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1696"/>
        <w:gridCol w:w="7649"/>
      </w:tblGrid>
      <w:tr w:rsidR="00F51B43" w:rsidRPr="0074061D">
        <w:tc>
          <w:tcPr>
            <w:tcW w:w="1696" w:type="dxa"/>
          </w:tcPr>
          <w:p w:rsidR="00333BE7" w:rsidRPr="0074061D" w:rsidRDefault="00A40D54" w:rsidP="0074061D">
            <w:pPr>
              <w:spacing w:after="0" w:line="240" w:lineRule="auto"/>
              <w:jc w:val="center"/>
              <w:rPr>
                <w:rFonts w:ascii="Cambria" w:hAnsi="Cambria" w:cs="Times New Roman"/>
                <w:b/>
                <w:i/>
                <w:sz w:val="24"/>
                <w:szCs w:val="24"/>
              </w:rPr>
            </w:pPr>
            <w:r w:rsidRPr="0074061D">
              <w:rPr>
                <w:rFonts w:ascii="Cambria" w:hAnsi="Cambria" w:cs="Times New Roman"/>
                <w:b/>
                <w:i/>
                <w:sz w:val="24"/>
                <w:szCs w:val="24"/>
                <w:lang w:val="en-US"/>
              </w:rPr>
              <w:t>1. Muallif</w:t>
            </w:r>
          </w:p>
        </w:tc>
        <w:tc>
          <w:tcPr>
            <w:tcW w:w="7649" w:type="dxa"/>
          </w:tcPr>
          <w:p w:rsidR="00333BE7" w:rsidRPr="0074061D" w:rsidRDefault="00A40D54" w:rsidP="00210678">
            <w:pPr>
              <w:spacing w:after="0" w:line="240" w:lineRule="auto"/>
              <w:rPr>
                <w:rFonts w:ascii="Cambria" w:hAnsi="Cambria" w:cs="Times New Roman"/>
                <w:sz w:val="24"/>
                <w:szCs w:val="24"/>
              </w:rPr>
            </w:pPr>
            <w:r w:rsidRPr="0074061D">
              <w:rPr>
                <w:rFonts w:ascii="Cambria" w:hAnsi="Cambria" w:cs="Times New Roman"/>
                <w:sz w:val="24"/>
                <w:szCs w:val="24"/>
                <w:lang w:val="fr-FR"/>
              </w:rPr>
              <w:t>Suvonova</w:t>
            </w:r>
            <w:r w:rsidRPr="0074061D">
              <w:rPr>
                <w:rFonts w:ascii="Cambria" w:hAnsi="Cambria" w:cs="Times New Roman"/>
                <w:sz w:val="24"/>
                <w:szCs w:val="24"/>
              </w:rPr>
              <w:t xml:space="preserve"> </w:t>
            </w:r>
            <w:r w:rsidRPr="0074061D">
              <w:rPr>
                <w:rFonts w:ascii="Cambria" w:hAnsi="Cambria" w:cs="Times New Roman"/>
                <w:sz w:val="24"/>
                <w:szCs w:val="24"/>
                <w:lang w:val="fr-FR"/>
              </w:rPr>
              <w:t>Nigorabonu</w:t>
            </w:r>
            <w:r w:rsidRPr="0074061D">
              <w:rPr>
                <w:rFonts w:ascii="Cambria" w:hAnsi="Cambria" w:cs="Times New Roman"/>
                <w:sz w:val="24"/>
                <w:szCs w:val="24"/>
              </w:rPr>
              <w:t xml:space="preserve"> </w:t>
            </w:r>
            <w:r w:rsidRPr="0074061D">
              <w:rPr>
                <w:rFonts w:ascii="Cambria" w:hAnsi="Cambria" w:cs="Times New Roman"/>
                <w:sz w:val="24"/>
                <w:szCs w:val="24"/>
                <w:lang w:val="fr-FR"/>
              </w:rPr>
              <w:t>Nizomiddinovna</w:t>
            </w:r>
            <w:r w:rsidRPr="0074061D">
              <w:rPr>
                <w:rFonts w:ascii="Cambria" w:hAnsi="Cambria" w:cs="Times New Roman"/>
                <w:sz w:val="24"/>
                <w:szCs w:val="24"/>
              </w:rPr>
              <w:t xml:space="preserve">, </w:t>
            </w:r>
            <w:r w:rsidRPr="0074061D">
              <w:rPr>
                <w:rFonts w:ascii="Cambria" w:hAnsi="Cambria" w:cs="Times New Roman"/>
                <w:sz w:val="24"/>
                <w:szCs w:val="24"/>
                <w:lang w:val="fr-FR"/>
              </w:rPr>
              <w:t>Fransuz</w:t>
            </w:r>
            <w:r w:rsidRPr="0074061D">
              <w:rPr>
                <w:rFonts w:ascii="Cambria" w:hAnsi="Cambria" w:cs="Times New Roman"/>
                <w:sz w:val="24"/>
                <w:szCs w:val="24"/>
              </w:rPr>
              <w:t xml:space="preserve"> </w:t>
            </w:r>
            <w:r w:rsidRPr="0074061D">
              <w:rPr>
                <w:rFonts w:ascii="Cambria" w:hAnsi="Cambria" w:cs="Times New Roman"/>
                <w:sz w:val="24"/>
                <w:szCs w:val="24"/>
                <w:lang w:val="fr-FR"/>
              </w:rPr>
              <w:t>tili</w:t>
            </w:r>
            <w:r w:rsidRPr="0074061D">
              <w:rPr>
                <w:rFonts w:ascii="Cambria" w:hAnsi="Cambria" w:cs="Times New Roman"/>
                <w:sz w:val="24"/>
                <w:szCs w:val="24"/>
              </w:rPr>
              <w:t xml:space="preserve"> </w:t>
            </w:r>
            <w:r w:rsidRPr="0074061D">
              <w:rPr>
                <w:rFonts w:ascii="Cambria" w:hAnsi="Cambria" w:cs="Times New Roman"/>
                <w:sz w:val="24"/>
                <w:szCs w:val="24"/>
                <w:lang w:val="fr-FR"/>
              </w:rPr>
              <w:t>va</w:t>
            </w:r>
            <w:r w:rsidRPr="0074061D">
              <w:rPr>
                <w:rFonts w:ascii="Cambria" w:hAnsi="Cambria" w:cs="Times New Roman"/>
                <w:sz w:val="24"/>
                <w:szCs w:val="24"/>
              </w:rPr>
              <w:t xml:space="preserve"> </w:t>
            </w:r>
            <w:r w:rsidRPr="0074061D">
              <w:rPr>
                <w:rFonts w:ascii="Cambria" w:hAnsi="Cambria" w:cs="Times New Roman"/>
                <w:sz w:val="24"/>
                <w:szCs w:val="24"/>
                <w:lang w:val="fr-FR"/>
              </w:rPr>
              <w:t>adabiyoti</w:t>
            </w:r>
            <w:r w:rsidRPr="0074061D">
              <w:rPr>
                <w:rFonts w:ascii="Cambria" w:hAnsi="Cambria" w:cs="Times New Roman"/>
                <w:sz w:val="24"/>
                <w:szCs w:val="24"/>
              </w:rPr>
              <w:t xml:space="preserve">  </w:t>
            </w:r>
            <w:r w:rsidRPr="0074061D">
              <w:rPr>
                <w:rFonts w:ascii="Cambria" w:hAnsi="Cambria" w:cs="Times New Roman"/>
                <w:sz w:val="24"/>
                <w:szCs w:val="24"/>
                <w:lang w:val="fr-FR"/>
              </w:rPr>
              <w:t>kafedrasi</w:t>
            </w:r>
            <w:r w:rsidRPr="0074061D">
              <w:rPr>
                <w:rFonts w:ascii="Cambria" w:hAnsi="Cambria" w:cs="Times New Roman"/>
                <w:sz w:val="24"/>
                <w:szCs w:val="24"/>
              </w:rPr>
              <w:t xml:space="preserve"> </w:t>
            </w:r>
            <w:r w:rsidRPr="0074061D">
              <w:rPr>
                <w:rFonts w:ascii="Cambria" w:hAnsi="Cambria" w:cs="Times New Roman"/>
                <w:sz w:val="24"/>
                <w:szCs w:val="24"/>
                <w:lang w:val="fr-FR"/>
              </w:rPr>
              <w:t>dotsenti</w:t>
            </w:r>
          </w:p>
          <w:p w:rsidR="00333BE7" w:rsidRPr="0074061D" w:rsidRDefault="00A40D54" w:rsidP="00210678">
            <w:pPr>
              <w:spacing w:after="0" w:line="240" w:lineRule="auto"/>
              <w:rPr>
                <w:rFonts w:ascii="Cambria" w:hAnsi="Cambria" w:cs="Times New Roman"/>
                <w:sz w:val="24"/>
                <w:szCs w:val="24"/>
              </w:rPr>
            </w:pPr>
            <w:r w:rsidRPr="0074061D">
              <w:rPr>
                <w:rFonts w:ascii="Cambria" w:hAnsi="Cambria" w:cs="Times New Roman"/>
                <w:sz w:val="24"/>
                <w:szCs w:val="24"/>
                <w:lang w:val="uz-Cyrl-UZ"/>
              </w:rPr>
              <w:t>Сувонова Нигорабону Низомиддиновна</w:t>
            </w:r>
            <w:r w:rsidRPr="0074061D">
              <w:rPr>
                <w:rFonts w:ascii="Cambria" w:hAnsi="Cambria" w:cs="Times New Roman"/>
                <w:sz w:val="24"/>
                <w:szCs w:val="24"/>
              </w:rPr>
              <w:t>, доцент  кафедры французского языка и литер</w:t>
            </w:r>
            <w:bookmarkStart w:id="0" w:name="_GoBack"/>
            <w:bookmarkEnd w:id="0"/>
            <w:r w:rsidRPr="0074061D">
              <w:rPr>
                <w:rFonts w:ascii="Cambria" w:hAnsi="Cambria" w:cs="Times New Roman"/>
                <w:sz w:val="24"/>
                <w:szCs w:val="24"/>
              </w:rPr>
              <w:t>атуры.</w:t>
            </w:r>
          </w:p>
          <w:p w:rsidR="00333BE7" w:rsidRPr="0074061D" w:rsidRDefault="00A40D54" w:rsidP="00210678">
            <w:pPr>
              <w:spacing w:after="0" w:line="240" w:lineRule="auto"/>
              <w:rPr>
                <w:rFonts w:ascii="Cambria" w:hAnsi="Cambria" w:cs="Times New Roman"/>
                <w:sz w:val="24"/>
                <w:szCs w:val="24"/>
                <w:lang w:val="en-US"/>
              </w:rPr>
            </w:pPr>
            <w:r w:rsidRPr="0074061D">
              <w:rPr>
                <w:rFonts w:ascii="Cambria" w:hAnsi="Cambria" w:cs="Times New Roman"/>
                <w:sz w:val="24"/>
                <w:szCs w:val="24"/>
              </w:rPr>
              <w:t xml:space="preserve"> </w:t>
            </w:r>
            <w:r w:rsidRPr="0074061D">
              <w:rPr>
                <w:rFonts w:ascii="Cambria" w:hAnsi="Cambria" w:cs="Times New Roman"/>
                <w:sz w:val="24"/>
                <w:szCs w:val="24"/>
                <w:lang w:val="en-US"/>
              </w:rPr>
              <w:t>Suvonova Nigorabonu Nizomiddinovna, Associate Professor of the  French Language and Literature  Department.</w:t>
            </w:r>
          </w:p>
        </w:tc>
      </w:tr>
      <w:tr w:rsidR="00F51B43" w:rsidRPr="0074061D">
        <w:tc>
          <w:tcPr>
            <w:tcW w:w="1696" w:type="dxa"/>
          </w:tcPr>
          <w:p w:rsidR="00333BE7" w:rsidRPr="0074061D" w:rsidRDefault="00A40D54" w:rsidP="0074061D">
            <w:pPr>
              <w:spacing w:after="0" w:line="240" w:lineRule="auto"/>
              <w:jc w:val="center"/>
              <w:rPr>
                <w:rFonts w:ascii="Cambria" w:hAnsi="Cambria" w:cs="Times New Roman"/>
                <w:b/>
                <w:i/>
                <w:sz w:val="24"/>
                <w:szCs w:val="24"/>
              </w:rPr>
            </w:pPr>
            <w:r w:rsidRPr="0074061D">
              <w:rPr>
                <w:rFonts w:ascii="Cambria" w:hAnsi="Cambria" w:cs="Times New Roman"/>
                <w:b/>
                <w:i/>
                <w:sz w:val="24"/>
                <w:szCs w:val="24"/>
                <w:lang w:val="en-US"/>
              </w:rPr>
              <w:t>2. O‘quv adabiyoti nomi:</w:t>
            </w:r>
          </w:p>
        </w:tc>
        <w:tc>
          <w:tcPr>
            <w:tcW w:w="7649" w:type="dxa"/>
          </w:tcPr>
          <w:p w:rsidR="00210678" w:rsidRPr="0074061D" w:rsidRDefault="00210678" w:rsidP="00210678">
            <w:pPr>
              <w:spacing w:after="0" w:line="240" w:lineRule="auto"/>
              <w:rPr>
                <w:rFonts w:ascii="Cambria" w:hAnsi="Cambria" w:cs="Times New Roman"/>
                <w:sz w:val="24"/>
                <w:szCs w:val="24"/>
                <w:lang w:val="uz-Cyrl-UZ"/>
              </w:rPr>
            </w:pPr>
            <w:r w:rsidRPr="0074061D">
              <w:rPr>
                <w:rFonts w:ascii="Cambria" w:hAnsi="Cambria" w:cs="Times New Roman"/>
                <w:sz w:val="24"/>
                <w:szCs w:val="24"/>
                <w:lang w:val="uz-Cyrl-UZ"/>
              </w:rPr>
              <w:t xml:space="preserve">Frazeologiyaning dolzarb masalalari (fransuz </w:t>
            </w:r>
            <w:r w:rsidRPr="0074061D">
              <w:rPr>
                <w:rFonts w:ascii="Cambria" w:hAnsi="Cambria" w:cs="Times New Roman"/>
                <w:sz w:val="24"/>
                <w:szCs w:val="24"/>
                <w:lang w:val="en-US"/>
              </w:rPr>
              <w:t>tili</w:t>
            </w:r>
            <w:r w:rsidRPr="0074061D">
              <w:rPr>
                <w:rFonts w:ascii="Cambria" w:hAnsi="Cambria" w:cs="Times New Roman"/>
                <w:sz w:val="24"/>
                <w:szCs w:val="24"/>
              </w:rPr>
              <w:t xml:space="preserve"> </w:t>
            </w:r>
            <w:r w:rsidRPr="0074061D">
              <w:rPr>
                <w:rFonts w:ascii="Cambria" w:hAnsi="Cambria" w:cs="Times New Roman"/>
                <w:sz w:val="24"/>
                <w:szCs w:val="24"/>
                <w:lang w:val="uz-Cyrl-UZ"/>
              </w:rPr>
              <w:t>frazeologiyasi)</w:t>
            </w:r>
            <w:r w:rsidRPr="0074061D">
              <w:rPr>
                <w:rFonts w:ascii="Cambria" w:hAnsi="Cambria" w:cs="Times New Roman"/>
                <w:sz w:val="24"/>
                <w:szCs w:val="24"/>
                <w:lang w:val="uz-Cyrl-UZ"/>
              </w:rPr>
              <w:t xml:space="preserve"> </w:t>
            </w:r>
          </w:p>
          <w:p w:rsidR="00333BE7" w:rsidRPr="0074061D" w:rsidRDefault="00A40D54" w:rsidP="00210678">
            <w:pPr>
              <w:spacing w:after="0" w:line="240" w:lineRule="auto"/>
              <w:rPr>
                <w:rFonts w:ascii="Cambria" w:hAnsi="Cambria" w:cs="Times New Roman"/>
                <w:sz w:val="24"/>
                <w:szCs w:val="24"/>
                <w:lang w:val="uz-Cyrl-UZ"/>
              </w:rPr>
            </w:pPr>
            <w:r w:rsidRPr="0074061D">
              <w:rPr>
                <w:rFonts w:ascii="Cambria" w:hAnsi="Cambria" w:cs="Times New Roman"/>
                <w:sz w:val="24"/>
                <w:szCs w:val="24"/>
                <w:lang w:val="uz-Cyrl-UZ"/>
              </w:rPr>
              <w:t>“</w:t>
            </w:r>
            <w:r w:rsidR="00210678" w:rsidRPr="0074061D">
              <w:rPr>
                <w:rStyle w:val="ezkurwreuab5ozgtqnkl"/>
                <w:rFonts w:ascii="Cambria" w:hAnsi="Cambria" w:cs="Times New Roman"/>
                <w:sz w:val="24"/>
                <w:szCs w:val="24"/>
              </w:rPr>
              <w:t>Актуальные</w:t>
            </w:r>
            <w:r w:rsidR="00210678" w:rsidRPr="0074061D">
              <w:rPr>
                <w:rFonts w:ascii="Cambria" w:hAnsi="Cambria" w:cs="Times New Roman"/>
                <w:sz w:val="24"/>
                <w:szCs w:val="24"/>
              </w:rPr>
              <w:t xml:space="preserve"> </w:t>
            </w:r>
            <w:r w:rsidR="00210678" w:rsidRPr="0074061D">
              <w:rPr>
                <w:rStyle w:val="ezkurwreuab5ozgtqnkl"/>
                <w:rFonts w:ascii="Cambria" w:hAnsi="Cambria" w:cs="Times New Roman"/>
                <w:sz w:val="24"/>
                <w:szCs w:val="24"/>
              </w:rPr>
              <w:t>вопросы</w:t>
            </w:r>
            <w:r w:rsidR="00210678" w:rsidRPr="0074061D">
              <w:rPr>
                <w:rFonts w:ascii="Cambria" w:hAnsi="Cambria" w:cs="Times New Roman"/>
                <w:sz w:val="24"/>
                <w:szCs w:val="24"/>
              </w:rPr>
              <w:t xml:space="preserve"> </w:t>
            </w:r>
            <w:r w:rsidR="00210678" w:rsidRPr="0074061D">
              <w:rPr>
                <w:rStyle w:val="ezkurwreuab5ozgtqnkl"/>
                <w:rFonts w:ascii="Cambria" w:hAnsi="Cambria" w:cs="Times New Roman"/>
                <w:sz w:val="24"/>
                <w:szCs w:val="24"/>
              </w:rPr>
              <w:t>фразеологии</w:t>
            </w:r>
            <w:r w:rsidR="00210678" w:rsidRPr="0074061D">
              <w:rPr>
                <w:rFonts w:ascii="Cambria" w:hAnsi="Cambria" w:cs="Times New Roman"/>
                <w:sz w:val="24"/>
                <w:szCs w:val="24"/>
              </w:rPr>
              <w:t xml:space="preserve"> </w:t>
            </w:r>
            <w:r w:rsidR="00210678" w:rsidRPr="0074061D">
              <w:rPr>
                <w:rStyle w:val="ezkurwreuab5ozgtqnkl"/>
                <w:rFonts w:ascii="Cambria" w:hAnsi="Cambria" w:cs="Times New Roman"/>
                <w:sz w:val="24"/>
                <w:szCs w:val="24"/>
              </w:rPr>
              <w:t>(фразеология</w:t>
            </w:r>
            <w:r w:rsidR="00210678" w:rsidRPr="0074061D">
              <w:rPr>
                <w:rFonts w:ascii="Cambria" w:hAnsi="Cambria" w:cs="Times New Roman"/>
                <w:sz w:val="24"/>
                <w:szCs w:val="24"/>
              </w:rPr>
              <w:t xml:space="preserve"> </w:t>
            </w:r>
            <w:r w:rsidR="00210678" w:rsidRPr="0074061D">
              <w:rPr>
                <w:rStyle w:val="ezkurwreuab5ozgtqnkl"/>
                <w:rFonts w:ascii="Cambria" w:hAnsi="Cambria" w:cs="Times New Roman"/>
                <w:sz w:val="24"/>
                <w:szCs w:val="24"/>
              </w:rPr>
              <w:t>французского</w:t>
            </w:r>
            <w:r w:rsidR="00210678" w:rsidRPr="0074061D">
              <w:rPr>
                <w:rFonts w:ascii="Cambria" w:hAnsi="Cambria" w:cs="Times New Roman"/>
                <w:sz w:val="24"/>
                <w:szCs w:val="24"/>
              </w:rPr>
              <w:t xml:space="preserve"> </w:t>
            </w:r>
            <w:r w:rsidR="00210678" w:rsidRPr="0074061D">
              <w:rPr>
                <w:rStyle w:val="ezkurwreuab5ozgtqnkl"/>
                <w:rFonts w:ascii="Cambria" w:hAnsi="Cambria" w:cs="Times New Roman"/>
                <w:sz w:val="24"/>
                <w:szCs w:val="24"/>
              </w:rPr>
              <w:t>языка)</w:t>
            </w:r>
            <w:r w:rsidRPr="0074061D">
              <w:rPr>
                <w:rFonts w:ascii="Cambria" w:hAnsi="Cambria" w:cs="Times New Roman"/>
                <w:sz w:val="24"/>
                <w:szCs w:val="24"/>
                <w:lang w:val="uz-Cyrl-UZ"/>
              </w:rPr>
              <w:t xml:space="preserve">” </w:t>
            </w:r>
          </w:p>
          <w:p w:rsidR="00333BE7" w:rsidRPr="0074061D" w:rsidRDefault="00A40D54" w:rsidP="00210678">
            <w:pPr>
              <w:spacing w:after="0" w:line="240" w:lineRule="auto"/>
              <w:rPr>
                <w:rFonts w:ascii="Cambria" w:hAnsi="Cambria" w:cs="Times New Roman"/>
                <w:sz w:val="24"/>
                <w:szCs w:val="24"/>
                <w:lang w:val="en-US"/>
              </w:rPr>
            </w:pPr>
            <w:r w:rsidRPr="0074061D">
              <w:rPr>
                <w:rFonts w:ascii="Cambria" w:hAnsi="Cambria" w:cs="Times New Roman"/>
                <w:sz w:val="24"/>
                <w:szCs w:val="24"/>
                <w:lang w:val="uz-Cyrl-UZ"/>
              </w:rPr>
              <w:t>“</w:t>
            </w:r>
            <w:r w:rsidR="00210678" w:rsidRPr="0074061D">
              <w:rPr>
                <w:rStyle w:val="ezkurwreuab5ozgtqnkl"/>
                <w:rFonts w:ascii="Cambria" w:hAnsi="Cambria" w:cs="Times New Roman"/>
                <w:sz w:val="24"/>
                <w:szCs w:val="24"/>
                <w:lang w:val="en-US"/>
              </w:rPr>
              <w:t>Current</w:t>
            </w:r>
            <w:r w:rsidR="00210678" w:rsidRPr="0074061D">
              <w:rPr>
                <w:rFonts w:ascii="Cambria" w:hAnsi="Cambria" w:cs="Times New Roman"/>
                <w:sz w:val="24"/>
                <w:szCs w:val="24"/>
                <w:lang w:val="en-US"/>
              </w:rPr>
              <w:t xml:space="preserve"> </w:t>
            </w:r>
            <w:r w:rsidR="00210678" w:rsidRPr="0074061D">
              <w:rPr>
                <w:rStyle w:val="ezkurwreuab5ozgtqnkl"/>
                <w:rFonts w:ascii="Cambria" w:hAnsi="Cambria" w:cs="Times New Roman"/>
                <w:sz w:val="24"/>
                <w:szCs w:val="24"/>
                <w:lang w:val="en-US"/>
              </w:rPr>
              <w:t>issues of phraseology</w:t>
            </w:r>
            <w:r w:rsidR="00210678" w:rsidRPr="0074061D">
              <w:rPr>
                <w:rFonts w:ascii="Cambria" w:hAnsi="Cambria" w:cs="Times New Roman"/>
                <w:sz w:val="24"/>
                <w:szCs w:val="24"/>
                <w:lang w:val="en-US"/>
              </w:rPr>
              <w:t xml:space="preserve"> </w:t>
            </w:r>
            <w:r w:rsidR="00210678" w:rsidRPr="0074061D">
              <w:rPr>
                <w:rStyle w:val="ezkurwreuab5ozgtqnkl"/>
                <w:rFonts w:ascii="Cambria" w:hAnsi="Cambria" w:cs="Times New Roman"/>
                <w:sz w:val="24"/>
                <w:szCs w:val="24"/>
                <w:lang w:val="en-US"/>
              </w:rPr>
              <w:t>(phraseology of the French language)</w:t>
            </w:r>
            <w:r w:rsidRPr="0074061D">
              <w:rPr>
                <w:rFonts w:ascii="Cambria" w:hAnsi="Cambria" w:cs="Times New Roman"/>
                <w:sz w:val="24"/>
                <w:szCs w:val="24"/>
                <w:lang w:val="uz-Cyrl-UZ"/>
              </w:rPr>
              <w:t xml:space="preserve">” </w:t>
            </w:r>
          </w:p>
        </w:tc>
      </w:tr>
      <w:tr w:rsidR="00F51B43" w:rsidRPr="0074061D">
        <w:tc>
          <w:tcPr>
            <w:tcW w:w="1696" w:type="dxa"/>
          </w:tcPr>
          <w:p w:rsidR="00333BE7" w:rsidRPr="0074061D" w:rsidRDefault="00A40D54" w:rsidP="0074061D">
            <w:pPr>
              <w:spacing w:after="0" w:line="240" w:lineRule="auto"/>
              <w:jc w:val="center"/>
              <w:rPr>
                <w:rFonts w:ascii="Cambria" w:hAnsi="Cambria" w:cs="Times New Roman"/>
                <w:b/>
                <w:i/>
                <w:sz w:val="24"/>
                <w:szCs w:val="24"/>
              </w:rPr>
            </w:pPr>
            <w:r w:rsidRPr="0074061D">
              <w:rPr>
                <w:rFonts w:ascii="Cambria" w:hAnsi="Cambria" w:cs="Times New Roman"/>
                <w:b/>
                <w:i/>
                <w:sz w:val="24"/>
                <w:szCs w:val="24"/>
                <w:lang w:val="en-US"/>
              </w:rPr>
              <w:t>3. O‘quv adabiyoti turi:</w:t>
            </w:r>
          </w:p>
        </w:tc>
        <w:tc>
          <w:tcPr>
            <w:tcW w:w="7649" w:type="dxa"/>
          </w:tcPr>
          <w:p w:rsidR="00333BE7" w:rsidRPr="0074061D" w:rsidRDefault="00A40D54" w:rsidP="00210678">
            <w:pPr>
              <w:spacing w:after="0" w:line="240" w:lineRule="auto"/>
              <w:rPr>
                <w:rFonts w:ascii="Cambria" w:hAnsi="Cambria" w:cs="Times New Roman"/>
                <w:sz w:val="24"/>
                <w:szCs w:val="24"/>
              </w:rPr>
            </w:pPr>
            <w:r w:rsidRPr="0074061D">
              <w:rPr>
                <w:rFonts w:ascii="Cambria" w:hAnsi="Cambria" w:cs="Times New Roman"/>
                <w:sz w:val="24"/>
                <w:szCs w:val="24"/>
              </w:rPr>
              <w:t>О‘</w:t>
            </w:r>
            <w:r w:rsidRPr="0074061D">
              <w:rPr>
                <w:rFonts w:ascii="Cambria" w:hAnsi="Cambria" w:cs="Times New Roman"/>
                <w:sz w:val="24"/>
                <w:szCs w:val="24"/>
                <w:lang w:val="fr-FR"/>
              </w:rPr>
              <w:t>quv</w:t>
            </w:r>
            <w:r w:rsidRPr="0074061D">
              <w:rPr>
                <w:rFonts w:ascii="Cambria" w:hAnsi="Cambria" w:cs="Times New Roman"/>
                <w:sz w:val="24"/>
                <w:szCs w:val="24"/>
              </w:rPr>
              <w:t xml:space="preserve"> </w:t>
            </w:r>
            <w:r w:rsidRPr="0074061D">
              <w:rPr>
                <w:rFonts w:ascii="Cambria" w:hAnsi="Cambria" w:cs="Times New Roman"/>
                <w:sz w:val="24"/>
                <w:szCs w:val="24"/>
                <w:lang w:val="fr-FR"/>
              </w:rPr>
              <w:t>q</w:t>
            </w:r>
            <w:r w:rsidRPr="0074061D">
              <w:rPr>
                <w:rFonts w:ascii="Cambria" w:hAnsi="Cambria" w:cs="Times New Roman"/>
                <w:sz w:val="24"/>
                <w:szCs w:val="24"/>
              </w:rPr>
              <w:t>о‘</w:t>
            </w:r>
            <w:r w:rsidRPr="0074061D">
              <w:rPr>
                <w:rFonts w:ascii="Cambria" w:hAnsi="Cambria" w:cs="Times New Roman"/>
                <w:sz w:val="24"/>
                <w:szCs w:val="24"/>
                <w:lang w:val="fr-FR"/>
              </w:rPr>
              <w:t>llanma</w:t>
            </w:r>
            <w:r w:rsidRPr="0074061D">
              <w:rPr>
                <w:rFonts w:ascii="Cambria" w:hAnsi="Cambria" w:cs="Times New Roman"/>
                <w:sz w:val="24"/>
                <w:szCs w:val="24"/>
              </w:rPr>
              <w:t>.</w:t>
            </w:r>
          </w:p>
          <w:p w:rsidR="00333BE7" w:rsidRPr="0074061D" w:rsidRDefault="00A40D54" w:rsidP="00210678">
            <w:pPr>
              <w:spacing w:after="0" w:line="240" w:lineRule="auto"/>
              <w:rPr>
                <w:rFonts w:ascii="Cambria" w:hAnsi="Cambria" w:cs="Times New Roman"/>
                <w:sz w:val="24"/>
                <w:szCs w:val="24"/>
              </w:rPr>
            </w:pPr>
            <w:r w:rsidRPr="0074061D">
              <w:rPr>
                <w:rFonts w:ascii="Cambria" w:hAnsi="Cambria" w:cs="Times New Roman"/>
                <w:sz w:val="24"/>
                <w:szCs w:val="24"/>
              </w:rPr>
              <w:t>Учебное пособие.</w:t>
            </w:r>
          </w:p>
          <w:p w:rsidR="00333BE7" w:rsidRPr="0074061D" w:rsidRDefault="00A40D54" w:rsidP="00210678">
            <w:pPr>
              <w:spacing w:after="0" w:line="240" w:lineRule="auto"/>
              <w:rPr>
                <w:rFonts w:ascii="Cambria" w:hAnsi="Cambria" w:cs="Times New Roman"/>
                <w:sz w:val="24"/>
                <w:szCs w:val="24"/>
              </w:rPr>
            </w:pPr>
            <w:r w:rsidRPr="0074061D">
              <w:rPr>
                <w:rFonts w:ascii="Cambria" w:hAnsi="Cambria" w:cs="Times New Roman"/>
                <w:sz w:val="24"/>
                <w:szCs w:val="24"/>
                <w:lang w:val="en-US"/>
              </w:rPr>
              <w:t>Manual</w:t>
            </w:r>
            <w:r w:rsidRPr="0074061D">
              <w:rPr>
                <w:rFonts w:ascii="Cambria" w:hAnsi="Cambria" w:cs="Times New Roman"/>
                <w:sz w:val="24"/>
                <w:szCs w:val="24"/>
              </w:rPr>
              <w:t>.</w:t>
            </w:r>
          </w:p>
        </w:tc>
      </w:tr>
      <w:tr w:rsidR="00F51B43" w:rsidRPr="0074061D">
        <w:tc>
          <w:tcPr>
            <w:tcW w:w="1696" w:type="dxa"/>
          </w:tcPr>
          <w:p w:rsidR="00333BE7" w:rsidRPr="0074061D" w:rsidRDefault="00A40D54" w:rsidP="0074061D">
            <w:pPr>
              <w:spacing w:after="0" w:line="240" w:lineRule="auto"/>
              <w:jc w:val="center"/>
              <w:rPr>
                <w:rFonts w:ascii="Cambria" w:hAnsi="Cambria" w:cs="Times New Roman"/>
                <w:b/>
                <w:i/>
                <w:sz w:val="24"/>
                <w:szCs w:val="24"/>
                <w:lang w:val="en-US"/>
              </w:rPr>
            </w:pPr>
            <w:r w:rsidRPr="0074061D">
              <w:rPr>
                <w:rFonts w:ascii="Cambria" w:hAnsi="Cambria" w:cs="Times New Roman"/>
                <w:b/>
                <w:i/>
                <w:sz w:val="24"/>
                <w:szCs w:val="24"/>
                <w:lang w:val="en-US"/>
              </w:rPr>
              <w:t>4. Annotatsiya</w:t>
            </w:r>
          </w:p>
        </w:tc>
        <w:tc>
          <w:tcPr>
            <w:tcW w:w="7649" w:type="dxa"/>
          </w:tcPr>
          <w:p w:rsidR="00333BE7" w:rsidRPr="0074061D" w:rsidRDefault="00210678" w:rsidP="00210678">
            <w:pPr>
              <w:tabs>
                <w:tab w:val="left" w:pos="1276"/>
              </w:tabs>
              <w:autoSpaceDE w:val="0"/>
              <w:autoSpaceDN w:val="0"/>
              <w:adjustRightInd w:val="0"/>
              <w:spacing w:after="0" w:line="240" w:lineRule="auto"/>
              <w:ind w:right="119"/>
              <w:jc w:val="both"/>
              <w:rPr>
                <w:rFonts w:ascii="Cambria" w:hAnsi="Cambria" w:cs="Times New Roman"/>
                <w:sz w:val="24"/>
                <w:szCs w:val="24"/>
                <w:lang w:val="uz-Cyrl-UZ"/>
              </w:rPr>
            </w:pPr>
            <w:r w:rsidRPr="0074061D">
              <w:rPr>
                <w:rFonts w:ascii="Cambria" w:hAnsi="Cambria" w:cs="Times New Roman"/>
                <w:iCs/>
                <w:sz w:val="24"/>
                <w:szCs w:val="24"/>
                <w:lang w:val="uz-Cyrl-UZ"/>
              </w:rPr>
              <w:t xml:space="preserve"> </w:t>
            </w:r>
            <w:r w:rsidRPr="0074061D">
              <w:rPr>
                <w:rFonts w:ascii="Cambria" w:hAnsi="Cambria" w:cs="Times New Roman"/>
                <w:sz w:val="24"/>
                <w:szCs w:val="24"/>
                <w:lang w:val="uz-Cyrl-UZ"/>
              </w:rPr>
              <w:t>M</w:t>
            </w:r>
            <w:r w:rsidRPr="0074061D">
              <w:rPr>
                <w:rFonts w:ascii="Cambria" w:hAnsi="Cambria" w:cs="Times New Roman"/>
                <w:sz w:val="24"/>
                <w:szCs w:val="24"/>
                <w:lang w:val="en-US"/>
              </w:rPr>
              <w:t xml:space="preserve">azkur o’quv  qo’llanmada </w:t>
            </w:r>
            <w:r w:rsidRPr="0074061D">
              <w:rPr>
                <w:rFonts w:ascii="Cambria" w:hAnsi="Cambria" w:cs="Times New Roman"/>
                <w:sz w:val="24"/>
                <w:szCs w:val="24"/>
                <w:lang w:val="uz-Cyrl-UZ"/>
              </w:rPr>
              <w:t xml:space="preserve"> fransuz frazeologiyasining  nazariy va metodologik aspektlari, frazeologik birlik</w:t>
            </w:r>
            <w:r w:rsidRPr="0074061D">
              <w:rPr>
                <w:rFonts w:ascii="Cambria" w:hAnsi="Cambria" w:cs="Times New Roman"/>
                <w:sz w:val="24"/>
                <w:szCs w:val="24"/>
                <w:lang w:val="en-US"/>
              </w:rPr>
              <w:t xml:space="preserve">  va  so’z  o’rtasidagi  munosabat,   frazeologik  birliklarga  xos  struktur  xususiyatlar</w:t>
            </w:r>
            <w:r w:rsidRPr="0074061D">
              <w:rPr>
                <w:rFonts w:ascii="Cambria" w:hAnsi="Cambria" w:cs="Times New Roman"/>
                <w:sz w:val="24"/>
                <w:szCs w:val="24"/>
                <w:lang w:val="uz-Cyrl-UZ"/>
              </w:rPr>
              <w:t xml:space="preserve"> va</w:t>
            </w:r>
            <w:r w:rsidRPr="0074061D">
              <w:rPr>
                <w:rFonts w:ascii="Cambria" w:hAnsi="Cambria" w:cs="Times New Roman"/>
                <w:sz w:val="24"/>
                <w:szCs w:val="24"/>
                <w:lang w:val="en-US"/>
              </w:rPr>
              <w:t xml:space="preserve">  ularni  leksik, grammatik </w:t>
            </w:r>
            <w:r w:rsidRPr="0074061D">
              <w:rPr>
                <w:rFonts w:ascii="Cambria" w:hAnsi="Cambria" w:cs="Times New Roman"/>
                <w:sz w:val="24"/>
                <w:szCs w:val="24"/>
                <w:lang w:val="uz-Cyrl-UZ"/>
              </w:rPr>
              <w:t xml:space="preserve"> </w:t>
            </w:r>
            <w:r w:rsidRPr="0074061D">
              <w:rPr>
                <w:rFonts w:ascii="Cambria" w:hAnsi="Cambria" w:cs="Times New Roman"/>
                <w:sz w:val="24"/>
                <w:szCs w:val="24"/>
                <w:lang w:val="en-US"/>
              </w:rPr>
              <w:t xml:space="preserve">hamda  semantik  jihatdan  tahlil  qilish  tamoyillari, </w:t>
            </w:r>
            <w:r w:rsidRPr="0074061D">
              <w:rPr>
                <w:rFonts w:ascii="Cambria" w:hAnsi="Cambria" w:cs="Times New Roman"/>
                <w:sz w:val="24"/>
                <w:szCs w:val="24"/>
                <w:lang w:val="uz-Cyrl-UZ"/>
              </w:rPr>
              <w:t>paremiologik birliklarga xos lingvomadaniy  xususiyatlar borasida ilmiy-nazariy tushunchalar berilgan</w:t>
            </w:r>
            <w:r w:rsidRPr="0074061D">
              <w:rPr>
                <w:rFonts w:ascii="Cambria" w:hAnsi="Cambria" w:cs="Times New Roman"/>
                <w:sz w:val="24"/>
                <w:szCs w:val="24"/>
                <w:lang w:val="en-US"/>
              </w:rPr>
              <w:t xml:space="preserve"> bo’lib, u</w:t>
            </w:r>
            <w:r w:rsidRPr="0074061D">
              <w:rPr>
                <w:rFonts w:ascii="Cambria" w:hAnsi="Cambria" w:cs="Times New Roman"/>
                <w:sz w:val="24"/>
                <w:szCs w:val="24"/>
                <w:lang w:val="uz-Cyrl-UZ"/>
              </w:rPr>
              <w:t xml:space="preserve"> </w:t>
            </w:r>
            <w:r w:rsidRPr="0074061D">
              <w:rPr>
                <w:rFonts w:ascii="Cambria" w:hAnsi="Cambria" w:cs="Times New Roman"/>
                <w:i/>
                <w:sz w:val="24"/>
                <w:szCs w:val="24"/>
                <w:lang w:val="uz-Cyrl-UZ"/>
              </w:rPr>
              <w:t xml:space="preserve">70230101 -  Lingvistika (fransuz tili)  </w:t>
            </w:r>
            <w:r w:rsidRPr="0074061D">
              <w:rPr>
                <w:rFonts w:ascii="Cambria" w:hAnsi="Cambria" w:cs="Times New Roman"/>
                <w:sz w:val="24"/>
                <w:szCs w:val="24"/>
                <w:lang w:val="uz-Cyrl-UZ"/>
              </w:rPr>
              <w:t>mutaxassisligi</w:t>
            </w:r>
            <w:r w:rsidRPr="0074061D">
              <w:rPr>
                <w:rFonts w:ascii="Cambria" w:hAnsi="Cambria" w:cs="Times New Roman"/>
                <w:sz w:val="24"/>
                <w:szCs w:val="24"/>
                <w:lang w:val="en-US"/>
              </w:rPr>
              <w:t>ning</w:t>
            </w:r>
            <w:r w:rsidRPr="0074061D">
              <w:rPr>
                <w:rFonts w:ascii="Cambria" w:hAnsi="Cambria" w:cs="Times New Roman"/>
                <w:sz w:val="24"/>
                <w:szCs w:val="24"/>
                <w:lang w:val="uz-Cyrl-UZ"/>
              </w:rPr>
              <w:t xml:space="preserve"> 1-kurs magistrantlariga  hamda frazeologiya </w:t>
            </w:r>
            <w:r w:rsidRPr="0074061D">
              <w:rPr>
                <w:rFonts w:ascii="Cambria" w:hAnsi="Cambria" w:cs="Times New Roman"/>
                <w:sz w:val="24"/>
                <w:szCs w:val="24"/>
                <w:lang w:val="en-US"/>
              </w:rPr>
              <w:t>fan</w:t>
            </w:r>
            <w:r w:rsidRPr="0074061D">
              <w:rPr>
                <w:rFonts w:ascii="Cambria" w:hAnsi="Cambria" w:cs="Times New Roman"/>
                <w:sz w:val="24"/>
                <w:szCs w:val="24"/>
                <w:lang w:val="uz-Cyrl-UZ"/>
              </w:rPr>
              <w:t xml:space="preserve">ining dolzarb masalalariga qiziquvchilar uchun mo‘ljallangan.  </w:t>
            </w:r>
          </w:p>
        </w:tc>
      </w:tr>
      <w:tr w:rsidR="00F51B43" w:rsidRPr="0074061D">
        <w:tc>
          <w:tcPr>
            <w:tcW w:w="1696" w:type="dxa"/>
          </w:tcPr>
          <w:p w:rsidR="00333BE7" w:rsidRPr="0074061D" w:rsidRDefault="00A40D54" w:rsidP="0074061D">
            <w:pPr>
              <w:spacing w:after="0" w:line="240" w:lineRule="auto"/>
              <w:jc w:val="center"/>
              <w:rPr>
                <w:rFonts w:ascii="Cambria" w:hAnsi="Cambria" w:cs="Times New Roman"/>
                <w:b/>
                <w:i/>
                <w:sz w:val="24"/>
                <w:szCs w:val="24"/>
                <w:lang w:val="en-US"/>
              </w:rPr>
            </w:pPr>
            <w:r w:rsidRPr="0074061D">
              <w:rPr>
                <w:rFonts w:ascii="Cambria" w:hAnsi="Cambria" w:cs="Times New Roman"/>
                <w:b/>
                <w:i/>
                <w:sz w:val="24"/>
                <w:szCs w:val="24"/>
                <w:lang w:val="en-US"/>
              </w:rPr>
              <w:t>Аннотация</w:t>
            </w:r>
          </w:p>
        </w:tc>
        <w:tc>
          <w:tcPr>
            <w:tcW w:w="7649" w:type="dxa"/>
          </w:tcPr>
          <w:p w:rsidR="00333BE7" w:rsidRPr="0074061D" w:rsidRDefault="00210678" w:rsidP="00210678">
            <w:pPr>
              <w:autoSpaceDE w:val="0"/>
              <w:autoSpaceDN w:val="0"/>
              <w:adjustRightInd w:val="0"/>
              <w:spacing w:after="0" w:line="240" w:lineRule="auto"/>
              <w:ind w:firstLine="708"/>
              <w:jc w:val="both"/>
              <w:rPr>
                <w:rFonts w:ascii="Cambria" w:hAnsi="Cambria" w:cs="Times New Roman"/>
                <w:sz w:val="24"/>
                <w:szCs w:val="24"/>
                <w:lang w:val="uz-Cyrl-UZ"/>
              </w:rPr>
            </w:pPr>
            <w:r w:rsidRPr="0074061D">
              <w:rPr>
                <w:rFonts w:ascii="Cambria" w:hAnsi="Cambria" w:cs="Times New Roman"/>
                <w:sz w:val="24"/>
                <w:szCs w:val="24"/>
                <w:lang w:val="uz-Cyrl-UZ"/>
              </w:rPr>
              <w:t>В данном учебном пособии излагаются научно-теоретические концепции о теоретико - методологических аспектах французской фразеологии, взаимосвязи между фразеологизмом и словом, структурных особенностях фразеологических единиц и принципах их лексического, грамматического и семантического анализа, лингвокультурных особенностях паремиологических единиц</w:t>
            </w:r>
            <w:r w:rsidRPr="0074061D">
              <w:rPr>
                <w:rFonts w:ascii="Cambria" w:hAnsi="Cambria" w:cs="Times New Roman"/>
                <w:sz w:val="24"/>
                <w:szCs w:val="24"/>
              </w:rPr>
              <w:t>. Д</w:t>
            </w:r>
            <w:r w:rsidRPr="0074061D">
              <w:rPr>
                <w:rFonts w:ascii="Cambria" w:hAnsi="Cambria" w:cs="Times New Roman"/>
                <w:sz w:val="24"/>
                <w:szCs w:val="24"/>
                <w:lang w:val="uz-Cyrl-UZ"/>
              </w:rPr>
              <w:t xml:space="preserve">анное учебное пособие предназначено для магистрантов 1-курса по специальности </w:t>
            </w:r>
            <w:r w:rsidRPr="0074061D">
              <w:rPr>
                <w:rFonts w:ascii="Cambria" w:hAnsi="Cambria" w:cs="Times New Roman"/>
                <w:i/>
                <w:sz w:val="24"/>
                <w:szCs w:val="24"/>
                <w:lang w:val="uz-Cyrl-UZ"/>
              </w:rPr>
              <w:t>70230101-Лингвистика (французский язык)</w:t>
            </w:r>
            <w:r w:rsidRPr="0074061D">
              <w:rPr>
                <w:rFonts w:ascii="Cambria" w:hAnsi="Cambria" w:cs="Times New Roman"/>
                <w:sz w:val="24"/>
                <w:szCs w:val="24"/>
                <w:lang w:val="uz-Cyrl-UZ"/>
              </w:rPr>
              <w:t xml:space="preserve"> магистратуры и для интересующихся актуальными вопросами в области фразеологии.</w:t>
            </w:r>
          </w:p>
        </w:tc>
      </w:tr>
      <w:tr w:rsidR="00F51B43" w:rsidRPr="0074061D">
        <w:tc>
          <w:tcPr>
            <w:tcW w:w="1696" w:type="dxa"/>
          </w:tcPr>
          <w:p w:rsidR="00333BE7" w:rsidRPr="0074061D" w:rsidRDefault="00A40D54" w:rsidP="0074061D">
            <w:pPr>
              <w:spacing w:after="0" w:line="240" w:lineRule="auto"/>
              <w:jc w:val="center"/>
              <w:rPr>
                <w:rFonts w:ascii="Cambria" w:hAnsi="Cambria" w:cs="Times New Roman"/>
                <w:b/>
                <w:i/>
                <w:sz w:val="24"/>
                <w:szCs w:val="24"/>
                <w:lang w:val="en-US"/>
              </w:rPr>
            </w:pPr>
            <w:r w:rsidRPr="0074061D">
              <w:rPr>
                <w:rFonts w:ascii="Cambria" w:hAnsi="Cambria" w:cs="Times New Roman"/>
                <w:b/>
                <w:i/>
                <w:sz w:val="24"/>
                <w:szCs w:val="24"/>
                <w:lang w:val="en-US"/>
              </w:rPr>
              <w:t>Abstract</w:t>
            </w:r>
          </w:p>
        </w:tc>
        <w:tc>
          <w:tcPr>
            <w:tcW w:w="7649" w:type="dxa"/>
          </w:tcPr>
          <w:p w:rsidR="00333BE7" w:rsidRPr="0074061D" w:rsidRDefault="00210678" w:rsidP="00210678">
            <w:pPr>
              <w:autoSpaceDE w:val="0"/>
              <w:autoSpaceDN w:val="0"/>
              <w:adjustRightInd w:val="0"/>
              <w:spacing w:after="0" w:line="240" w:lineRule="auto"/>
              <w:ind w:firstLine="708"/>
              <w:jc w:val="both"/>
              <w:rPr>
                <w:rFonts w:ascii="Cambria" w:hAnsi="Cambria" w:cs="Times New Roman"/>
                <w:sz w:val="24"/>
                <w:szCs w:val="24"/>
                <w:lang w:val="uz-Cyrl-UZ"/>
              </w:rPr>
            </w:pPr>
            <w:r w:rsidRPr="0074061D">
              <w:rPr>
                <w:rFonts w:ascii="Cambria" w:hAnsi="Cambria" w:cs="Times New Roman"/>
                <w:sz w:val="24"/>
                <w:szCs w:val="24"/>
                <w:lang w:val="uz-Cyrl-UZ"/>
              </w:rPr>
              <w:t xml:space="preserve"> </w:t>
            </w:r>
            <w:r w:rsidRPr="0074061D">
              <w:rPr>
                <w:rStyle w:val="y2iqfc"/>
                <w:rFonts w:ascii="Cambria" w:hAnsi="Cambria" w:cs="Times New Roman"/>
                <w:color w:val="1F1F1F"/>
                <w:sz w:val="24"/>
                <w:szCs w:val="24"/>
                <w:lang w:val="en"/>
              </w:rPr>
              <w:t>This textbook examines the theoretical and methodological aspects of French phraseology, the relationship between phraseological units and words, the structural features of phraseological units and the principles of their lexical, grammatical and semantic analysis, and presents the scientific</w:t>
            </w:r>
            <w:r w:rsidRPr="0074061D">
              <w:rPr>
                <w:rStyle w:val="y2iqfc"/>
                <w:rFonts w:ascii="Cambria" w:hAnsi="Cambria" w:cs="Times New Roman"/>
                <w:color w:val="1F1F1F"/>
                <w:sz w:val="24"/>
                <w:szCs w:val="24"/>
                <w:lang w:val="en-US"/>
              </w:rPr>
              <w:t>-</w:t>
            </w:r>
            <w:r w:rsidRPr="0074061D">
              <w:rPr>
                <w:rStyle w:val="y2iqfc"/>
                <w:rFonts w:ascii="Cambria" w:hAnsi="Cambria" w:cs="Times New Roman"/>
                <w:color w:val="1F1F1F"/>
                <w:sz w:val="24"/>
                <w:szCs w:val="24"/>
                <w:lang w:val="en"/>
              </w:rPr>
              <w:t xml:space="preserve">theoretical </w:t>
            </w:r>
            <w:r w:rsidRPr="0074061D">
              <w:rPr>
                <w:rStyle w:val="y2iqfc"/>
                <w:rFonts w:ascii="Cambria" w:hAnsi="Cambria" w:cs="Times New Roman"/>
                <w:color w:val="1F1F1F"/>
                <w:sz w:val="24"/>
                <w:szCs w:val="24"/>
              </w:rPr>
              <w:t>фтв</w:t>
            </w:r>
            <w:r w:rsidRPr="0074061D">
              <w:rPr>
                <w:rStyle w:val="y2iqfc"/>
                <w:rFonts w:ascii="Cambria" w:hAnsi="Cambria" w:cs="Times New Roman"/>
                <w:color w:val="1F1F1F"/>
                <w:sz w:val="24"/>
                <w:szCs w:val="24"/>
                <w:lang w:val="en-US"/>
              </w:rPr>
              <w:t xml:space="preserve"> </w:t>
            </w:r>
            <w:r w:rsidRPr="0074061D">
              <w:rPr>
                <w:rStyle w:val="y2iqfc"/>
                <w:rFonts w:ascii="Cambria" w:hAnsi="Cambria" w:cs="Times New Roman"/>
                <w:color w:val="1F1F1F"/>
                <w:sz w:val="24"/>
                <w:szCs w:val="24"/>
                <w:lang w:val="en"/>
              </w:rPr>
              <w:t>linguocultural features of paremiological units. This textbook is intended for 1st year master's students of specialty 70230101 - Linguistics (French) and for those who are interested in current issues of phraseology</w:t>
            </w:r>
            <w:r w:rsidRPr="0074061D">
              <w:rPr>
                <w:rStyle w:val="y2iqfc"/>
                <w:rFonts w:ascii="Cambria" w:hAnsi="Cambria" w:cs="Times New Roman"/>
                <w:color w:val="1F1F1F"/>
                <w:sz w:val="24"/>
                <w:szCs w:val="24"/>
                <w:lang w:val="uz-Cyrl-UZ"/>
              </w:rPr>
              <w:t>.</w:t>
            </w:r>
          </w:p>
        </w:tc>
      </w:tr>
    </w:tbl>
    <w:p w:rsidR="00333BE7" w:rsidRPr="00210678" w:rsidRDefault="00333BE7" w:rsidP="00210678">
      <w:pPr>
        <w:spacing w:after="0" w:line="240" w:lineRule="auto"/>
        <w:rPr>
          <w:rFonts w:ascii="Times New Roman" w:hAnsi="Times New Roman" w:cs="Times New Roman"/>
          <w:sz w:val="24"/>
          <w:szCs w:val="24"/>
          <w:lang w:val="en-US"/>
        </w:rPr>
      </w:pPr>
    </w:p>
    <w:sectPr w:rsidR="00333BE7" w:rsidRPr="002106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B8F" w:rsidRDefault="00362B8F">
      <w:pPr>
        <w:spacing w:line="240" w:lineRule="auto"/>
      </w:pPr>
      <w:r>
        <w:separator/>
      </w:r>
    </w:p>
  </w:endnote>
  <w:endnote w:type="continuationSeparator" w:id="0">
    <w:p w:rsidR="00362B8F" w:rsidRDefault="00362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B8F" w:rsidRDefault="00362B8F">
      <w:pPr>
        <w:spacing w:after="0"/>
      </w:pPr>
      <w:r>
        <w:separator/>
      </w:r>
    </w:p>
  </w:footnote>
  <w:footnote w:type="continuationSeparator" w:id="0">
    <w:p w:rsidR="00362B8F" w:rsidRDefault="00362B8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8D"/>
    <w:rsid w:val="0014668D"/>
    <w:rsid w:val="00196F85"/>
    <w:rsid w:val="001F48D0"/>
    <w:rsid w:val="00210678"/>
    <w:rsid w:val="00333BE7"/>
    <w:rsid w:val="00362B8F"/>
    <w:rsid w:val="00434144"/>
    <w:rsid w:val="004E243A"/>
    <w:rsid w:val="004F5F3B"/>
    <w:rsid w:val="006D37F1"/>
    <w:rsid w:val="0074061D"/>
    <w:rsid w:val="008D5A89"/>
    <w:rsid w:val="008F6564"/>
    <w:rsid w:val="00A40D54"/>
    <w:rsid w:val="00EF32E5"/>
    <w:rsid w:val="00F12C41"/>
    <w:rsid w:val="00F144AD"/>
    <w:rsid w:val="00F51B43"/>
    <w:rsid w:val="00F909D2"/>
    <w:rsid w:val="16BF03A5"/>
    <w:rsid w:val="3778600E"/>
    <w:rsid w:val="4D2729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A2A83-4930-49D3-8C04-80F89D95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0" w:line="240" w:lineRule="auto"/>
      <w:jc w:val="both"/>
    </w:pPr>
    <w:rPr>
      <w:rFonts w:ascii="Times New Roman" w:eastAsia="Times New Roman" w:hAnsi="Times New Roman" w:cs="Times New Roman"/>
      <w:sz w:val="28"/>
      <w:szCs w:val="20"/>
      <w:lang w:eastAsia="ru-RU"/>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Pr>
      <w:rFonts w:ascii="Times New Roman" w:eastAsia="Times New Roman" w:hAnsi="Times New Roman" w:cs="Times New Roman"/>
      <w:sz w:val="28"/>
      <w:szCs w:val="20"/>
      <w:lang w:eastAsia="ru-RU"/>
    </w:rPr>
  </w:style>
  <w:style w:type="character" w:customStyle="1" w:styleId="ezkurwreuab5ozgtqnkl">
    <w:name w:val="ezkurwreuab5ozgtqnkl"/>
    <w:basedOn w:val="a0"/>
    <w:rsid w:val="00210678"/>
  </w:style>
  <w:style w:type="character" w:customStyle="1" w:styleId="y2iqfc">
    <w:name w:val="y2iqfc"/>
    <w:basedOn w:val="a0"/>
    <w:rsid w:val="00210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Ryzen5</dc:creator>
  <cp:lastModifiedBy>User</cp:lastModifiedBy>
  <cp:revision>8</cp:revision>
  <dcterms:created xsi:type="dcterms:W3CDTF">2023-05-15T11:21:00Z</dcterms:created>
  <dcterms:modified xsi:type="dcterms:W3CDTF">2024-06-26T10:17:00Z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C079AAB73B604D52B3B22077677F565B</vt:lpwstr>
  </property>
</Properties>
</file>