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4573"/>
        <w:gridCol w:w="302"/>
        <w:gridCol w:w="317"/>
      </w:tblGrid>
      <w:tr w:rsidR="00482E52" w:rsidRPr="00482E52" w:rsidTr="00482E52">
        <w:trPr>
          <w:tblCellSpacing w:w="15" w:type="dxa"/>
        </w:trPr>
        <w:tc>
          <w:tcPr>
            <w:tcW w:w="5000" w:type="pct"/>
            <w:shd w:val="clear" w:color="auto" w:fill="FCFCFC"/>
            <w:tcMar>
              <w:top w:w="150" w:type="dxa"/>
              <w:left w:w="15" w:type="dxa"/>
              <w:bottom w:w="150" w:type="dxa"/>
              <w:right w:w="15" w:type="dxa"/>
            </w:tcMar>
            <w:vAlign w:val="center"/>
            <w:hideMark/>
          </w:tcPr>
          <w:p w:rsidR="00482E52" w:rsidRPr="00482E52" w:rsidRDefault="00482E52" w:rsidP="00482E52">
            <w:pPr>
              <w:spacing w:after="0"/>
              <w:jc w:val="center"/>
              <w:rPr>
                <w:rFonts w:ascii="Times New Roman" w:eastAsia="Times New Roman" w:hAnsi="Times New Roman" w:cs="Times New Roman"/>
                <w:b/>
                <w:bCs/>
                <w:color w:val="333333"/>
                <w:sz w:val="28"/>
                <w:szCs w:val="28"/>
                <w:lang w:val="en-US" w:eastAsia="ru-RU"/>
              </w:rPr>
            </w:pPr>
            <w:bookmarkStart w:id="0" w:name="_GoBack"/>
            <w:bookmarkEnd w:id="0"/>
            <w:r w:rsidRPr="00482E52">
              <w:rPr>
                <w:rFonts w:ascii="Times New Roman" w:eastAsia="Times New Roman" w:hAnsi="Times New Roman" w:cs="Times New Roman"/>
                <w:b/>
                <w:bCs/>
                <w:color w:val="333333"/>
                <w:sz w:val="28"/>
                <w:szCs w:val="28"/>
                <w:lang w:val="en-US" w:eastAsia="ru-RU"/>
              </w:rPr>
              <w:t>Abu Ali ibn Sino. Salomon va Ibsol (qissa)</w:t>
            </w:r>
          </w:p>
        </w:tc>
        <w:tc>
          <w:tcPr>
            <w:tcW w:w="5000" w:type="pct"/>
            <w:shd w:val="clear" w:color="auto" w:fill="FCFCFC"/>
            <w:vAlign w:val="center"/>
            <w:hideMark/>
          </w:tcPr>
          <w:p w:rsidR="00482E52" w:rsidRPr="00482E52" w:rsidRDefault="00482E52" w:rsidP="00482E52">
            <w:pPr>
              <w:spacing w:after="0"/>
              <w:jc w:val="right"/>
              <w:rPr>
                <w:rFonts w:ascii="Times New Roman" w:eastAsia="Times New Roman" w:hAnsi="Times New Roman" w:cs="Times New Roman"/>
                <w:color w:val="333333"/>
                <w:sz w:val="28"/>
                <w:szCs w:val="28"/>
                <w:lang w:eastAsia="ru-RU"/>
              </w:rPr>
            </w:pPr>
            <w:r w:rsidRPr="00482E52">
              <w:rPr>
                <w:rFonts w:ascii="Times New Roman" w:eastAsia="Times New Roman" w:hAnsi="Times New Roman" w:cs="Times New Roman"/>
                <w:b/>
                <w:bCs/>
                <w:noProof/>
                <w:color w:val="0000FF"/>
                <w:sz w:val="28"/>
                <w:szCs w:val="28"/>
                <w:lang w:eastAsia="ru-RU"/>
              </w:rPr>
              <w:drawing>
                <wp:inline distT="0" distB="0" distL="0" distR="0" wp14:anchorId="4F411F75" wp14:editId="1060A891">
                  <wp:extent cx="153670" cy="153670"/>
                  <wp:effectExtent l="0" t="0" r="0" b="0"/>
                  <wp:docPr id="2" name="Рисунок 2" descr="Chop etish uchun">
                    <a:hlinkClick xmlns:a="http://schemas.openxmlformats.org/drawingml/2006/main" r:id="rId5" tgtFrame="&quot;_blank&quot;" tooltip="&quot;Chop etish uchu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p etish uchun">
                            <a:hlinkClick r:id="rId5" tgtFrame="&quot;_blank&quot;" tooltip="&quot;Chop etish uchu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c>
          <w:tcPr>
            <w:tcW w:w="5000" w:type="pct"/>
            <w:shd w:val="clear" w:color="auto" w:fill="FCFCFC"/>
            <w:vAlign w:val="center"/>
            <w:hideMark/>
          </w:tcPr>
          <w:p w:rsidR="00482E52" w:rsidRPr="00482E52" w:rsidRDefault="00482E52" w:rsidP="00482E52">
            <w:pPr>
              <w:spacing w:after="0"/>
              <w:jc w:val="right"/>
              <w:rPr>
                <w:rFonts w:ascii="Times New Roman" w:eastAsia="Times New Roman" w:hAnsi="Times New Roman" w:cs="Times New Roman"/>
                <w:color w:val="333333"/>
                <w:sz w:val="28"/>
                <w:szCs w:val="28"/>
                <w:lang w:eastAsia="ru-RU"/>
              </w:rPr>
            </w:pPr>
            <w:r w:rsidRPr="00482E52">
              <w:rPr>
                <w:rFonts w:ascii="Times New Roman" w:eastAsia="Times New Roman" w:hAnsi="Times New Roman" w:cs="Times New Roman"/>
                <w:b/>
                <w:bCs/>
                <w:noProof/>
                <w:color w:val="0000FF"/>
                <w:sz w:val="28"/>
                <w:szCs w:val="28"/>
                <w:lang w:eastAsia="ru-RU"/>
              </w:rPr>
              <w:drawing>
                <wp:inline distT="0" distB="0" distL="0" distR="0" wp14:anchorId="672F8D14" wp14:editId="26442045">
                  <wp:extent cx="153670" cy="153670"/>
                  <wp:effectExtent l="0" t="0" r="0" b="0"/>
                  <wp:docPr id="1" name="Рисунок 1" descr="E-mailga yuborish">
                    <a:hlinkClick xmlns:a="http://schemas.openxmlformats.org/drawingml/2006/main" r:id="rId7" tgtFrame="&quot;_blank&quot;" tooltip="&quot;E-mailga yuboris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ga yuborish">
                            <a:hlinkClick r:id="rId7" tgtFrame="&quot;_blank&quot;" tooltip="&quot;E-mailga yuborish&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tc>
      </w:tr>
    </w:tbl>
    <w:p w:rsidR="00482E52" w:rsidRPr="00482E52" w:rsidRDefault="00482E52" w:rsidP="00482E52">
      <w:pPr>
        <w:spacing w:after="0"/>
        <w:rPr>
          <w:rFonts w:ascii="Times New Roman" w:eastAsia="Times New Roman" w:hAnsi="Times New Roman" w:cs="Times New Roman"/>
          <w:vanish/>
          <w:sz w:val="28"/>
          <w:szCs w:val="28"/>
          <w:lang w:eastAsia="ru-RU"/>
        </w:rPr>
      </w:pP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9445"/>
      </w:tblGrid>
      <w:tr w:rsidR="00482E52" w:rsidRPr="00482E52" w:rsidTr="00482E52">
        <w:trPr>
          <w:tblCellSpacing w:w="15" w:type="dxa"/>
        </w:trPr>
        <w:tc>
          <w:tcPr>
            <w:tcW w:w="0" w:type="auto"/>
            <w:shd w:val="clear" w:color="auto" w:fill="FCFCFC"/>
            <w:hideMark/>
          </w:tcPr>
          <w:p w:rsidR="00482E52" w:rsidRPr="00482E52" w:rsidRDefault="00482E52" w:rsidP="00482E52">
            <w:pPr>
              <w:spacing w:after="0"/>
              <w:jc w:val="right"/>
              <w:rPr>
                <w:rFonts w:ascii="Times New Roman" w:eastAsia="Times New Roman" w:hAnsi="Times New Roman" w:cs="Times New Roman"/>
                <w:color w:val="333333"/>
                <w:sz w:val="28"/>
                <w:szCs w:val="28"/>
                <w:lang w:val="en-US" w:eastAsia="ru-RU"/>
              </w:rPr>
            </w:pPr>
            <w:r w:rsidRPr="00482E52">
              <w:rPr>
                <w:rFonts w:ascii="Times New Roman" w:eastAsia="Times New Roman" w:hAnsi="Times New Roman" w:cs="Times New Roman"/>
                <w:b/>
                <w:bCs/>
                <w:color w:val="333333"/>
                <w:sz w:val="28"/>
                <w:szCs w:val="28"/>
                <w:lang w:val="en-US" w:eastAsia="ru-RU"/>
              </w:rPr>
              <w:t>Abu Ali ibn Sino</w:t>
            </w:r>
          </w:p>
          <w:p w:rsidR="00482E52" w:rsidRPr="00482E52" w:rsidRDefault="00482E52" w:rsidP="00482E52">
            <w:pPr>
              <w:spacing w:after="0"/>
              <w:rPr>
                <w:rFonts w:ascii="Times New Roman" w:eastAsia="Times New Roman" w:hAnsi="Times New Roman" w:cs="Times New Roman"/>
                <w:color w:val="333333"/>
                <w:sz w:val="28"/>
                <w:szCs w:val="28"/>
                <w:lang w:val="en-US" w:eastAsia="ru-RU"/>
              </w:rPr>
            </w:pPr>
          </w:p>
          <w:p w:rsidR="00482E52" w:rsidRPr="00482E52" w:rsidRDefault="00482E52" w:rsidP="00482E52">
            <w:pPr>
              <w:spacing w:after="0"/>
              <w:jc w:val="center"/>
              <w:rPr>
                <w:rFonts w:ascii="Times New Roman" w:eastAsia="Times New Roman" w:hAnsi="Times New Roman" w:cs="Times New Roman"/>
                <w:color w:val="333333"/>
                <w:sz w:val="28"/>
                <w:szCs w:val="28"/>
                <w:lang w:val="en-US" w:eastAsia="ru-RU"/>
              </w:rPr>
            </w:pPr>
            <w:r w:rsidRPr="00482E52">
              <w:rPr>
                <w:rFonts w:ascii="Times New Roman" w:eastAsia="Times New Roman" w:hAnsi="Times New Roman" w:cs="Times New Roman"/>
                <w:b/>
                <w:bCs/>
                <w:color w:val="333333"/>
                <w:sz w:val="28"/>
                <w:szCs w:val="28"/>
                <w:lang w:val="en-US" w:eastAsia="ru-RU"/>
              </w:rPr>
              <w:t>SALOMON VA IBSOL</w:t>
            </w:r>
          </w:p>
          <w:p w:rsidR="00482E52" w:rsidRPr="00482E52" w:rsidRDefault="00482E52" w:rsidP="00482E52">
            <w:pPr>
              <w:spacing w:after="240"/>
              <w:rPr>
                <w:rFonts w:ascii="Times New Roman" w:eastAsia="Times New Roman" w:hAnsi="Times New Roman" w:cs="Times New Roman"/>
                <w:color w:val="333333"/>
                <w:sz w:val="28"/>
                <w:szCs w:val="28"/>
                <w:lang w:val="en-US" w:eastAsia="ru-RU"/>
              </w:rPr>
            </w:pPr>
            <w:r w:rsidRPr="00482E52">
              <w:rPr>
                <w:rFonts w:ascii="Times New Roman" w:eastAsia="Times New Roman" w:hAnsi="Times New Roman" w:cs="Times New Roman"/>
                <w:color w:val="333333"/>
                <w:sz w:val="28"/>
                <w:szCs w:val="28"/>
                <w:lang w:val="en-US" w:eastAsia="ru-RU"/>
              </w:rPr>
              <w:br/>
              <w:t>O’tgan zamonlarda Salomon degan kishining</w:t>
            </w:r>
            <w:proofErr w:type="gramStart"/>
            <w:r w:rsidRPr="00482E52">
              <w:rPr>
                <w:rFonts w:ascii="Times New Roman" w:eastAsia="Times New Roman" w:hAnsi="Times New Roman" w:cs="Times New Roman"/>
                <w:color w:val="333333"/>
                <w:sz w:val="28"/>
                <w:szCs w:val="28"/>
                <w:lang w:val="en-US" w:eastAsia="ru-RU"/>
              </w:rPr>
              <w:t>  bir</w:t>
            </w:r>
            <w:proofErr w:type="gramEnd"/>
            <w:r w:rsidRPr="00482E52">
              <w:rPr>
                <w:rFonts w:ascii="Times New Roman" w:eastAsia="Times New Roman" w:hAnsi="Times New Roman" w:cs="Times New Roman"/>
                <w:color w:val="333333"/>
                <w:sz w:val="28"/>
                <w:szCs w:val="28"/>
                <w:lang w:val="en-US" w:eastAsia="ru-RU"/>
              </w:rPr>
              <w:t xml:space="preserve"> ota va bir onadan tug‘ishgan ukasi bor edi. Salomon ukasini o‘z o‘g‘liday tarbiyaladi va yurish-turishida nojo‘yalik topmay, unga odamlar biladigan va o‘rgatadigan hamma fanlardan ta’lim berdi.</w:t>
            </w:r>
            <w:r w:rsidRPr="00482E52">
              <w:rPr>
                <w:rFonts w:ascii="Times New Roman" w:eastAsia="Times New Roman" w:hAnsi="Times New Roman" w:cs="Times New Roman"/>
                <w:color w:val="333333"/>
                <w:sz w:val="28"/>
                <w:szCs w:val="28"/>
                <w:lang w:val="en-US" w:eastAsia="ru-RU"/>
              </w:rPr>
              <w:br/>
              <w:t>Tangri unga go‘zal ko‘rk va shaydoyi husn berdi. Bola balog‘atga yetgach, shayton yangasining ko‘zini unga burib yubordi, ketidan ko‘nglini ham unga bog‘ladi. Xotin unga oshiq bo‘lib qoldiyu, o‘z dardini nchiga sig‘dirishga chiday olmadi.</w:t>
            </w:r>
            <w:r w:rsidRPr="00482E52">
              <w:rPr>
                <w:rFonts w:ascii="Times New Roman" w:eastAsia="Times New Roman" w:hAnsi="Times New Roman" w:cs="Times New Roman"/>
                <w:color w:val="333333"/>
                <w:sz w:val="28"/>
                <w:szCs w:val="28"/>
                <w:lang w:val="en-US" w:eastAsia="ru-RU"/>
              </w:rPr>
              <w:br/>
              <w:t>Bnr kuni Salomonga xotini shunday dedi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Ukang Ibsol, so‘zsiz, olijanob bola, u senga o‘z farzandingdek yaqin. Uning dinu diyonati ustivor, yaxshi xulqli qilib yetishtirding. Endi, uni mening oldimda, bolalaringga qo‘shib qo‘ygin, ularga xulqu odob va yaxshi fe’l-atvorlardan o‘rgatsin.</w:t>
            </w:r>
            <w:r w:rsidRPr="00482E52">
              <w:rPr>
                <w:rFonts w:ascii="Times New Roman" w:eastAsia="Times New Roman" w:hAnsi="Times New Roman" w:cs="Times New Roman"/>
                <w:color w:val="333333"/>
                <w:sz w:val="28"/>
                <w:szCs w:val="28"/>
                <w:lang w:val="en-US" w:eastAsia="ru-RU"/>
              </w:rPr>
              <w:br/>
              <w:t>Salomon, xo‘b, sen aytganday bo‘ladi, dedi.</w:t>
            </w:r>
            <w:r w:rsidRPr="00482E52">
              <w:rPr>
                <w:rFonts w:ascii="Times New Roman" w:eastAsia="Times New Roman" w:hAnsi="Times New Roman" w:cs="Times New Roman"/>
                <w:color w:val="333333"/>
                <w:sz w:val="28"/>
                <w:szCs w:val="28"/>
                <w:lang w:val="en-US" w:eastAsia="ru-RU"/>
              </w:rPr>
              <w:br/>
              <w:t>Keyin Salomon Ibsolga har bir payshanba va juma kunlari yanga qasrga kelib turishni tayinladi. Bunda Ibsol biror shumlik borligini sezib qoladi va Salomonga shunday deydi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E, aka, men qayoqdayu, qasrdagi xotinlar qayoqda! Men bu ishni ko‘ngildagidek bajo keltirolmayman. Bolalaringga o‘zing bosh bo‘lib, nazorat qilib tursang, zarur bo‘lganda men ulardan xabar olib tursam, bu durustroq va yaxshiroq bo‘lardi.</w:t>
            </w:r>
            <w:r w:rsidRPr="00482E52">
              <w:rPr>
                <w:rFonts w:ascii="Times New Roman" w:eastAsia="Times New Roman" w:hAnsi="Times New Roman" w:cs="Times New Roman"/>
                <w:color w:val="333333"/>
                <w:sz w:val="28"/>
                <w:szCs w:val="28"/>
                <w:lang w:val="en-US" w:eastAsia="ru-RU"/>
              </w:rPr>
              <w:br/>
              <w:t>Ukasining</w:t>
            </w:r>
            <w:proofErr w:type="gramStart"/>
            <w:r w:rsidRPr="00482E52">
              <w:rPr>
                <w:rFonts w:ascii="Times New Roman" w:eastAsia="Times New Roman" w:hAnsi="Times New Roman" w:cs="Times New Roman"/>
                <w:color w:val="333333"/>
                <w:sz w:val="28"/>
                <w:szCs w:val="28"/>
                <w:lang w:val="en-US" w:eastAsia="ru-RU"/>
              </w:rPr>
              <w:t>  bu</w:t>
            </w:r>
            <w:proofErr w:type="gramEnd"/>
            <w:r w:rsidRPr="00482E52">
              <w:rPr>
                <w:rFonts w:ascii="Times New Roman" w:eastAsia="Times New Roman" w:hAnsi="Times New Roman" w:cs="Times New Roman"/>
                <w:color w:val="333333"/>
                <w:sz w:val="28"/>
                <w:szCs w:val="28"/>
                <w:lang w:val="en-US" w:eastAsia="ru-RU"/>
              </w:rPr>
              <w:t xml:space="preserve"> gaplarini eshitgan Salomon ukasiga:</w:t>
            </w:r>
            <w:r w:rsidRPr="00482E52">
              <w:rPr>
                <w:rFonts w:ascii="Times New Roman" w:eastAsia="Times New Roman" w:hAnsi="Times New Roman" w:cs="Times New Roman"/>
                <w:color w:val="333333"/>
                <w:sz w:val="28"/>
                <w:szCs w:val="28"/>
                <w:lang w:val="en-US" w:eastAsia="ru-RU"/>
              </w:rPr>
              <w:br/>
              <w:t>— Bu gaping durustku-ya, lekin yangang sen bilan xursand bo‘ladi,— dedi,— ochiq yuz bilan uning oldiga kirib tursang, u buni xush ko‘radi. Shunday qilsang, senga u yaxshi iltifotlar qiladi, sendan xursand bo‘ladi. Ko‘ngli ko‘tarilib, senga sovg‘alar beradi. Sen ham endi sho‘rtumshuqlik qilib, yangangdan o‘zingni olib qochmagin-da. Axir u seni o‘z bag‘rida katta qildi, sen bola eding, u senga onalik ko‘zi bilan qaradi. Sen ham endi qo‘lingdan keladigan yordamingni ayamay, uni xursand qilgin-da.</w:t>
            </w:r>
            <w:r w:rsidRPr="00482E52">
              <w:rPr>
                <w:rFonts w:ascii="Times New Roman" w:eastAsia="Times New Roman" w:hAnsi="Times New Roman" w:cs="Times New Roman"/>
                <w:color w:val="333333"/>
                <w:sz w:val="28"/>
                <w:szCs w:val="28"/>
                <w:lang w:val="en-US" w:eastAsia="ru-RU"/>
              </w:rPr>
              <w:br/>
              <w:t>Shunday qilib, voqea aytganday bo‘lib, Ibsol yangasining</w:t>
            </w:r>
            <w:proofErr w:type="gramStart"/>
            <w:r w:rsidRPr="00482E52">
              <w:rPr>
                <w:rFonts w:ascii="Times New Roman" w:eastAsia="Times New Roman" w:hAnsi="Times New Roman" w:cs="Times New Roman"/>
                <w:color w:val="333333"/>
                <w:sz w:val="28"/>
                <w:szCs w:val="28"/>
                <w:lang w:val="en-US" w:eastAsia="ru-RU"/>
              </w:rPr>
              <w:t>  xonasiga</w:t>
            </w:r>
            <w:proofErr w:type="gramEnd"/>
            <w:r w:rsidRPr="00482E52">
              <w:rPr>
                <w:rFonts w:ascii="Times New Roman" w:eastAsia="Times New Roman" w:hAnsi="Times New Roman" w:cs="Times New Roman"/>
                <w:color w:val="333333"/>
                <w:sz w:val="28"/>
                <w:szCs w:val="28"/>
                <w:lang w:val="en-US" w:eastAsia="ru-RU"/>
              </w:rPr>
              <w:t xml:space="preserve"> kirgach, qanchadan-qancha tillayu qnmmatbaho narsalar sochilib yotganini ko‘rdi. Shayton xotinning</w:t>
            </w:r>
            <w:proofErr w:type="gramStart"/>
            <w:r w:rsidRPr="00482E52">
              <w:rPr>
                <w:rFonts w:ascii="Times New Roman" w:eastAsia="Times New Roman" w:hAnsi="Times New Roman" w:cs="Times New Roman"/>
                <w:color w:val="333333"/>
                <w:sz w:val="28"/>
                <w:szCs w:val="28"/>
                <w:lang w:val="en-US" w:eastAsia="ru-RU"/>
              </w:rPr>
              <w:t>  bolaga</w:t>
            </w:r>
            <w:proofErr w:type="gramEnd"/>
            <w:r w:rsidRPr="00482E52">
              <w:rPr>
                <w:rFonts w:ascii="Times New Roman" w:eastAsia="Times New Roman" w:hAnsi="Times New Roman" w:cs="Times New Roman"/>
                <w:color w:val="333333"/>
                <w:sz w:val="28"/>
                <w:szCs w:val="28"/>
                <w:lang w:val="en-US" w:eastAsia="ru-RU"/>
              </w:rPr>
              <w:t xml:space="preserve"> bo‘lgan muhabbatini yana ham oshirib yuborgan edi, xotin </w:t>
            </w:r>
            <w:r w:rsidRPr="00482E52">
              <w:rPr>
                <w:rFonts w:ascii="Times New Roman" w:eastAsia="Times New Roman" w:hAnsi="Times New Roman" w:cs="Times New Roman"/>
                <w:color w:val="333333"/>
                <w:sz w:val="28"/>
                <w:szCs w:val="28"/>
                <w:lang w:val="en-US" w:eastAsia="ru-RU"/>
              </w:rPr>
              <w:lastRenderedPageBreak/>
              <w:t>qaynisiga ustma-ust gavhar va durlar qadalgan ipaklik sarupolar qo‘ydi.</w:t>
            </w:r>
            <w:r w:rsidRPr="00482E52">
              <w:rPr>
                <w:rFonts w:ascii="Times New Roman" w:eastAsia="Times New Roman" w:hAnsi="Times New Roman" w:cs="Times New Roman"/>
                <w:color w:val="333333"/>
                <w:sz w:val="28"/>
                <w:szCs w:val="28"/>
                <w:lang w:val="en-US" w:eastAsia="ru-RU"/>
              </w:rPr>
              <w:br/>
              <w:t>Ayol o‘zini Ibsolga eng yaqin qilib ko‘rsatib, bu harakatiga uni ishontirmoq uchun o‘zini vazmin tutib turdi, tiliga erk bermadi, zo‘rma-zo‘raki bo‘lsa ham o‘zini tutib turishga urindi. Natijada Ibsol o‘zining</w:t>
            </w:r>
            <w:proofErr w:type="gramStart"/>
            <w:r w:rsidRPr="00482E52">
              <w:rPr>
                <w:rFonts w:ascii="Times New Roman" w:eastAsia="Times New Roman" w:hAnsi="Times New Roman" w:cs="Times New Roman"/>
                <w:color w:val="333333"/>
                <w:sz w:val="28"/>
                <w:szCs w:val="28"/>
                <w:lang w:val="en-US" w:eastAsia="ru-RU"/>
              </w:rPr>
              <w:t>  aldanganiga</w:t>
            </w:r>
            <w:proofErr w:type="gramEnd"/>
            <w:r w:rsidRPr="00482E52">
              <w:rPr>
                <w:rFonts w:ascii="Times New Roman" w:eastAsia="Times New Roman" w:hAnsi="Times New Roman" w:cs="Times New Roman"/>
                <w:color w:val="333333"/>
                <w:sz w:val="28"/>
                <w:szCs w:val="28"/>
                <w:lang w:val="en-US" w:eastAsia="ru-RU"/>
              </w:rPr>
              <w:t xml:space="preserve"> farosati yetmay, xotinning  xatti-harakatini samimiy deb bildi, unga mehribonlik qilayotganligiga shubha qilmadi.</w:t>
            </w:r>
            <w:r w:rsidRPr="00482E52">
              <w:rPr>
                <w:rFonts w:ascii="Times New Roman" w:eastAsia="Times New Roman" w:hAnsi="Times New Roman" w:cs="Times New Roman"/>
                <w:color w:val="333333"/>
                <w:sz w:val="28"/>
                <w:szCs w:val="28"/>
                <w:lang w:val="en-US" w:eastAsia="ru-RU"/>
              </w:rPr>
              <w:br/>
              <w:t>Nnhoyat xotin uni bir necha marta shunday sinab ko‘rib, xotirjam bo‘lib, ko‘ngli joyiga tushgach, xilvatda unga dilidagi sirini ochib shunday dedi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E, Ibsol, tangrining  taqdir qilgani bo‘ladi, men va sen yaratilishimizdan oldin, men seni sevishim belgilanib qo‘yilgan. Tangri taoloning taqdir qilgani shu. Rabb ul-olaminning taqdiridan qochib qutuladigan odam ham, qochadigan joy ham yo‘q</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Yangadan bu gaplarni eshitgan Ibsol hayron bo‘lganicha, boshini quyi soldi. Qo‘lini tangridan berilgan va shu holga tushishga sabab bo‘lgan chiroyli yuziga urib, endi nima qilsamikin, deb chuqur o‘yga cho‘mnb qoldi.</w:t>
            </w:r>
            <w:r w:rsidRPr="00482E52">
              <w:rPr>
                <w:rFonts w:ascii="Times New Roman" w:eastAsia="Times New Roman" w:hAnsi="Times New Roman" w:cs="Times New Roman"/>
                <w:color w:val="333333"/>
                <w:sz w:val="28"/>
                <w:szCs w:val="28"/>
                <w:lang w:val="en-US" w:eastAsia="ru-RU"/>
              </w:rPr>
              <w:br/>
              <w:t>Keyin u o‘zicha o‘ylanib qolib aytdi: «Agar men uning talabiga ochiq-oydin buysunmasam, mendan burungi rostgo‘ylarga xotinlar makr qilganidek, bu ham menga makr qilishi mumkin. Agar tangrim va akam ra’yiga qarshi ish qilib, xotinga shnrin so‘zlarimni aytsam, amalga oshmaydigan va’da ustidan chiqqan bo‘lishimdan qo‘rqaman. E, tangrim, menga o‘zing yo‘l ko‘rsat, kushoyish ber</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Xotinning oldiga kirishni Ibsolning ko‘ngliga soldik. Shundan keyin xotin oldiga kirish fikri Ibsol xayolidan kechdi. Keyin Ibsol o‘ziga-o‘zi shunday dedi: «Taqdir shu ekan, endi peshonamda yozilganidan bo‘lak hech narsa bo‘lmaydi».</w:t>
            </w:r>
            <w:r w:rsidRPr="00482E52">
              <w:rPr>
                <w:rFonts w:ascii="Times New Roman" w:eastAsia="Times New Roman" w:hAnsi="Times New Roman" w:cs="Times New Roman"/>
                <w:color w:val="333333"/>
                <w:sz w:val="28"/>
                <w:szCs w:val="28"/>
                <w:lang w:val="en-US" w:eastAsia="ru-RU"/>
              </w:rPr>
              <w:br/>
              <w:t xml:space="preserve">Keyin xotinga qarab, tangrining taqdirini kutgin, balki u sendan bu fikrni kaytarar yoki boshqa biror ish qilishga menga yo‘l-yo‘riq ko‘rsatar, dedi. E, tangrim, o‘zing kushoyish ber, </w:t>
            </w:r>
            <w:proofErr w:type="gramStart"/>
            <w:r w:rsidRPr="00482E52">
              <w:rPr>
                <w:rFonts w:ascii="Times New Roman" w:eastAsia="Times New Roman" w:hAnsi="Times New Roman" w:cs="Times New Roman"/>
                <w:color w:val="333333"/>
                <w:sz w:val="28"/>
                <w:szCs w:val="28"/>
                <w:lang w:val="en-US" w:eastAsia="ru-RU"/>
              </w:rPr>
              <w:t>o‘zing</w:t>
            </w:r>
            <w:proofErr w:type="gramEnd"/>
            <w:r w:rsidRPr="00482E52">
              <w:rPr>
                <w:rFonts w:ascii="Times New Roman" w:eastAsia="Times New Roman" w:hAnsi="Times New Roman" w:cs="Times New Roman"/>
                <w:color w:val="333333"/>
                <w:sz w:val="28"/>
                <w:szCs w:val="28"/>
                <w:lang w:val="en-US" w:eastAsia="ru-RU"/>
              </w:rPr>
              <w:t xml:space="preserve"> yarlaqa. U o‘zicha aytdi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«E, tangrim, qalbimni ixtiyoringga topshirdim, uni o‘zing rozi bo‘lgan narsaga barqaror qil. Bu dunyo va oxiratda mening yagona vakilimsan, iloyim sen xotinlarni mening ustimdan xo‘jayinlik qilishiga yo‘l qo‘yma</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Ibsolning yuqorida, tangri taqdirini kutpb tur, deb xotinga aytgan gapi uning o‘ylab qo‘ygan hiylayu makrini buzgach, xotin birmuncha qizishdi va yig‘lamsirab qizargan ko‘zlarini undan o‘girdi. Xotin qaynisndan arazladi. Ibsol tag‘in xotin dod-voy solmasin uchun bu gap bilan o‘z muddaosini yashirdi va vaqti-vaqti bilan uning huzuriga kirib turadngan bo‘ldi. Buning</w:t>
            </w:r>
            <w:proofErr w:type="gramStart"/>
            <w:r w:rsidRPr="00482E52">
              <w:rPr>
                <w:rFonts w:ascii="Times New Roman" w:eastAsia="Times New Roman" w:hAnsi="Times New Roman" w:cs="Times New Roman"/>
                <w:color w:val="333333"/>
                <w:sz w:val="28"/>
                <w:szCs w:val="28"/>
                <w:lang w:val="en-US" w:eastAsia="ru-RU"/>
              </w:rPr>
              <w:t>  natijasida</w:t>
            </w:r>
            <w:proofErr w:type="gramEnd"/>
            <w:r w:rsidRPr="00482E52">
              <w:rPr>
                <w:rFonts w:ascii="Times New Roman" w:eastAsia="Times New Roman" w:hAnsi="Times New Roman" w:cs="Times New Roman"/>
                <w:color w:val="333333"/>
                <w:sz w:val="28"/>
                <w:szCs w:val="28"/>
                <w:lang w:val="en-US" w:eastAsia="ru-RU"/>
              </w:rPr>
              <w:t xml:space="preserve"> xotnn bir qancha vaqt sabr qilib yurib, unga qaytib ginaxonlik qilmay qo‘ydi. Bu bilan xotin go‘yo Ibsoldan tiyilganday bo‘ldi. Ibsol bo‘lsa shunday bo‘lganidan xursand bo‘lib, tangriga shukurlar qilardi.</w:t>
            </w:r>
            <w:r w:rsidRPr="00482E52">
              <w:rPr>
                <w:rFonts w:ascii="Times New Roman" w:eastAsia="Times New Roman" w:hAnsi="Times New Roman" w:cs="Times New Roman"/>
                <w:color w:val="333333"/>
                <w:sz w:val="28"/>
                <w:szCs w:val="28"/>
                <w:lang w:val="en-US" w:eastAsia="ru-RU"/>
              </w:rPr>
              <w:br/>
              <w:t xml:space="preserve">Ko‘p o‘tmasdanoq xotin qalbn isyon qilib, Ibsol ishqi uni yana o‘ziga tortayotganday bo‘ldi. Shu paytda, uning ko‘ngli chopib, Ibsol bo‘yniga qo‘lini tashladi. Shunda Ibsol xotinni jerkib berdi; shu bilan Ibsol xotindan yuz o‘girdi, </w:t>
            </w:r>
            <w:r w:rsidRPr="00482E52">
              <w:rPr>
                <w:rFonts w:ascii="Times New Roman" w:eastAsia="Times New Roman" w:hAnsi="Times New Roman" w:cs="Times New Roman"/>
                <w:color w:val="333333"/>
                <w:sz w:val="28"/>
                <w:szCs w:val="28"/>
                <w:lang w:val="en-US" w:eastAsia="ru-RU"/>
              </w:rPr>
              <w:lastRenderedPageBreak/>
              <w:t>xotin esa o‘z ishqida jafo chekib yurdi. Shu tariqa Ibsol xotindan bir oz uzoqlashdi, xotin esa noqulay holatga tushib katta-katta qasamlar ichdi va shunday dedi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Rostini aytsam, seni sinab ko‘rmoqchi edim, undan bo‘lak maqsadim ham yo‘q edi, yigitlikning eng avj paytida bo‘la turib qilayotgan taqvoyingning sababini bilgani shunday qilgan edim, natijada, sening chinakam taqvodorligingga ishondim. Egamga qasam ichib aytamanki, bu koqeadan keyin qulog‘ing xafa qiladngan narsani mendan eshitmaydi.</w:t>
            </w:r>
            <w:r w:rsidRPr="00482E52">
              <w:rPr>
                <w:rFonts w:ascii="Times New Roman" w:eastAsia="Times New Roman" w:hAnsi="Times New Roman" w:cs="Times New Roman"/>
                <w:color w:val="333333"/>
                <w:sz w:val="28"/>
                <w:szCs w:val="28"/>
                <w:lang w:val="en-US" w:eastAsia="ru-RU"/>
              </w:rPr>
              <w:br/>
              <w:t>U shu daqiqada bir kunmas-bir kun o‘z qasamini buzishini va aldash niyati borligini yashirib turardi. Xotin eriga aytdi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Men ukang Ibsolni yigitlar ayni yetilayotgan paytda sinaladigan yo‘l bilan sinadim. Uni nomusli ekanini bilsam, singlimni olgin, deb aytmoqchi edim; singlim bilan birga juda ko‘p sep ham yubormoqchi edim. Uni sinab ko‘rib, ma’qul topdim, endi singlimni unga nikohlab bermoqchiman. Zora bu ish tangrimga xush kelib, doimiy osoyishtalik baxsh etsa.</w:t>
            </w:r>
            <w:r w:rsidRPr="00482E52">
              <w:rPr>
                <w:rFonts w:ascii="Times New Roman" w:eastAsia="Times New Roman" w:hAnsi="Times New Roman" w:cs="Times New Roman"/>
                <w:color w:val="333333"/>
                <w:sz w:val="28"/>
                <w:szCs w:val="28"/>
                <w:lang w:val="en-US" w:eastAsia="ru-RU"/>
              </w:rPr>
              <w:br/>
              <w:t>Keyin xotin o‘z singlisiga kengashib aytdi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Agar sen oldingga kelgan Ibsoldek mehmoningga sevilib qolsang, menga ham u bilan birga bo‘lishga ruxsat berasanmn? Men buni unga aytmayman, o‘zi ham sezmaydi. Men uni o‘zimga kerak bo‘lgani uchungina senga tanlayapman. Agar xohlasang, shunga rozi bo‘lasan, xohlamasang buni sendan qaytaraman, yana o‘zing bilasan.</w:t>
            </w:r>
            <w:r w:rsidRPr="00482E52">
              <w:rPr>
                <w:rFonts w:ascii="Times New Roman" w:eastAsia="Times New Roman" w:hAnsi="Times New Roman" w:cs="Times New Roman"/>
                <w:color w:val="333333"/>
                <w:sz w:val="28"/>
                <w:szCs w:val="28"/>
                <w:lang w:val="en-US" w:eastAsia="ru-RU"/>
              </w:rPr>
              <w:br/>
              <w:t>Xotin kelib Ibsolga aytdi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Singlim uyatchan, hali er ko‘rmagan, sen uni xursand qil, oldiga tim-qorong‘u kechada kir; to tanishib, bir oy o‘tmaguncha, undan bir og‘iz ham so‘z so‘rama.</w:t>
            </w:r>
            <w:r w:rsidRPr="00482E52">
              <w:rPr>
                <w:rFonts w:ascii="Times New Roman" w:eastAsia="Times New Roman" w:hAnsi="Times New Roman" w:cs="Times New Roman"/>
                <w:color w:val="333333"/>
                <w:sz w:val="28"/>
                <w:szCs w:val="28"/>
                <w:lang w:val="en-US" w:eastAsia="ru-RU"/>
              </w:rPr>
              <w:br/>
              <w:t>Xotin darrov snnglisi yotadigan joyga borib yotdi.</w:t>
            </w:r>
            <w:r w:rsidRPr="00482E52">
              <w:rPr>
                <w:rFonts w:ascii="Times New Roman" w:eastAsia="Times New Roman" w:hAnsi="Times New Roman" w:cs="Times New Roman"/>
                <w:color w:val="333333"/>
                <w:sz w:val="28"/>
                <w:szCs w:val="28"/>
                <w:lang w:val="en-US" w:eastAsia="ru-RU"/>
              </w:rPr>
              <w:br/>
              <w:t>Ibsol, hali ko‘nglidagi shubhasi ketmasdanoq, qorong‘u kechada xotin oldiga kirgan zahoti yanga uni bag‘riga bosishdan o‘zini tiyolmadi.</w:t>
            </w:r>
            <w:r w:rsidRPr="00482E52">
              <w:rPr>
                <w:rFonts w:ascii="Times New Roman" w:eastAsia="Times New Roman" w:hAnsi="Times New Roman" w:cs="Times New Roman"/>
                <w:color w:val="333333"/>
                <w:sz w:val="28"/>
                <w:szCs w:val="28"/>
                <w:lang w:val="en-US" w:eastAsia="ru-RU"/>
              </w:rPr>
              <w:br/>
              <w:t>U: «Hey»</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t xml:space="preserve"> deb qattiq baqirib yubordi, keyin unga aytdi:</w:t>
            </w:r>
            <w:r w:rsidRPr="00482E52">
              <w:rPr>
                <w:rFonts w:ascii="Times New Roman" w:eastAsia="Times New Roman" w:hAnsi="Times New Roman" w:cs="Times New Roman"/>
                <w:color w:val="333333"/>
                <w:sz w:val="28"/>
                <w:szCs w:val="28"/>
                <w:lang w:val="en-US" w:eastAsia="ru-RU"/>
              </w:rPr>
              <w:br/>
              <w:t>— Agar sen uyatchan qiz bo‘lganingda eding, er kishidan oldin talpinmasding, sen boshqa bo‘lsang kerak.</w:t>
            </w:r>
            <w:r w:rsidRPr="00482E52">
              <w:rPr>
                <w:rFonts w:ascii="Times New Roman" w:eastAsia="Times New Roman" w:hAnsi="Times New Roman" w:cs="Times New Roman"/>
                <w:color w:val="333333"/>
                <w:sz w:val="28"/>
                <w:szCs w:val="28"/>
                <w:lang w:val="en-US" w:eastAsia="ru-RU"/>
              </w:rPr>
              <w:br/>
              <w:t>Ana shu paytda chaqmoq chaqadigan tizma bulutlardan bir qismini paydo qildik. U bulut chaqmoq chaqib Ibsolga xotin yuzini ko‘rsatdi. Ibsol norozi bo‘lganicha u yerdan qochib chiqib ketdi.</w:t>
            </w:r>
            <w:r w:rsidRPr="00482E52">
              <w:rPr>
                <w:rFonts w:ascii="Times New Roman" w:eastAsia="Times New Roman" w:hAnsi="Times New Roman" w:cs="Times New Roman"/>
                <w:color w:val="333333"/>
                <w:sz w:val="28"/>
                <w:szCs w:val="28"/>
                <w:lang w:val="en-US" w:eastAsia="ru-RU"/>
              </w:rPr>
              <w:br/>
              <w:t>Ibsol juda dovyurak, pahlavon yigit edi. U biron askar ustiga yurish qilganida uni nesu nobud qilmay qo‘ymasdi. U askarlari ko‘p lashkar ustiga bostirib kelganida ularni yer bilan yakson qilar, ularni tevarak-atrofga tumtaraqay qilmasdan qo‘ymasdi.</w:t>
            </w:r>
            <w:r w:rsidRPr="00482E52">
              <w:rPr>
                <w:rFonts w:ascii="Times New Roman" w:eastAsia="Times New Roman" w:hAnsi="Times New Roman" w:cs="Times New Roman"/>
                <w:color w:val="333333"/>
                <w:sz w:val="28"/>
                <w:szCs w:val="28"/>
                <w:lang w:val="en-US" w:eastAsia="ru-RU"/>
              </w:rPr>
              <w:br/>
              <w:t>Uning o‘zini dovyurak, xulqi atvorini raso va o‘zini esa yashirin ilmlarga oshno qilgan edik. U o‘sha yashirin ilmlarni ochdi.</w:t>
            </w:r>
            <w:r w:rsidRPr="00482E52">
              <w:rPr>
                <w:rFonts w:ascii="Times New Roman" w:eastAsia="Times New Roman" w:hAnsi="Times New Roman" w:cs="Times New Roman"/>
                <w:color w:val="333333"/>
                <w:sz w:val="28"/>
                <w:szCs w:val="28"/>
                <w:lang w:val="en-US" w:eastAsia="ru-RU"/>
              </w:rPr>
              <w:br/>
              <w:t xml:space="preserve">Ibsol, xotin meni unutar, degan umidda akasi va yangasi dargohini bir qancha vaqt </w:t>
            </w:r>
            <w:r w:rsidRPr="00482E52">
              <w:rPr>
                <w:rFonts w:ascii="Times New Roman" w:eastAsia="Times New Roman" w:hAnsi="Times New Roman" w:cs="Times New Roman"/>
                <w:color w:val="333333"/>
                <w:sz w:val="28"/>
                <w:szCs w:val="28"/>
                <w:lang w:val="en-US" w:eastAsia="ru-RU"/>
              </w:rPr>
              <w:lastRenderedPageBreak/>
              <w:t>tashlab ketmoqchi bo‘ldi, keyin borib akasiga aytdi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Senga Mashriqdan tortib Mag‘ribgacha bo‘lgan o‘lkalarni fath qilib, tangri dinini kofirlarga yoysam, nima deysan? Zora, tangrim menga yordam bersa.</w:t>
            </w:r>
            <w:r w:rsidRPr="00482E52">
              <w:rPr>
                <w:rFonts w:ascii="Times New Roman" w:eastAsia="Times New Roman" w:hAnsi="Times New Roman" w:cs="Times New Roman"/>
                <w:color w:val="333333"/>
                <w:sz w:val="28"/>
                <w:szCs w:val="28"/>
                <w:lang w:val="en-US" w:eastAsia="ru-RU"/>
              </w:rPr>
              <w:br/>
              <w:t>Salomon ukasining gapini ma’qul ko‘rib, rozi bo‘ldi.</w:t>
            </w:r>
            <w:r w:rsidRPr="00482E52">
              <w:rPr>
                <w:rFonts w:ascii="Times New Roman" w:eastAsia="Times New Roman" w:hAnsi="Times New Roman" w:cs="Times New Roman"/>
                <w:color w:val="333333"/>
                <w:sz w:val="28"/>
                <w:szCs w:val="28"/>
                <w:lang w:val="en-US" w:eastAsia="ru-RU"/>
              </w:rPr>
              <w:br/>
              <w:t>Keyin Ibsol Qutb tomondagi o‘lkalarga yurish qildi. Undan keyin Sharq tomondagi o‘lkalarni bosnb olishga jazm etdi. U eng izzatli va eng kuchli xalqni qidirib borib, ular ustidan hukmdorligini o‘rnatmoqchi bo‘ldi. Keyin Qay o‘lkalariga, undan keyin to Chingacha bo‘lgan, uning orqa tomonlariga va bu o‘lkaga yondash Hind o‘lkalariga yurdi. Keyin akasining</w:t>
            </w:r>
            <w:proofErr w:type="gramStart"/>
            <w:r w:rsidRPr="00482E52">
              <w:rPr>
                <w:rFonts w:ascii="Times New Roman" w:eastAsia="Times New Roman" w:hAnsi="Times New Roman" w:cs="Times New Roman"/>
                <w:color w:val="333333"/>
                <w:sz w:val="28"/>
                <w:szCs w:val="28"/>
                <w:lang w:val="en-US" w:eastAsia="ru-RU"/>
              </w:rPr>
              <w:t>  o‘lkalari</w:t>
            </w:r>
            <w:proofErr w:type="gramEnd"/>
            <w:r w:rsidRPr="00482E52">
              <w:rPr>
                <w:rFonts w:ascii="Times New Roman" w:eastAsia="Times New Roman" w:hAnsi="Times New Roman" w:cs="Times New Roman"/>
                <w:color w:val="333333"/>
                <w:sz w:val="28"/>
                <w:szCs w:val="28"/>
                <w:lang w:val="en-US" w:eastAsia="ru-RU"/>
              </w:rPr>
              <w:t xml:space="preserve"> chegarasiga yetib, akasi egallayolmagan o‘lkalarni to Rofidongacha fath qildi. Keyin kemaga minib, dengizga tushadi. Keyin ortga qaytib, kunchiqish tomonga qarab yo‘l oladi. Qator orollarga duch keladi va qirg‘oq bo‘ylab yuradi. Shunday qilib, kunchiqish orollarini olib bo‘lgach, yana boshqa tomonga burilib, u yerda ham o‘shanday ish qildi. Nihoyat, Humr o‘lkalariga yetib, dengizdan quruqlikka chiqadi va u ba’zi guruhlarni birin-ketin qo‘lga olish uchun ularning yerlarini axtaradi. Keyin Tayho cho‘llarga kirib, to chuqur dengizga borguncha yo‘llarni ulardan tozaladi. Ular bilan urishib, podshohlarini asir oldi. Undan keyin sohil bo‘ylab chuqur dengizni Ahzomgacha yorib o‘tishdan oldin Sabta mamlakatlariga yo‘l oldi. U tekisliklarda toshqin bo‘lib, undagi mamlakatlarni bosib o‘tdi. Keyin shimol dengizlari bo‘ylab sharq tomonga uzoq yo‘l yurdi va nihoyat, ketgan joyiga qaytib keldi. U o‘zicha, endi xotin meni unutgan bo‘lsa kerak, hatto eslamasa ham kerak, deb o‘ylagan edi.</w:t>
            </w:r>
            <w:r w:rsidRPr="00482E52">
              <w:rPr>
                <w:rFonts w:ascii="Times New Roman" w:eastAsia="Times New Roman" w:hAnsi="Times New Roman" w:cs="Times New Roman"/>
                <w:color w:val="333333"/>
                <w:sz w:val="28"/>
                <w:szCs w:val="28"/>
                <w:lang w:val="en-US" w:eastAsia="ru-RU"/>
              </w:rPr>
              <w:br/>
              <w:t>Ibsol Hofiqonga ega qilganimiz Zulqarnayn podshohlarning eng avvalgisi edi. So‘ngra Ibsol akasining oldiga yo‘l oldi. Ibsol butun ufqni tim-qorong‘ulik bosganda akasi oldnga qaytib keldi.</w:t>
            </w:r>
            <w:r w:rsidRPr="00482E52">
              <w:rPr>
                <w:rFonts w:ascii="Times New Roman" w:eastAsia="Times New Roman" w:hAnsi="Times New Roman" w:cs="Times New Roman"/>
                <w:color w:val="333333"/>
                <w:sz w:val="28"/>
                <w:szCs w:val="28"/>
                <w:lang w:val="en-US" w:eastAsia="ru-RU"/>
              </w:rPr>
              <w:br/>
              <w:t>U akasiga aytdi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E, aka, senga fath qilib bergan o‘lkalarim ko‘zimga tuproqdan ilashgan bir gardcha ham emas. Menga uni mutloq qadri yo‘q. Men fath qilgan mamlakatlarga ega bo‘lgan toifa ahvolidan xabardor bo‘lgan kishi yerni va yerda bor narsalarni nazar-pisand qilmaydi.</w:t>
            </w:r>
            <w:r w:rsidRPr="00482E52">
              <w:rPr>
                <w:rFonts w:ascii="Times New Roman" w:eastAsia="Times New Roman" w:hAnsi="Times New Roman" w:cs="Times New Roman"/>
                <w:color w:val="333333"/>
                <w:sz w:val="28"/>
                <w:szCs w:val="28"/>
                <w:lang w:val="en-US" w:eastAsia="ru-RU"/>
              </w:rPr>
              <w:br/>
              <w:t>Xotin Ibsolning</w:t>
            </w:r>
            <w:proofErr w:type="gramStart"/>
            <w:r w:rsidRPr="00482E52">
              <w:rPr>
                <w:rFonts w:ascii="Times New Roman" w:eastAsia="Times New Roman" w:hAnsi="Times New Roman" w:cs="Times New Roman"/>
                <w:color w:val="333333"/>
                <w:sz w:val="28"/>
                <w:szCs w:val="28"/>
                <w:lang w:val="en-US" w:eastAsia="ru-RU"/>
              </w:rPr>
              <w:t>  safardan</w:t>
            </w:r>
            <w:proofErr w:type="gramEnd"/>
            <w:r w:rsidRPr="00482E52">
              <w:rPr>
                <w:rFonts w:ascii="Times New Roman" w:eastAsia="Times New Roman" w:hAnsi="Times New Roman" w:cs="Times New Roman"/>
                <w:color w:val="333333"/>
                <w:sz w:val="28"/>
                <w:szCs w:val="28"/>
                <w:lang w:val="en-US" w:eastAsia="ru-RU"/>
              </w:rPr>
              <w:t xml:space="preserve"> qaytib kelganini eshitgach, ustomonlik qilib, quchoqlamoqchi bo‘lib unga qulochini yozdi. Bu harakati bilan u go‘yo unga ishqivozlik qilmayotganday bo‘lib ko‘rinmoqchi edi.</w:t>
            </w:r>
            <w:r w:rsidRPr="00482E52">
              <w:rPr>
                <w:rFonts w:ascii="Times New Roman" w:eastAsia="Times New Roman" w:hAnsi="Times New Roman" w:cs="Times New Roman"/>
                <w:color w:val="333333"/>
                <w:sz w:val="28"/>
                <w:szCs w:val="28"/>
                <w:lang w:val="en-US" w:eastAsia="ru-RU"/>
              </w:rPr>
              <w:br/>
              <w:t>Ibsol xotinga aytdi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Salom, tangrim seni pok saqlasin, menga yaqinlashma! Men o‘sha bilganing</w:t>
            </w:r>
            <w:proofErr w:type="gramStart"/>
            <w:r w:rsidRPr="00482E52">
              <w:rPr>
                <w:rFonts w:ascii="Times New Roman" w:eastAsia="Times New Roman" w:hAnsi="Times New Roman" w:cs="Times New Roman"/>
                <w:color w:val="333333"/>
                <w:sz w:val="28"/>
                <w:szCs w:val="28"/>
                <w:lang w:val="en-US" w:eastAsia="ru-RU"/>
              </w:rPr>
              <w:t>  Ibsolman</w:t>
            </w:r>
            <w:proofErr w:type="gramEnd"/>
            <w:r w:rsidRPr="00482E52">
              <w:rPr>
                <w:rFonts w:ascii="Times New Roman" w:eastAsia="Times New Roman" w:hAnsi="Times New Roman" w:cs="Times New Roman"/>
                <w:color w:val="333333"/>
                <w:sz w:val="28"/>
                <w:szCs w:val="28"/>
                <w:lang w:val="en-US" w:eastAsia="ru-RU"/>
              </w:rPr>
              <w:t>. Tangrim rabb ul-olamiyn o‘z panohida asrasin, barcha yomon kirdikorlarni o‘zi aritsin. Egamga tavakkul qilaman.</w:t>
            </w:r>
            <w:r w:rsidRPr="00482E52">
              <w:rPr>
                <w:rFonts w:ascii="Times New Roman" w:eastAsia="Times New Roman" w:hAnsi="Times New Roman" w:cs="Times New Roman"/>
                <w:color w:val="333333"/>
                <w:sz w:val="28"/>
                <w:szCs w:val="28"/>
                <w:lang w:val="en-US" w:eastAsia="ru-RU"/>
              </w:rPr>
              <w:br/>
              <w:t xml:space="preserve">Salomon xonadoniga bobilliklardan dushman chiqib, ularning qo‘ri qutlarini tugatadigan bo‘ldi. Ularning jazosini bermoq uchun akasi Ibsolni o‘sha tomonga yubormoqchi bo‘lib, unga askar to‘plab berdi. Xotin esa Ibsolni unutib, unga </w:t>
            </w:r>
            <w:r w:rsidRPr="00482E52">
              <w:rPr>
                <w:rFonts w:ascii="Times New Roman" w:eastAsia="Times New Roman" w:hAnsi="Times New Roman" w:cs="Times New Roman"/>
                <w:color w:val="333333"/>
                <w:sz w:val="28"/>
                <w:szCs w:val="28"/>
                <w:lang w:val="en-US" w:eastAsia="ru-RU"/>
              </w:rPr>
              <w:lastRenderedPageBreak/>
              <w:t>yaqinlasha olmasligiga ko‘zi yetdi. Natijada xotin Salomon askar boshliqlariga xazinadan pora berib, Ibsolni boshi berk ko‘chaga kirgizib, dushmanga ro‘para qilishga va o‘zlari uning</w:t>
            </w:r>
            <w:proofErr w:type="gramStart"/>
            <w:r w:rsidRPr="00482E52">
              <w:rPr>
                <w:rFonts w:ascii="Times New Roman" w:eastAsia="Times New Roman" w:hAnsi="Times New Roman" w:cs="Times New Roman"/>
                <w:color w:val="333333"/>
                <w:sz w:val="28"/>
                <w:szCs w:val="28"/>
                <w:lang w:val="en-US" w:eastAsia="ru-RU"/>
              </w:rPr>
              <w:t>  ko‘ziga</w:t>
            </w:r>
            <w:proofErr w:type="gramEnd"/>
            <w:r w:rsidRPr="00482E52">
              <w:rPr>
                <w:rFonts w:ascii="Times New Roman" w:eastAsia="Times New Roman" w:hAnsi="Times New Roman" w:cs="Times New Roman"/>
                <w:color w:val="333333"/>
                <w:sz w:val="28"/>
                <w:szCs w:val="28"/>
                <w:lang w:val="en-US" w:eastAsia="ru-RU"/>
              </w:rPr>
              <w:t xml:space="preserve"> ko‘rinmay ketib qolishlarini tayinladi. Ibsol qochib ketishi mumkin bo‘lgan har bir yo‘l dushman askarlari tomonidan to‘sib qo‘yilgan bo‘lishi kerak edi. Xotin lashkarboshilarga shularni shart qilib qo‘ydi; Ibsol askarlarga qarshilik qilmoqchi bo‘lsa, ular uni qiyma-qiyma qilib tashlashlari kerak.</w:t>
            </w:r>
            <w:r w:rsidRPr="00482E52">
              <w:rPr>
                <w:rFonts w:ascii="Times New Roman" w:eastAsia="Times New Roman" w:hAnsi="Times New Roman" w:cs="Times New Roman"/>
                <w:color w:val="333333"/>
                <w:sz w:val="28"/>
                <w:szCs w:val="28"/>
                <w:lang w:val="en-US" w:eastAsia="ru-RU"/>
              </w:rPr>
              <w:br/>
              <w:t>Xotin askarlarga nima buyurgan bo‘lsa, ular o‘shani qildilar.</w:t>
            </w:r>
            <w:r w:rsidRPr="00482E52">
              <w:rPr>
                <w:rFonts w:ascii="Times New Roman" w:eastAsia="Times New Roman" w:hAnsi="Times New Roman" w:cs="Times New Roman"/>
                <w:color w:val="333333"/>
                <w:sz w:val="28"/>
                <w:szCs w:val="28"/>
                <w:lang w:val="en-US" w:eastAsia="ru-RU"/>
              </w:rPr>
              <w:br/>
              <w:t xml:space="preserve">Agar biz uning boshidan baxtsizlikni ko‘tarmaganimizda, qilichlar Ibsolni bo‘lib tashlab, </w:t>
            </w:r>
            <w:proofErr w:type="gramStart"/>
            <w:r w:rsidRPr="00482E52">
              <w:rPr>
                <w:rFonts w:ascii="Times New Roman" w:eastAsia="Times New Roman" w:hAnsi="Times New Roman" w:cs="Times New Roman"/>
                <w:color w:val="333333"/>
                <w:sz w:val="28"/>
                <w:szCs w:val="28"/>
                <w:lang w:val="en-US" w:eastAsia="ru-RU"/>
              </w:rPr>
              <w:t>sog‘ qo‘ymagan</w:t>
            </w:r>
            <w:proofErr w:type="gramEnd"/>
            <w:r w:rsidRPr="00482E52">
              <w:rPr>
                <w:rFonts w:ascii="Times New Roman" w:eastAsia="Times New Roman" w:hAnsi="Times New Roman" w:cs="Times New Roman"/>
                <w:color w:val="333333"/>
                <w:sz w:val="28"/>
                <w:szCs w:val="28"/>
                <w:lang w:val="en-US" w:eastAsia="ru-RU"/>
              </w:rPr>
              <w:t xml:space="preserve"> bo‘lar edi. Ular Ibsolni qonga bo‘yab tashlab ketishdi. U xo‘rlanib qoldi. Biz ularni Ibsol ahvolidan bexabar qoldirdik. Keyin ular ustiga juda ham ivitadigan yomonlik yomg‘irini yog‘dirdik. Unga vahshiy hayvonlarning</w:t>
            </w:r>
            <w:proofErr w:type="gramStart"/>
            <w:r w:rsidRPr="00482E52">
              <w:rPr>
                <w:rFonts w:ascii="Times New Roman" w:eastAsia="Times New Roman" w:hAnsi="Times New Roman" w:cs="Times New Roman"/>
                <w:color w:val="333333"/>
                <w:sz w:val="28"/>
                <w:szCs w:val="28"/>
                <w:lang w:val="en-US" w:eastAsia="ru-RU"/>
              </w:rPr>
              <w:t>  eng</w:t>
            </w:r>
            <w:proofErr w:type="gramEnd"/>
            <w:r w:rsidRPr="00482E52">
              <w:rPr>
                <w:rFonts w:ascii="Times New Roman" w:eastAsia="Times New Roman" w:hAnsi="Times New Roman" w:cs="Times New Roman"/>
                <w:color w:val="333333"/>
                <w:sz w:val="28"/>
                <w:szCs w:val="28"/>
                <w:lang w:val="en-US" w:eastAsia="ru-RU"/>
              </w:rPr>
              <w:t xml:space="preserve"> g‘amxo‘ri bo‘lgan — oq kiyikni emizuvchi qilib yubordik. Kiyikning</w:t>
            </w:r>
            <w:proofErr w:type="gramStart"/>
            <w:r w:rsidRPr="00482E52">
              <w:rPr>
                <w:rFonts w:ascii="Times New Roman" w:eastAsia="Times New Roman" w:hAnsi="Times New Roman" w:cs="Times New Roman"/>
                <w:color w:val="333333"/>
                <w:sz w:val="28"/>
                <w:szCs w:val="28"/>
                <w:lang w:val="en-US" w:eastAsia="ru-RU"/>
              </w:rPr>
              <w:t>  unga</w:t>
            </w:r>
            <w:proofErr w:type="gramEnd"/>
            <w:r w:rsidRPr="00482E52">
              <w:rPr>
                <w:rFonts w:ascii="Times New Roman" w:eastAsia="Times New Roman" w:hAnsi="Times New Roman" w:cs="Times New Roman"/>
                <w:color w:val="333333"/>
                <w:sz w:val="28"/>
                <w:szCs w:val="28"/>
                <w:lang w:val="en-US" w:eastAsia="ru-RU"/>
              </w:rPr>
              <w:t xml:space="preserve"> mehri kelib, Ibsol og‘ziga o‘z emchagini soldi va shunday qilib u birmuncha vaqt kiyikni emdi.</w:t>
            </w:r>
            <w:r w:rsidRPr="00482E52">
              <w:rPr>
                <w:rFonts w:ascii="Times New Roman" w:eastAsia="Times New Roman" w:hAnsi="Times New Roman" w:cs="Times New Roman"/>
                <w:color w:val="333333"/>
                <w:sz w:val="28"/>
                <w:szCs w:val="28"/>
                <w:lang w:val="en-US" w:eastAsia="ru-RU"/>
              </w:rPr>
              <w:br/>
              <w:t>Ibsolning akasi dushmanlar tomonidan o‘rab olinib, uning hukmronlngi kuchsizlanib qolgan va ukasi Ibsolni yo‘qotganidan qayg‘u-hasratda rangi somon bo‘lgan edi.</w:t>
            </w:r>
            <w:r w:rsidRPr="00482E52">
              <w:rPr>
                <w:rFonts w:ascii="Times New Roman" w:eastAsia="Times New Roman" w:hAnsi="Times New Roman" w:cs="Times New Roman"/>
                <w:color w:val="333333"/>
                <w:sz w:val="28"/>
                <w:szCs w:val="28"/>
                <w:lang w:val="en-US" w:eastAsia="ru-RU"/>
              </w:rPr>
              <w:br/>
              <w:t>Ibsol o‘ziga kelib, duch kelgan kishidan so‘rab-surishtnrib boshiga tushgan kulfatlardan ogoh bo‘ldi, uni qiyin ahvolga tashlab ketgan askarlar to‘dasining</w:t>
            </w:r>
            <w:proofErr w:type="gramStart"/>
            <w:r w:rsidRPr="00482E52">
              <w:rPr>
                <w:rFonts w:ascii="Times New Roman" w:eastAsia="Times New Roman" w:hAnsi="Times New Roman" w:cs="Times New Roman"/>
                <w:color w:val="333333"/>
                <w:sz w:val="28"/>
                <w:szCs w:val="28"/>
                <w:lang w:val="en-US" w:eastAsia="ru-RU"/>
              </w:rPr>
              <w:t>  ketib</w:t>
            </w:r>
            <w:proofErr w:type="gramEnd"/>
            <w:r w:rsidRPr="00482E52">
              <w:rPr>
                <w:rFonts w:ascii="Times New Roman" w:eastAsia="Times New Roman" w:hAnsi="Times New Roman" w:cs="Times New Roman"/>
                <w:color w:val="333333"/>
                <w:sz w:val="28"/>
                <w:szCs w:val="28"/>
                <w:lang w:val="en-US" w:eastAsia="ru-RU"/>
              </w:rPr>
              <w:t xml:space="preserve"> qolganini bilgach, juda ham afsuslandi.</w:t>
            </w:r>
            <w:r w:rsidRPr="00482E52">
              <w:rPr>
                <w:rFonts w:ascii="Times New Roman" w:eastAsia="Times New Roman" w:hAnsi="Times New Roman" w:cs="Times New Roman"/>
                <w:color w:val="333333"/>
                <w:sz w:val="28"/>
                <w:szCs w:val="28"/>
                <w:lang w:val="en-US" w:eastAsia="ru-RU"/>
              </w:rPr>
              <w:br/>
              <w:t>— E, tangrim, o‘zing menga ko‘mak ber. Sen menga mehribonsan, menga bergan ne’matingni sanab tugatolmayman; menga cheksiz mehribonlik qilding!—deb tangriga nolidi, uning</w:t>
            </w:r>
            <w:proofErr w:type="gramStart"/>
            <w:r w:rsidRPr="00482E52">
              <w:rPr>
                <w:rFonts w:ascii="Times New Roman" w:eastAsia="Times New Roman" w:hAnsi="Times New Roman" w:cs="Times New Roman"/>
                <w:color w:val="333333"/>
                <w:sz w:val="28"/>
                <w:szCs w:val="28"/>
                <w:lang w:val="en-US" w:eastAsia="ru-RU"/>
              </w:rPr>
              <w:t>  mehribonligiga</w:t>
            </w:r>
            <w:proofErr w:type="gramEnd"/>
            <w:r w:rsidRPr="00482E52">
              <w:rPr>
                <w:rFonts w:ascii="Times New Roman" w:eastAsia="Times New Roman" w:hAnsi="Times New Roman" w:cs="Times New Roman"/>
                <w:color w:val="333333"/>
                <w:sz w:val="28"/>
                <w:szCs w:val="28"/>
                <w:lang w:val="en-US" w:eastAsia="ru-RU"/>
              </w:rPr>
              <w:t xml:space="preserve"> shukrona bildirdi.</w:t>
            </w:r>
            <w:r w:rsidRPr="00482E52">
              <w:rPr>
                <w:rFonts w:ascii="Times New Roman" w:eastAsia="Times New Roman" w:hAnsi="Times New Roman" w:cs="Times New Roman"/>
                <w:color w:val="333333"/>
                <w:sz w:val="28"/>
                <w:szCs w:val="28"/>
                <w:lang w:val="en-US" w:eastAsia="ru-RU"/>
              </w:rPr>
              <w:br/>
              <w:t>Shundan keyin u akasining</w:t>
            </w:r>
            <w:proofErr w:type="gramStart"/>
            <w:r w:rsidRPr="00482E52">
              <w:rPr>
                <w:rFonts w:ascii="Times New Roman" w:eastAsia="Times New Roman" w:hAnsi="Times New Roman" w:cs="Times New Roman"/>
                <w:color w:val="333333"/>
                <w:sz w:val="28"/>
                <w:szCs w:val="28"/>
                <w:lang w:val="en-US" w:eastAsia="ru-RU"/>
              </w:rPr>
              <w:t>  o‘lkasi</w:t>
            </w:r>
            <w:proofErr w:type="gramEnd"/>
            <w:r w:rsidRPr="00482E52">
              <w:rPr>
                <w:rFonts w:ascii="Times New Roman" w:eastAsia="Times New Roman" w:hAnsi="Times New Roman" w:cs="Times New Roman"/>
                <w:color w:val="333333"/>
                <w:sz w:val="28"/>
                <w:szCs w:val="28"/>
                <w:lang w:val="en-US" w:eastAsia="ru-RU"/>
              </w:rPr>
              <w:t xml:space="preserve"> tomon yo‘l olib, nihoyat, akasiga dushman qo‘llari yetayozganda yurtiga yetib keldi. Shunda Ibsol akasiga mehribonlik qilib</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Men ukang Ibsolman, sen giriftor bo‘lgan baloni sendan daf qilishim va baloga to‘g‘anoq bo‘lishnm uchun tangrim meni oldingga yubordi,— dedi.</w:t>
            </w:r>
            <w:r w:rsidRPr="00482E52">
              <w:rPr>
                <w:rFonts w:ascii="Times New Roman" w:eastAsia="Times New Roman" w:hAnsi="Times New Roman" w:cs="Times New Roman"/>
                <w:color w:val="333333"/>
                <w:sz w:val="28"/>
                <w:szCs w:val="28"/>
                <w:lang w:val="en-US" w:eastAsia="ru-RU"/>
              </w:rPr>
              <w:br/>
              <w:t>Salomon Ibsolga parokanda bo‘lgan qavmlarni kerakli oziq-ovqatlari bilan yig‘ib berdi. Ibsol shahar chekkasiga, askarlar oldiga chiqib aytdi</w:t>
            </w:r>
            <w:proofErr w:type="gramStart"/>
            <w:r w:rsidRPr="00482E52">
              <w:rPr>
                <w:rFonts w:ascii="Times New Roman" w:eastAsia="Times New Roman" w:hAnsi="Times New Roman" w:cs="Times New Roman"/>
                <w:color w:val="333333"/>
                <w:sz w:val="28"/>
                <w:szCs w:val="28"/>
                <w:lang w:val="en-US" w:eastAsia="ru-RU"/>
              </w:rPr>
              <w:t>:</w:t>
            </w:r>
            <w:proofErr w:type="gramEnd"/>
            <w:r w:rsidRPr="00482E52">
              <w:rPr>
                <w:rFonts w:ascii="Times New Roman" w:eastAsia="Times New Roman" w:hAnsi="Times New Roman" w:cs="Times New Roman"/>
                <w:color w:val="333333"/>
                <w:sz w:val="28"/>
                <w:szCs w:val="28"/>
                <w:lang w:val="en-US" w:eastAsia="ru-RU"/>
              </w:rPr>
              <w:br/>
              <w:t>— Mana men, xizmatingizga tayyor o‘sha Ibsolman. Tangrim meni sog‘aytirdi. U eng karomatli va rahmdil. U va’dasiga eng sadoqatli va eng vafoli yordamchi va qodir, mehribon va shifo beruvchi. Har qanday maxfiy narsalar ham unga ayondir.</w:t>
            </w:r>
            <w:r w:rsidRPr="00482E52">
              <w:rPr>
                <w:rFonts w:ascii="Times New Roman" w:eastAsia="Times New Roman" w:hAnsi="Times New Roman" w:cs="Times New Roman"/>
                <w:color w:val="333333"/>
                <w:sz w:val="28"/>
                <w:szCs w:val="28"/>
                <w:lang w:val="en-US" w:eastAsia="ru-RU"/>
              </w:rPr>
              <w:br/>
              <w:t>Ibsol odamlarining yuraklari dovlanib, dushmanlar bilan kurashish uchun to‘plandnlar, dillarida hech bir xavf qolmadi. Dushmanni o‘z yerlaridan surib chiqardilar, dushmanlar qochisha boshlagach, ularning</w:t>
            </w:r>
            <w:proofErr w:type="gramStart"/>
            <w:r w:rsidRPr="00482E52">
              <w:rPr>
                <w:rFonts w:ascii="Times New Roman" w:eastAsia="Times New Roman" w:hAnsi="Times New Roman" w:cs="Times New Roman"/>
                <w:color w:val="333333"/>
                <w:sz w:val="28"/>
                <w:szCs w:val="28"/>
                <w:lang w:val="en-US" w:eastAsia="ru-RU"/>
              </w:rPr>
              <w:t>  ro‘paralaridan</w:t>
            </w:r>
            <w:proofErr w:type="gramEnd"/>
            <w:r w:rsidRPr="00482E52">
              <w:rPr>
                <w:rFonts w:ascii="Times New Roman" w:eastAsia="Times New Roman" w:hAnsi="Times New Roman" w:cs="Times New Roman"/>
                <w:color w:val="333333"/>
                <w:sz w:val="28"/>
                <w:szCs w:val="28"/>
                <w:lang w:val="en-US" w:eastAsia="ru-RU"/>
              </w:rPr>
              <w:t xml:space="preserve"> chiqib qarshilik qildilar, nihoyat, ularni yengnb, ularga qattiq shikast yetkazdilar. Hali yetilmagan ekinlarni o‘rgandek qirib tashladilar.</w:t>
            </w:r>
            <w:r w:rsidRPr="00482E52">
              <w:rPr>
                <w:rFonts w:ascii="Times New Roman" w:eastAsia="Times New Roman" w:hAnsi="Times New Roman" w:cs="Times New Roman"/>
                <w:color w:val="333333"/>
                <w:sz w:val="28"/>
                <w:szCs w:val="28"/>
                <w:lang w:val="en-US" w:eastAsia="ru-RU"/>
              </w:rPr>
              <w:br/>
              <w:t xml:space="preserve">Ibsol urushga shunday kirishdiki, o‘z qo‘li bilan hatto dushman </w:t>
            </w:r>
            <w:r w:rsidRPr="00482E52">
              <w:rPr>
                <w:rFonts w:ascii="Times New Roman" w:eastAsia="Times New Roman" w:hAnsi="Times New Roman" w:cs="Times New Roman"/>
                <w:color w:val="333333"/>
                <w:sz w:val="28"/>
                <w:szCs w:val="28"/>
                <w:lang w:val="en-US" w:eastAsia="ru-RU"/>
              </w:rPr>
              <w:lastRenderedPageBreak/>
              <w:t>to‘dalarnning</w:t>
            </w:r>
            <w:proofErr w:type="gramStart"/>
            <w:r w:rsidRPr="00482E52">
              <w:rPr>
                <w:rFonts w:ascii="Times New Roman" w:eastAsia="Times New Roman" w:hAnsi="Times New Roman" w:cs="Times New Roman"/>
                <w:color w:val="333333"/>
                <w:sz w:val="28"/>
                <w:szCs w:val="28"/>
                <w:lang w:val="en-US" w:eastAsia="ru-RU"/>
              </w:rPr>
              <w:t>  ulug‘ini</w:t>
            </w:r>
            <w:proofErr w:type="gramEnd"/>
            <w:r w:rsidRPr="00482E52">
              <w:rPr>
                <w:rFonts w:ascii="Times New Roman" w:eastAsia="Times New Roman" w:hAnsi="Times New Roman" w:cs="Times New Roman"/>
                <w:color w:val="333333"/>
                <w:sz w:val="28"/>
                <w:szCs w:val="28"/>
                <w:lang w:val="en-US" w:eastAsia="ru-RU"/>
              </w:rPr>
              <w:t xml:space="preserve"> asir qilib oldi. Keyin u Bobilga qarab yurdi. Bobil Ibsolga darhol muyassar bo‘ldi. Kon va boyliklarining hammasi Ibsol qo‘liga kirdi va hamma tomonlarga Ibsol ovozasi tarqab, shonu shavkati zo‘raydi. Ibsol sadoqatli, taqvodor va nomusli podshoh edi.</w:t>
            </w:r>
            <w:r w:rsidRPr="00482E52">
              <w:rPr>
                <w:rFonts w:ascii="Times New Roman" w:eastAsia="Times New Roman" w:hAnsi="Times New Roman" w:cs="Times New Roman"/>
                <w:color w:val="333333"/>
                <w:sz w:val="28"/>
                <w:szCs w:val="28"/>
                <w:lang w:val="en-US" w:eastAsia="ru-RU"/>
              </w:rPr>
              <w:br/>
              <w:t>Shunday qilib, Ibsol o‘z akasi oldiga qaytib kelsa, xotin uni ochiq-oydin aldash payiga tushib, bu ishga qattiq kirishadi. Nihoyat, Ibsolni alday olmasligiga ko‘zi yetgach, xotin endi hind sunbuli dorisidan yoki zarab ul azraqdan Ibsolga ichiringlar, deb oshpaz va dastyorga buyuradi. Ikkovi xotinning buyrug‘ini bajo keltirib, unga miqdoridan ko‘proq zahar ichirishadi. Bu tadbir sabrli kishilarni ham besabr qildi, ko‘pchilikni musibatga cho‘mdirdi. Bundan hatto yer titrayozdi; yer yuzidagi har bir jonli narsa Ibsolning</w:t>
            </w:r>
            <w:proofErr w:type="gramStart"/>
            <w:r w:rsidRPr="00482E52">
              <w:rPr>
                <w:rFonts w:ascii="Times New Roman" w:eastAsia="Times New Roman" w:hAnsi="Times New Roman" w:cs="Times New Roman"/>
                <w:color w:val="333333"/>
                <w:sz w:val="28"/>
                <w:szCs w:val="28"/>
                <w:lang w:val="en-US" w:eastAsia="ru-RU"/>
              </w:rPr>
              <w:t>  halok</w:t>
            </w:r>
            <w:proofErr w:type="gramEnd"/>
            <w:r w:rsidRPr="00482E52">
              <w:rPr>
                <w:rFonts w:ascii="Times New Roman" w:eastAsia="Times New Roman" w:hAnsi="Times New Roman" w:cs="Times New Roman"/>
                <w:color w:val="333333"/>
                <w:sz w:val="28"/>
                <w:szCs w:val="28"/>
                <w:lang w:val="en-US" w:eastAsia="ru-RU"/>
              </w:rPr>
              <w:t xml:space="preserve"> bo‘lishidan g‘amu hasratga tushib, hatto Ibsolning  o‘zi egalik qilgan mamlakatlardagi va qilich bilan qo‘lga olgan yurtlardagi kishilar ham hasratlanib, bu ish sodir bo‘lganidan g‘azabga kelishdi. Chunki Ibsol har bir jonlining nazarida eng olijanob, asl inson, bilim-ma’rifatli </w:t>
            </w:r>
            <w:proofErr w:type="gramStart"/>
            <w:r w:rsidRPr="00482E52">
              <w:rPr>
                <w:rFonts w:ascii="Times New Roman" w:eastAsia="Times New Roman" w:hAnsi="Times New Roman" w:cs="Times New Roman"/>
                <w:color w:val="333333"/>
                <w:sz w:val="28"/>
                <w:szCs w:val="28"/>
                <w:lang w:val="en-US" w:eastAsia="ru-RU"/>
              </w:rPr>
              <w:t>ulug‘ kishi</w:t>
            </w:r>
            <w:proofErr w:type="gramEnd"/>
            <w:r w:rsidRPr="00482E52">
              <w:rPr>
                <w:rFonts w:ascii="Times New Roman" w:eastAsia="Times New Roman" w:hAnsi="Times New Roman" w:cs="Times New Roman"/>
                <w:color w:val="333333"/>
                <w:sz w:val="28"/>
                <w:szCs w:val="28"/>
                <w:lang w:val="en-US" w:eastAsia="ru-RU"/>
              </w:rPr>
              <w:t xml:space="preserve"> timsoli edi.</w:t>
            </w:r>
            <w:r w:rsidRPr="00482E52">
              <w:rPr>
                <w:rFonts w:ascii="Times New Roman" w:eastAsia="Times New Roman" w:hAnsi="Times New Roman" w:cs="Times New Roman"/>
                <w:color w:val="333333"/>
                <w:sz w:val="28"/>
                <w:szCs w:val="28"/>
                <w:lang w:val="en-US" w:eastAsia="ru-RU"/>
              </w:rPr>
              <w:br/>
              <w:t>Shundan keyin akasi butun qullarndan voz kechdi. U qullarini ozod qilib, ularga xuddi o‘z qarindosh-urug‘laridek iltifot qildi...</w:t>
            </w:r>
            <w:r w:rsidRPr="00482E52">
              <w:rPr>
                <w:rFonts w:ascii="Times New Roman" w:eastAsia="Times New Roman" w:hAnsi="Times New Roman" w:cs="Times New Roman"/>
                <w:color w:val="333333"/>
                <w:sz w:val="28"/>
                <w:szCs w:val="28"/>
                <w:lang w:val="en-US" w:eastAsia="ru-RU"/>
              </w:rPr>
              <w:br/>
              <w:t>Shunday qilib, tangri Salomonga bir hukm orqali xotinining</w:t>
            </w:r>
            <w:proofErr w:type="gramStart"/>
            <w:r w:rsidRPr="00482E52">
              <w:rPr>
                <w:rFonts w:ascii="Times New Roman" w:eastAsia="Times New Roman" w:hAnsi="Times New Roman" w:cs="Times New Roman"/>
                <w:color w:val="333333"/>
                <w:sz w:val="28"/>
                <w:szCs w:val="28"/>
                <w:lang w:val="en-US" w:eastAsia="ru-RU"/>
              </w:rPr>
              <w:t>  bu</w:t>
            </w:r>
            <w:proofErr w:type="gramEnd"/>
            <w:r w:rsidRPr="00482E52">
              <w:rPr>
                <w:rFonts w:ascii="Times New Roman" w:eastAsia="Times New Roman" w:hAnsi="Times New Roman" w:cs="Times New Roman"/>
                <w:color w:val="333333"/>
                <w:sz w:val="28"/>
                <w:szCs w:val="28"/>
                <w:lang w:val="en-US" w:eastAsia="ru-RU"/>
              </w:rPr>
              <w:t xml:space="preserve"> qilgan ishini oshkor qildi. Natijada unga xotin, oshpaz, ovqat tashuvchilar tomonidan qilingan maxfiy ishlar ma’lum bo‘ldi. Ular zulm qiluvchi kishi uchun bizdagi bor bo‘lgan azobu uqubatlarni bilmadilar. Ularning uchalasiga ham Ibsolga ichirilgandek ho‘plab zahar ichirildi. Ularning uchalasi ham o‘lib, o‘z joylaridayoq chirib ketdilar. Bundaylarning</w:t>
            </w:r>
            <w:proofErr w:type="gramStart"/>
            <w:r w:rsidRPr="00482E52">
              <w:rPr>
                <w:rFonts w:ascii="Times New Roman" w:eastAsia="Times New Roman" w:hAnsi="Times New Roman" w:cs="Times New Roman"/>
                <w:color w:val="333333"/>
                <w:sz w:val="28"/>
                <w:szCs w:val="28"/>
                <w:lang w:val="en-US" w:eastAsia="ru-RU"/>
              </w:rPr>
              <w:t>  har</w:t>
            </w:r>
            <w:proofErr w:type="gramEnd"/>
            <w:r w:rsidRPr="00482E52">
              <w:rPr>
                <w:rFonts w:ascii="Times New Roman" w:eastAsia="Times New Roman" w:hAnsi="Times New Roman" w:cs="Times New Roman"/>
                <w:color w:val="333333"/>
                <w:sz w:val="28"/>
                <w:szCs w:val="28"/>
                <w:lang w:val="en-US" w:eastAsia="ru-RU"/>
              </w:rPr>
              <w:t xml:space="preserve"> bir qilgan ishlariga yarasha jazoimiz ham bor. Biz kichik va katta gunohlardan bexabar emasmiz. Aniq hisoblanmagan hech bir narsa yo‘q. Qaysi bir do‘stimizni huzurimizda bor hukmlardan istagani bilan imtihon qilsak, u sabr qilsa, shunga yarasha mukofotga sazovor bo‘ladi. Ozmuncha kishilar o‘ldirilmaganmidi-yu, ozmunchasi shahid qilinmaganmidi?!</w:t>
            </w:r>
            <w:r w:rsidRPr="00482E52">
              <w:rPr>
                <w:rFonts w:ascii="Times New Roman" w:eastAsia="Times New Roman" w:hAnsi="Times New Roman" w:cs="Times New Roman"/>
                <w:color w:val="333333"/>
                <w:sz w:val="28"/>
                <w:szCs w:val="28"/>
                <w:lang w:val="en-US" w:eastAsia="ru-RU"/>
              </w:rPr>
              <w:br/>
              <w:t>Har bir jon egasi uchun ma’lum muddat bor. Dahrga qazo chiqarishdan oldin biz har bir jon uchun ma’lum bir muddat o‘lchab berganmiz va buni qazo kitobida yozganmiz. Bu o‘sha o‘lchab bergan muddatdan ortiqcha bo‘lmaydi. Endn rabbingga tavakkul qil! Rabbing sen eshitgan va bilgan kishilardan hech biriga qilmagan in’omlarini senga qilmadimi?! Sen o‘rganishing kerak bo‘lgan har bir joyda haq nima ekanini ochib ko‘rsatdi. Seni haq yo‘lga yo‘lladi va senga hamma yordamini ko‘rsatdi*.</w:t>
            </w:r>
          </w:p>
          <w:p w:rsidR="00482E52" w:rsidRPr="00482E52" w:rsidRDefault="00482E52" w:rsidP="00482E52">
            <w:pPr>
              <w:spacing w:after="0"/>
              <w:jc w:val="right"/>
              <w:rPr>
                <w:rFonts w:ascii="Times New Roman" w:eastAsia="Times New Roman" w:hAnsi="Times New Roman" w:cs="Times New Roman"/>
                <w:color w:val="333333"/>
                <w:sz w:val="28"/>
                <w:szCs w:val="28"/>
                <w:lang w:eastAsia="ru-RU"/>
              </w:rPr>
            </w:pPr>
            <w:r w:rsidRPr="00482E52">
              <w:rPr>
                <w:rFonts w:ascii="Times New Roman" w:eastAsia="Times New Roman" w:hAnsi="Times New Roman" w:cs="Times New Roman"/>
                <w:i/>
                <w:iCs/>
                <w:color w:val="333333"/>
                <w:sz w:val="28"/>
                <w:szCs w:val="28"/>
                <w:lang w:eastAsia="ru-RU"/>
              </w:rPr>
              <w:t>Abdusodiq Irisov tarjimasi</w:t>
            </w:r>
          </w:p>
        </w:tc>
      </w:tr>
    </w:tbl>
    <w:p w:rsidR="00DC001A" w:rsidRPr="00482E52" w:rsidRDefault="00DC001A" w:rsidP="00482E52">
      <w:pPr>
        <w:rPr>
          <w:rFonts w:ascii="Times New Roman" w:hAnsi="Times New Roman" w:cs="Times New Roman"/>
          <w:sz w:val="28"/>
          <w:szCs w:val="28"/>
        </w:rPr>
      </w:pPr>
    </w:p>
    <w:sectPr w:rsidR="00DC001A" w:rsidRPr="00482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E52"/>
    <w:rsid w:val="00482E52"/>
    <w:rsid w:val="00DC001A"/>
    <w:rsid w:val="00F37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2E52"/>
    <w:rPr>
      <w:b/>
      <w:bCs/>
    </w:rPr>
  </w:style>
  <w:style w:type="character" w:styleId="a4">
    <w:name w:val="Emphasis"/>
    <w:basedOn w:val="a0"/>
    <w:uiPriority w:val="20"/>
    <w:qFormat/>
    <w:rsid w:val="00482E52"/>
    <w:rPr>
      <w:i/>
      <w:iCs/>
    </w:rPr>
  </w:style>
  <w:style w:type="paragraph" w:styleId="a5">
    <w:name w:val="Balloon Text"/>
    <w:basedOn w:val="a"/>
    <w:link w:val="a6"/>
    <w:uiPriority w:val="99"/>
    <w:semiHidden/>
    <w:unhideWhenUsed/>
    <w:rsid w:val="00482E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E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2E52"/>
    <w:rPr>
      <w:b/>
      <w:bCs/>
    </w:rPr>
  </w:style>
  <w:style w:type="character" w:styleId="a4">
    <w:name w:val="Emphasis"/>
    <w:basedOn w:val="a0"/>
    <w:uiPriority w:val="20"/>
    <w:qFormat/>
    <w:rsid w:val="00482E52"/>
    <w:rPr>
      <w:i/>
      <w:iCs/>
    </w:rPr>
  </w:style>
  <w:style w:type="paragraph" w:styleId="a5">
    <w:name w:val="Balloon Text"/>
    <w:basedOn w:val="a"/>
    <w:link w:val="a6"/>
    <w:uiPriority w:val="99"/>
    <w:semiHidden/>
    <w:unhideWhenUsed/>
    <w:rsid w:val="00482E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ziyouz.com/index2.php?option=com_content&amp;task=emailform&amp;id=3735&amp;itemid=38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ziyouz.com/index2.php?option=com_content&amp;task=view&amp;id=3735&amp;pop=1&amp;page=0&amp;Itemid=38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2305</Words>
  <Characters>13144</Characters>
  <Application>Microsoft Office Word</Application>
  <DocSecurity>0</DocSecurity>
  <Lines>109</Lines>
  <Paragraphs>30</Paragraphs>
  <ScaleCrop>false</ScaleCrop>
  <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2019-05-08T11:43:00Z</dcterms:created>
  <dcterms:modified xsi:type="dcterms:W3CDTF">2019-05-08T11:44:00Z</dcterms:modified>
</cp:coreProperties>
</file>