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0B39" w:rsidRPr="00C50B39" w:rsidRDefault="00C50B39" w:rsidP="00C50B39">
      <w:pPr>
        <w:keepNext/>
        <w:keepLines/>
        <w:spacing w:after="460"/>
        <w:ind w:left="200"/>
        <w:rPr>
          <w:rFonts w:ascii="Times New Roman" w:hAnsi="Times New Roman" w:cs="Times New Roman"/>
        </w:rPr>
      </w:pPr>
      <w:bookmarkStart w:id="0" w:name="bookmark0"/>
      <w:bookmarkStart w:id="1" w:name="_GoBack"/>
      <w:r w:rsidRPr="00C50B39">
        <w:rPr>
          <w:rFonts w:ascii="Times New Roman" w:hAnsi="Times New Roman" w:cs="Times New Roman"/>
        </w:rPr>
        <w:t>УЗБЕКИСГОН МИЛЛИЙ ЭНЦИКЛОПЕДИЯСИ</w:t>
      </w:r>
      <w:bookmarkEnd w:id="0"/>
    </w:p>
    <w:p w:rsidR="00C50B39" w:rsidRPr="00C50B39" w:rsidRDefault="00C50B39" w:rsidP="00C50B39">
      <w:pPr>
        <w:keepNext/>
        <w:keepLines/>
        <w:spacing w:line="880" w:lineRule="exact"/>
        <w:rPr>
          <w:rFonts w:ascii="Times New Roman" w:hAnsi="Times New Roman" w:cs="Times New Roman"/>
        </w:rPr>
      </w:pPr>
      <w:bookmarkStart w:id="2" w:name="bookmark1"/>
      <w:bookmarkEnd w:id="1"/>
      <w:r w:rsidRPr="00C50B39">
        <w:rPr>
          <w:rFonts w:ascii="Times New Roman" w:hAnsi="Times New Roman" w:cs="Times New Roman"/>
        </w:rPr>
        <w:t>Ф</w:t>
      </w:r>
      <w:bookmarkEnd w:id="2"/>
    </w:p>
    <w:p w:rsidR="00C50B39" w:rsidRPr="00C50B39" w:rsidRDefault="00C50B39" w:rsidP="00C50B39">
      <w:pPr>
        <w:spacing w:after="533" w:line="240" w:lineRule="exact"/>
        <w:rPr>
          <w:rFonts w:ascii="Times New Roman" w:hAnsi="Times New Roman" w:cs="Times New Roman"/>
        </w:rPr>
      </w:pPr>
      <w:r w:rsidRPr="00C50B39">
        <w:rPr>
          <w:rFonts w:ascii="Times New Roman" w:hAnsi="Times New Roman" w:cs="Times New Roman"/>
        </w:rPr>
        <w:t>ХАРФИ</w:t>
      </w:r>
    </w:p>
    <w:p w:rsidR="00C50B39" w:rsidRPr="00C50B39" w:rsidRDefault="00C50B39" w:rsidP="00C50B39">
      <w:pPr>
        <w:pStyle w:val="64"/>
        <w:shd w:val="clear" w:color="auto" w:fill="auto"/>
        <w:spacing w:before="0"/>
        <w:ind w:left="200"/>
      </w:pPr>
      <w:r w:rsidRPr="00C50B39">
        <w:rPr>
          <w:rStyle w:val="12"/>
        </w:rPr>
        <w:t>«Узбекистан миллий энциклопедияси» Давлат илмий нашриёти ТОШКЕНТ</w:t>
      </w:r>
    </w:p>
    <w:p w:rsidR="00C50B39" w:rsidRPr="00C50B39" w:rsidRDefault="00C50B39" w:rsidP="00C50B39">
      <w:pPr>
        <w:rPr>
          <w:rFonts w:ascii="Times New Roman" w:hAnsi="Times New Roman" w:cs="Times New Roman"/>
        </w:rPr>
        <w:sectPr w:rsidR="00C50B39" w:rsidRPr="00C50B39" w:rsidSect="00A47B1D">
          <w:footerReference w:type="default" r:id="rId7"/>
          <w:pgSz w:w="8390" w:h="11905"/>
          <w:pgMar w:top="548" w:right="395" w:bottom="576" w:left="570" w:header="0" w:footer="3" w:gutter="0"/>
          <w:cols w:space="720"/>
          <w:noEndnote/>
          <w:docGrid w:linePitch="360"/>
        </w:sectPr>
      </w:pPr>
      <w:r w:rsidRPr="00C50B39">
        <w:rPr>
          <w:rFonts w:ascii="Times New Roman" w:hAnsi="Times New Roman" w:cs="Times New Roman"/>
        </w:rPr>
        <w:t>Ушбу китобдан фак,атгина шахсий мутолаа, танишиб чи^иш мак,садида фойдаланиш мумкин. Тижорий мак,садда фойдаланиш (сотиш, купайтириш, тарк,атиш) к,онунан так,ик,ланади.</w:t>
      </w:r>
    </w:p>
    <w:p w:rsidR="00C50B39" w:rsidRPr="00C50B39" w:rsidRDefault="00C50B39" w:rsidP="00C50B39">
      <w:pPr>
        <w:framePr w:w="8760" w:h="615" w:hRule="exact" w:wrap="notBeside" w:vAnchor="text" w:hAnchor="text" w:xAlign="center" w:y="1" w:anchorLock="1"/>
        <w:rPr>
          <w:rFonts w:ascii="Times New Roman" w:hAnsi="Times New Roman" w:cs="Times New Roman"/>
        </w:rPr>
      </w:pPr>
    </w:p>
    <w:p w:rsidR="00C50B39" w:rsidRPr="00C50B39" w:rsidRDefault="00C50B39" w:rsidP="00C50B39">
      <w:pPr>
        <w:rPr>
          <w:rFonts w:ascii="Times New Roman" w:hAnsi="Times New Roman" w:cs="Times New Roman"/>
          <w:sz w:val="2"/>
          <w:szCs w:val="2"/>
        </w:rPr>
        <w:sectPr w:rsidR="00C50B39" w:rsidRPr="00C50B39">
          <w:type w:val="continuous"/>
          <w:pgSz w:w="8390" w:h="11905"/>
          <w:pgMar w:top="0" w:right="0" w:bottom="0" w:left="0" w:header="0" w:footer="3" w:gutter="0"/>
          <w:cols w:space="720"/>
          <w:noEndnote/>
          <w:docGrid w:linePitch="360"/>
        </w:sectPr>
      </w:pPr>
    </w:p>
    <w:p w:rsidR="00C50B39" w:rsidRPr="00C50B39" w:rsidRDefault="00C50B39" w:rsidP="00C50B39">
      <w:pPr>
        <w:pStyle w:val="64"/>
        <w:shd w:val="clear" w:color="auto" w:fill="auto"/>
        <w:spacing w:before="0" w:after="0" w:line="216" w:lineRule="exact"/>
        <w:ind w:left="20" w:right="20" w:firstLine="280"/>
        <w:jc w:val="both"/>
      </w:pPr>
      <w:r w:rsidRPr="00C50B39">
        <w:rPr>
          <w:rStyle w:val="afffb"/>
        </w:rPr>
        <w:lastRenderedPageBreak/>
        <w:t>Ф</w:t>
      </w:r>
      <w:r w:rsidRPr="00C50B39">
        <w:rPr>
          <w:rStyle w:val="12"/>
        </w:rPr>
        <w:t xml:space="preserve"> — узбек Кирилл алифбосининг йигирма иккинчи харфи; сиргалувчи, лаб-тиш, шовкинли жарангсиз ундош товушни ифодалайди. Суз боши (фойда, фукаро, футбол), уртаси (офтоб, хафта, шифер) ва охири (алиф, такаллуф, ша- раф) да кела олади. Асосан, араб, форс тилларидан узлашган сузларда, рус тили оркали олинган байналмилал сузларда учрайди. Талаффузда, шеваларда ва огзаки нуткда ф товуши купинча п то- вушига, баъзан б товушига алмашинади (фабрика &gt; пабрика, Фотима &gt; Потима, дафтар &gt; даптар, садаф &gt; садап; афзал &gt; абзал ва б.), лекин бу ходиса ёзув (имло) да акс этмайди.</w:t>
      </w:r>
    </w:p>
    <w:p w:rsidR="00C50B39" w:rsidRPr="00C50B39" w:rsidRDefault="00C50B39" w:rsidP="00C50B39">
      <w:pPr>
        <w:pStyle w:val="64"/>
        <w:shd w:val="clear" w:color="auto" w:fill="auto"/>
        <w:spacing w:before="0" w:after="201" w:line="216" w:lineRule="exact"/>
        <w:ind w:left="20" w:right="20" w:firstLine="280"/>
        <w:jc w:val="both"/>
      </w:pPr>
      <w:r w:rsidRPr="00C50B39">
        <w:rPr>
          <w:rStyle w:val="12"/>
        </w:rPr>
        <w:t>Ф харфи авесто, туркий (уйгур) ёзув- ларида, шунингдек, араб ва лотин алиф- болари асосидаги узбек ёзувида узига хос куринишларга эга.</w:t>
      </w:r>
    </w:p>
    <w:p w:rsidR="00C50B39" w:rsidRPr="00C50B39" w:rsidRDefault="00C50B39" w:rsidP="00C50B39">
      <w:pPr>
        <w:pStyle w:val="64"/>
        <w:shd w:val="clear" w:color="auto" w:fill="auto"/>
        <w:spacing w:before="0" w:after="113" w:line="190" w:lineRule="exact"/>
        <w:ind w:left="20" w:firstLine="280"/>
        <w:jc w:val="both"/>
      </w:pPr>
      <w:r w:rsidRPr="00C50B39">
        <w:rPr>
          <w:rStyle w:val="afffb"/>
        </w:rPr>
        <w:t>ФАБРИКА</w:t>
      </w:r>
      <w:r w:rsidRPr="00C50B39">
        <w:rPr>
          <w:rStyle w:val="12"/>
        </w:rPr>
        <w:t xml:space="preserve"> (лот. </w:t>
      </w:r>
      <w:r w:rsidRPr="00C50B39">
        <w:rPr>
          <w:rStyle w:val="12"/>
          <w:lang w:val="en-US"/>
        </w:rPr>
        <w:t>fabrica</w:t>
      </w:r>
      <w:r w:rsidRPr="00C50B39">
        <w:rPr>
          <w:rStyle w:val="12"/>
        </w:rPr>
        <w:t xml:space="preserve"> — устахона) — машина тизимларини куллашга асос- ланган саноат корхонаси, йирик машина- лашган и.ч. шакли. Ф. 18-а. охири ва 19-а. нинг 1-чорагида пайдо булди. Европа- нинг айрим мамлакатларида, шунингдек, Узбекистонда тарихан «ф.» тушунчаси енгил ва озик-овкат саноати корхонала- рига нисбатан кулланилади.</w:t>
      </w:r>
    </w:p>
    <w:p w:rsidR="00C50B39" w:rsidRPr="00C50B39" w:rsidRDefault="00C50B39" w:rsidP="00C50B39">
      <w:pPr>
        <w:pStyle w:val="64"/>
        <w:shd w:val="clear" w:color="auto" w:fill="auto"/>
        <w:spacing w:before="0" w:after="0" w:line="216" w:lineRule="exact"/>
        <w:ind w:right="20" w:firstLine="280"/>
        <w:jc w:val="both"/>
      </w:pPr>
      <w:r w:rsidRPr="00C50B39">
        <w:rPr>
          <w:rStyle w:val="afffb"/>
        </w:rPr>
        <w:t>ФАБУЛА</w:t>
      </w:r>
      <w:r w:rsidRPr="00C50B39">
        <w:rPr>
          <w:rStyle w:val="12"/>
        </w:rPr>
        <w:t xml:space="preserve"> (лот. </w:t>
      </w:r>
      <w:r w:rsidRPr="00C50B39">
        <w:rPr>
          <w:rStyle w:val="12"/>
          <w:lang w:val="en-US"/>
        </w:rPr>
        <w:t>fabula</w:t>
      </w:r>
      <w:r w:rsidRPr="00C50B39">
        <w:rPr>
          <w:rStyle w:val="12"/>
        </w:rPr>
        <w:t xml:space="preserve"> — масал, эр- так, хикоя) — эпик, лирик-эпик ва баъ- зан драматик асарларда тасвирланган вокеа ва ходисаларнинг баёни, хикоя килиниш усули. Улар мантикан саба- бий-даврий изчилликда баён килинади. Ф. баёнида экспозиция, тугун, вокеалар ривожи, кульминация, ечим бир-биридан фаркланади. Ф. сюжетдан куйидаги то- монлари б-н ажралиб туради: 1) вокеалар баёнининг тартиби кахрамонлар хаётида булиб утганидек эмас, балки айрим урин алмашувлар, баъзи вокеаларни тушириб колдириш ёки кейин аниклаш тарзида амалга оширилади. </w:t>
      </w:r>
      <w:r w:rsidRPr="00C50B39">
        <w:rPr>
          <w:rStyle w:val="32"/>
          <w:lang w:val="en-US"/>
        </w:rPr>
        <w:t>Mac</w:t>
      </w:r>
      <w:r w:rsidRPr="00C50B39">
        <w:rPr>
          <w:rStyle w:val="32"/>
        </w:rPr>
        <w:t>, Ч. Аитматови- инг «Алвидо, Гулсари» асарида шундай; 2) вокеалар баёнининг субъекга хадеб узини намоён килавермайдиган (Баль</w:t>
      </w:r>
      <w:r w:rsidRPr="00C50B39">
        <w:rPr>
          <w:rStyle w:val="32"/>
        </w:rPr>
        <w:softHyphen/>
        <w:t xml:space="preserve">зак, «Горио ота») ёки узининг эмоционал кайфиятларини ошкора ифодалайдиган </w:t>
      </w:r>
      <w:r w:rsidRPr="00C50B39">
        <w:rPr>
          <w:rStyle w:val="32"/>
        </w:rPr>
        <w:lastRenderedPageBreak/>
        <w:t>(Гюго, «Кулиб турувчи киши») муал- лифгина эмас, балки тасвирланаётган вокеалар гувохи булган хикоячи (Манн, «Доктор Фаустус») ёки асардаги бирор кахрамон (Хемингуэй, «Алвидо, курол») булиши хам мумкин; 3) вокеалар баёни</w:t>
      </w:r>
      <w:r w:rsidRPr="00C50B39">
        <w:rPr>
          <w:rStyle w:val="32"/>
        </w:rPr>
        <w:softHyphen/>
        <w:t>нинг мотиви асарда эсдалик хотира сифа- тида (Айний, «Эсдаликлар»), кундалик шаклида, мактуб шаклида (Гёте, «Ёш Вертернинг изтироблари»), йилнома тар</w:t>
      </w:r>
      <w:r w:rsidRPr="00C50B39">
        <w:rPr>
          <w:rStyle w:val="32"/>
        </w:rPr>
        <w:softHyphen/>
        <w:t>зида (Салтиков-Шчедрин, «Бир шахар тарихи») ва б. булиши мумкин.</w:t>
      </w:r>
    </w:p>
    <w:p w:rsidR="00C50B39" w:rsidRPr="00C50B39" w:rsidRDefault="00C50B39" w:rsidP="00C50B39">
      <w:pPr>
        <w:pStyle w:val="64"/>
        <w:shd w:val="clear" w:color="auto" w:fill="auto"/>
        <w:spacing w:before="0" w:after="0" w:line="216" w:lineRule="exact"/>
        <w:ind w:left="20" w:right="20" w:firstLine="280"/>
        <w:jc w:val="both"/>
      </w:pPr>
      <w:r w:rsidRPr="00C50B39">
        <w:rPr>
          <w:rStyle w:val="32"/>
        </w:rPr>
        <w:t>Ф. б-н сюжетнинг фарки баъзи асар- ларда яккол ва равшан куриниши, баъ- зан эса камрок сезилиши хам мумкин. Ф. воситалари оркали муаллиф асар- да вокеалар ривожини жонлантири- ши, кахрамонлар характери тахлилини чукурлаштириши, нафасни кучайтириши мумкин.</w:t>
      </w:r>
    </w:p>
    <w:p w:rsidR="00C50B39" w:rsidRPr="00C50B39" w:rsidRDefault="00C50B39" w:rsidP="00C50B39">
      <w:pPr>
        <w:pStyle w:val="64"/>
        <w:shd w:val="clear" w:color="auto" w:fill="auto"/>
        <w:spacing w:before="0" w:after="0" w:line="216" w:lineRule="exact"/>
        <w:ind w:left="20" w:right="20" w:firstLine="280"/>
        <w:jc w:val="both"/>
      </w:pPr>
      <w:r w:rsidRPr="00C50B39">
        <w:rPr>
          <w:rStyle w:val="32"/>
        </w:rPr>
        <w:t>Адабиётшуносликда Ф. атрофлича урганилмаган, уни ортикча термин, сю</w:t>
      </w:r>
      <w:r w:rsidRPr="00C50B39">
        <w:rPr>
          <w:rStyle w:val="32"/>
        </w:rPr>
        <w:softHyphen/>
        <w:t>жет ичидаги тушунча деб талкин килиш холлари хам учрайди.</w:t>
      </w:r>
    </w:p>
    <w:p w:rsidR="00C50B39" w:rsidRPr="00C50B39" w:rsidRDefault="00C50B39" w:rsidP="00C50B39">
      <w:pPr>
        <w:pStyle w:val="64"/>
        <w:shd w:val="clear" w:color="auto" w:fill="auto"/>
        <w:spacing w:before="0" w:line="216" w:lineRule="exact"/>
        <w:ind w:left="20" w:firstLine="280"/>
        <w:jc w:val="both"/>
      </w:pPr>
      <w:r w:rsidRPr="00C50B39">
        <w:rPr>
          <w:rStyle w:val="32"/>
        </w:rPr>
        <w:t>Нодир Рамазонов.</w:t>
      </w:r>
    </w:p>
    <w:p w:rsidR="00C50B39" w:rsidRPr="00C50B39" w:rsidRDefault="00C50B39" w:rsidP="00C50B39">
      <w:pPr>
        <w:pStyle w:val="64"/>
        <w:shd w:val="clear" w:color="auto" w:fill="auto"/>
        <w:spacing w:before="0" w:after="0" w:line="216" w:lineRule="exact"/>
        <w:ind w:left="20" w:right="20" w:firstLine="280"/>
        <w:jc w:val="both"/>
      </w:pPr>
      <w:r w:rsidRPr="00C50B39">
        <w:rPr>
          <w:rStyle w:val="afffb"/>
        </w:rPr>
        <w:t>ФАВВОРА,</w:t>
      </w:r>
      <w:r w:rsidRPr="00C50B39">
        <w:rPr>
          <w:rStyle w:val="32"/>
        </w:rPr>
        <w:t xml:space="preserve"> фонтан — сунъий бо- сим остида юкорига отилувчи сув окими ва уни хосил килувчи иншоот. Дастлаб Ф.дан ичимлик суви манбаи сифатида хам фойдаланилган, кейинчалик шахар майдонлари, сарой ва богларни безаш, хавони салкинлаштириш воситаси сифа</w:t>
      </w:r>
      <w:r w:rsidRPr="00C50B39">
        <w:rPr>
          <w:rStyle w:val="32"/>
        </w:rPr>
        <w:softHyphen/>
        <w:t xml:space="preserve">тида кулланилган. Ф.лар кудук, чашма, ховуз каби сув иншоотлари б-н боглик. Ф.да меъморлар томонидан окар сув- нинг бадиийэстетик жихатлари ва шифо- бахшлиги намоён килинган. Эллинизм даврида меъморий мужассамот марка- зини белгилашда дарахт, хайкал б-н бир каторда Ф.лар хам мухим урин тутган (Геркуланумлапх «террасам» уйлари ва б.). Купинча серхашам килиб курилади. Ф.ларнинг безак жихати Магрибдаги хайкалтарошлик асарлари б-н безатилган Мадинаш азЗахра сарой мажмуасица, жез ва тилладан ишланган алДумро саройи Ф.ларида уз аксини топган. Шох. Аб- бос даврида Исфахон (Эрон) хиёбонида купгина ховузларни Ф.лар жонлантириб </w:t>
      </w:r>
      <w:r w:rsidRPr="00C50B39">
        <w:rPr>
          <w:rStyle w:val="32"/>
        </w:rPr>
        <w:lastRenderedPageBreak/>
        <w:t>турган (ХаштБихишт кушки уртасидаги 8 киррали ховузда курилган Ф., Чихел су- тун кушкида ховуз бурчакларидаги пойу- стунга ишланган шер шаклидаги мармар хайкалли Ф.лар). Европада Упгониш дав- ри ва Барокко даврларида саройбоглар мужассамотида Ф.лар мухим урин эгал- лаган (мас, Тиволидаги д' Эстъе вилласи, 1550—72, меъмори П. Лигорио). Класси- цизмнинг серхашам Ф.лари (Версалдаги Катта канал, Апполон ва Латон Ф.лари, Петродворецпаги Катта каскад кабилар) улугворлиги б-н ажралиб туради. Турки- ядаги Ф. — чашмалар уй деворига туташ пештоксимон ярим доира шийпон ёки ротонда ичига курилган. 18-а.дан Ф.лар очик майдонларда мурабба, купбурчак ёки доира тархли килиб курилган, мар- мар б-н копланиб, бежирим куринишга эга булган; сиртлари равоклар, жез панжаралар б-н безалган (Туркиянинг Тупкопу саройидаги Ф.).</w:t>
      </w:r>
    </w:p>
    <w:p w:rsidR="00C50B39" w:rsidRPr="00C50B39" w:rsidRDefault="00C50B39" w:rsidP="00C50B39">
      <w:pPr>
        <w:pStyle w:val="64"/>
        <w:shd w:val="clear" w:color="auto" w:fill="auto"/>
        <w:spacing w:before="0" w:after="0" w:line="216" w:lineRule="exact"/>
        <w:ind w:left="20" w:right="20" w:firstLine="280"/>
        <w:jc w:val="both"/>
      </w:pPr>
      <w:r w:rsidRPr="00C50B39">
        <w:rPr>
          <w:rStyle w:val="32"/>
        </w:rPr>
        <w:t>Урта Осиёда Ф. курилиши 14—15-а. ларда кенг ривожланган. Амир Темур богларига ишланган Ф.лар хакида ёзма маълумотлар сакланган. Бу Ф.ларга сув- лар махсус мосламалар (сопол кувурлар) дан келиб, ховузларга тушиб арикчалар оркали ташкарига окиб чиккан. Довуз атрофи хар хил рангдаги мармар тош- лар, рангбаранг гуллар тасвири б-н безатилган. Довузларга куйиладиган арикчаларнинг киргоклари хам мармар тошлар б-н копланган. Кулёзма китоблар (мас, Низомийнинг «Хамса^&gt;, Бобурнинг «Бобирнома» ва б.)га ишланган миниа- тюраларда Ф. намуналари акс эттирил- ган.</w:t>
      </w:r>
    </w:p>
    <w:p w:rsidR="00C50B39" w:rsidRPr="00C50B39" w:rsidRDefault="00C50B39" w:rsidP="00C50B39">
      <w:pPr>
        <w:pStyle w:val="64"/>
        <w:shd w:val="clear" w:color="auto" w:fill="auto"/>
        <w:spacing w:before="0" w:after="0" w:line="216" w:lineRule="exact"/>
        <w:ind w:left="20" w:right="20" w:firstLine="280"/>
        <w:jc w:val="both"/>
      </w:pPr>
      <w:r w:rsidRPr="00C50B39">
        <w:rPr>
          <w:rStyle w:val="32"/>
        </w:rPr>
        <w:t>Узбекистонда Ф., асосан, маданият ва истирохат богларида, шахар майдонлари- да, жамоат бинолари олдида бунёд этил- ган (Тошкентдаги театр майдони, 1947; Хадра майдони, 1952—53; Навоийдаги «Фарход» ва «Узбекистон дарёлари», 1970 ва б.). Мустакиллик майдонидаги Ф.лар (1970—74) катта техник имкони- ятга эга булган, катор жумракли, ажойиб манзарали мураккаб мухандислик иншо- оти хисобланади.</w:t>
      </w:r>
    </w:p>
    <w:p w:rsidR="00C50B39" w:rsidRPr="00C50B39" w:rsidRDefault="00C50B39" w:rsidP="00C50B39">
      <w:pPr>
        <w:pStyle w:val="64"/>
        <w:shd w:val="clear" w:color="auto" w:fill="auto"/>
        <w:spacing w:before="0" w:line="216" w:lineRule="exact"/>
        <w:ind w:right="20" w:firstLine="280"/>
        <w:jc w:val="both"/>
      </w:pPr>
      <w:r w:rsidRPr="00C50B39">
        <w:rPr>
          <w:rStyle w:val="4"/>
        </w:rPr>
        <w:lastRenderedPageBreak/>
        <w:t>Доз. замон Ф.лари фантехника ютуклари асосида бунёд этилмокда, Окшомда улар харакатдаги рангли нур- лар б-н ёритилади. Сувнинг шовуллаш овози мусикий оханглар б-н мувофи- клаштирилади.</w:t>
      </w:r>
    </w:p>
    <w:p w:rsidR="00C50B39" w:rsidRPr="00C50B39" w:rsidRDefault="00C50B39" w:rsidP="00C50B39">
      <w:pPr>
        <w:pStyle w:val="64"/>
        <w:shd w:val="clear" w:color="auto" w:fill="auto"/>
        <w:spacing w:before="0" w:after="176" w:line="216" w:lineRule="exact"/>
        <w:ind w:right="20" w:firstLine="280"/>
        <w:jc w:val="both"/>
      </w:pPr>
      <w:r w:rsidRPr="00C50B39">
        <w:rPr>
          <w:rStyle w:val="afffb"/>
        </w:rPr>
        <w:t>ФАВЦУЛОДДА ДОЛАТ</w:t>
      </w:r>
      <w:r w:rsidRPr="00C50B39">
        <w:rPr>
          <w:rStyle w:val="4"/>
        </w:rPr>
        <w:t xml:space="preserve"> - давлат хокимияти ва бошкарув органларининг, корхоналарнинг, муассасаларнинг ва таш- килотларнинг алохида иш режими. Бунда фукароларнинг хукук ва эркинликлари хамда юридик шахсларнинг хукукларига махсус конун б-н белгиланган чеклаш- ларга йул куйилади, шунингдек, уларга кушимча мажбуриятлар юкланиши мум</w:t>
      </w:r>
      <w:r w:rsidRPr="00C50B39">
        <w:rPr>
          <w:rStyle w:val="4"/>
        </w:rPr>
        <w:softHyphen/>
        <w:t>кин. Ф.х., одатда, вактинчалик тадбир булиб, реал ташки хавф, оммавий тар- тибсизликлар, ички куролли можаролар, йирик халокат, табиий офат, эпидемиялар юз берган такдирда фукароларнинг хавф- сизлигини таъминлашни кузлаб жорий этилади. Узбекистон Республикаси Кон - ституциясининг 93моддаси 19бандига асосан, Узбекистон Республикаси Пре</w:t>
      </w:r>
      <w:r w:rsidRPr="00C50B39">
        <w:rPr>
          <w:rStyle w:val="4"/>
        </w:rPr>
        <w:softHyphen/>
        <w:t>зидента республиканинг бутун ёки унинг айрим жойларида Фд. жорий этади ва кабул килган карорини З кун ичида Олий Мажлиснинг палаталари тасдигига кири- тади.</w:t>
      </w:r>
    </w:p>
    <w:p w:rsidR="00C50B39" w:rsidRPr="00C50B39" w:rsidRDefault="00C50B39" w:rsidP="00C50B39">
      <w:pPr>
        <w:pStyle w:val="64"/>
        <w:shd w:val="clear" w:color="auto" w:fill="auto"/>
        <w:spacing w:before="0" w:after="205" w:line="221" w:lineRule="exact"/>
        <w:ind w:right="20" w:firstLine="280"/>
        <w:jc w:val="both"/>
      </w:pPr>
      <w:r w:rsidRPr="00C50B39">
        <w:rPr>
          <w:rStyle w:val="afffb"/>
        </w:rPr>
        <w:t>...ФАГ</w:t>
      </w:r>
      <w:r w:rsidRPr="00C50B39">
        <w:rPr>
          <w:rStyle w:val="4"/>
        </w:rPr>
        <w:t xml:space="preserve"> (юн. </w:t>
      </w:r>
      <w:r w:rsidRPr="00C50B39">
        <w:rPr>
          <w:rStyle w:val="4"/>
          <w:lang w:val="en-US"/>
        </w:rPr>
        <w:t>phados</w:t>
      </w:r>
      <w:r w:rsidRPr="00C50B39">
        <w:rPr>
          <w:rStyle w:val="4"/>
          <w:lang w:val="ru-RU"/>
        </w:rPr>
        <w:t xml:space="preserve"> </w:t>
      </w:r>
      <w:r w:rsidRPr="00C50B39">
        <w:rPr>
          <w:rStyle w:val="4"/>
        </w:rPr>
        <w:t>— еювчи, ютувчи) — узлашма кушма сузларнинг иккинчи кисми; «емирувчи», «еб, ютиб юборув- чи» сузларининг маъноларига тугри ке- лади (мас, бактериофаглар, фитофаг).</w:t>
      </w:r>
    </w:p>
    <w:p w:rsidR="00C50B39" w:rsidRPr="00C50B39" w:rsidRDefault="00C50B39" w:rsidP="00C50B39">
      <w:pPr>
        <w:pStyle w:val="64"/>
        <w:shd w:val="clear" w:color="auto" w:fill="auto"/>
        <w:spacing w:before="0" w:after="169" w:line="190" w:lineRule="exact"/>
        <w:ind w:firstLine="280"/>
        <w:jc w:val="both"/>
      </w:pPr>
      <w:r w:rsidRPr="00C50B39">
        <w:rPr>
          <w:rStyle w:val="afffb"/>
        </w:rPr>
        <w:t>ФАГЛАР</w:t>
      </w:r>
      <w:r w:rsidRPr="00C50B39">
        <w:rPr>
          <w:rStyle w:val="4"/>
        </w:rPr>
        <w:t xml:space="preserve"> — к. Бактериофаглар.</w:t>
      </w:r>
    </w:p>
    <w:p w:rsidR="00C50B39" w:rsidRPr="00C50B39" w:rsidRDefault="00C50B39" w:rsidP="00C50B39">
      <w:pPr>
        <w:pStyle w:val="64"/>
        <w:shd w:val="clear" w:color="auto" w:fill="auto"/>
        <w:spacing w:before="0" w:after="184" w:line="221" w:lineRule="exact"/>
        <w:ind w:right="20" w:firstLine="280"/>
        <w:jc w:val="both"/>
      </w:pPr>
      <w:r w:rsidRPr="00C50B39">
        <w:rPr>
          <w:rStyle w:val="afffb"/>
        </w:rPr>
        <w:t>ФАГОТ</w:t>
      </w:r>
      <w:r w:rsidRPr="00C50B39">
        <w:rPr>
          <w:rStyle w:val="4"/>
        </w:rPr>
        <w:t xml:space="preserve"> (итал. </w:t>
      </w:r>
      <w:r w:rsidRPr="00C50B39">
        <w:rPr>
          <w:rStyle w:val="4"/>
          <w:lang w:val="en-US"/>
        </w:rPr>
        <w:t>fagotto</w:t>
      </w:r>
      <w:r w:rsidRPr="00C50B39">
        <w:rPr>
          <w:rStyle w:val="4"/>
          <w:lang w:val="ru-RU"/>
        </w:rPr>
        <w:t xml:space="preserve"> </w:t>
      </w:r>
      <w:r w:rsidRPr="00C50B39">
        <w:rPr>
          <w:rStyle w:val="4"/>
        </w:rPr>
        <w:t xml:space="preserve">— тугун, бо- глам) — пуфламатилчали мусика чолгу асбоби. Тахм. 1530-й.ларда бомбарда (тилчали ёгочпуфлама соз) асосида их- тиро килинган. Заранг ёгочидан ясала- ди, куш тилчали. Цилиндрконус симон 2 асосий (катта ва кичик) ва уларни узаро богловчи кушимча канали мавжуд. Доз. Ф.да чалгич тешиклари 25—30 та булиб, 5—6 таси бармок бн, колганлари кла- панлар б-н беркитилади. Узига хос тем- </w:t>
      </w:r>
      <w:r w:rsidRPr="00C50B39">
        <w:rPr>
          <w:rStyle w:val="4"/>
        </w:rPr>
        <w:lastRenderedPageBreak/>
        <w:t>бри, кенг техник имкониятлари туфайли асосий якканавоз, ансамбль ва оркестр созлари каторидан урин олган. Контра</w:t>
      </w:r>
      <w:r w:rsidRPr="00C50B39">
        <w:rPr>
          <w:rStyle w:val="4"/>
        </w:rPr>
        <w:softHyphen/>
        <w:t>фагот тури хам бор. Узбекистон давлат консерваторияси, айрим мусика лицей ва коллежларида Ф. синфлари мавжуд.</w:t>
      </w:r>
    </w:p>
    <w:p w:rsidR="00C50B39" w:rsidRPr="00C50B39" w:rsidRDefault="00C50B39" w:rsidP="00C50B39">
      <w:pPr>
        <w:pStyle w:val="64"/>
        <w:shd w:val="clear" w:color="auto" w:fill="auto"/>
        <w:spacing w:before="0" w:after="176" w:line="216" w:lineRule="exact"/>
        <w:ind w:left="20" w:right="20" w:firstLine="280"/>
        <w:jc w:val="both"/>
      </w:pPr>
      <w:r w:rsidRPr="00C50B39">
        <w:rPr>
          <w:rStyle w:val="afffb"/>
        </w:rPr>
        <w:t>ФАГОЦИТЛАР</w:t>
      </w:r>
      <w:r w:rsidRPr="00C50B39">
        <w:rPr>
          <w:rStyle w:val="4"/>
        </w:rPr>
        <w:t xml:space="preserve"> (юн. </w:t>
      </w:r>
      <w:r w:rsidRPr="00C50B39">
        <w:rPr>
          <w:rStyle w:val="4"/>
          <w:lang w:val="en-US"/>
        </w:rPr>
        <w:t>phagos</w:t>
      </w:r>
      <w:r w:rsidRPr="00C50B39">
        <w:rPr>
          <w:rStyle w:val="4"/>
          <w:lang w:val="ru-RU"/>
        </w:rPr>
        <w:t xml:space="preserve"> </w:t>
      </w:r>
      <w:r w:rsidRPr="00C50B39">
        <w:rPr>
          <w:rStyle w:val="4"/>
        </w:rPr>
        <w:t>— ютув</w:t>
      </w:r>
      <w:r w:rsidRPr="00C50B39">
        <w:rPr>
          <w:rStyle w:val="4"/>
        </w:rPr>
        <w:softHyphen/>
        <w:t>чи ва ...цит) — одам ва хайвонлар би- риктирувчи тукималаридаги химояга ихтисослашган, фагоцитоз хусуси- ятига эга булган хужайралар. Фаго</w:t>
      </w:r>
      <w:r w:rsidRPr="00C50B39">
        <w:rPr>
          <w:rStyle w:val="4"/>
        </w:rPr>
        <w:softHyphen/>
        <w:t>цитоз ходисасини рус фагот, олими И.И.Мечников кашф этган (1882). Умурткасиз хайвонларда Ф. вазифаси- ни амёбоцитлар (гемолимфа таркиби- даги харакатчан хужайралар) бажара- ди. Умурткалиларда коннинг шаклли элементларидан бири — нейтрофиллар (микрофаглар), ретикулоэндотелиал си</w:t>
      </w:r>
      <w:r w:rsidRPr="00C50B39">
        <w:rPr>
          <w:rStyle w:val="4"/>
        </w:rPr>
        <w:softHyphen/>
        <w:t>стема хужайралари ва фаол макрофа- гларга айлана оладиган микроглийлар Ф. хисобланади. Нейтрофиллар майда зарралар (бактериялар ва б.) ни, макро- фаглар улган хужайралар ёки уларнинг кисмларини камраб олиш, манфий за- рядланган буёк ва коллоид моддалар- ни туплаш хусусиятига эга. Плазматик мембрана б-н ураб олинган заррачалар цитоплазмага утгандан сунг фагосома- ларга айланади. Бирламчи лизосомалар фагосома б-н кушилиб, гидролизлов- чи ферментлар ютилган заррачаларни парчалайди. Ф. организмнинг носпеци- фик химоя воситалари сифатида катта ахамиятга эга.</w:t>
      </w:r>
    </w:p>
    <w:p w:rsidR="00C50B39" w:rsidRPr="00C50B39" w:rsidRDefault="00C50B39" w:rsidP="00C50B39">
      <w:pPr>
        <w:pStyle w:val="64"/>
        <w:shd w:val="clear" w:color="auto" w:fill="auto"/>
        <w:spacing w:before="0" w:after="184" w:line="221" w:lineRule="exact"/>
        <w:ind w:left="20" w:right="20" w:firstLine="280"/>
        <w:jc w:val="both"/>
      </w:pPr>
      <w:r w:rsidRPr="00C50B39">
        <w:rPr>
          <w:rStyle w:val="afffb"/>
        </w:rPr>
        <w:t>ФАГОЦИТОЗ</w:t>
      </w:r>
      <w:r w:rsidRPr="00C50B39">
        <w:rPr>
          <w:rStyle w:val="4"/>
        </w:rPr>
        <w:t xml:space="preserve"> (юн. </w:t>
      </w:r>
      <w:r w:rsidRPr="00C50B39">
        <w:rPr>
          <w:rStyle w:val="4"/>
          <w:lang w:val="en-US"/>
        </w:rPr>
        <w:t>phagos</w:t>
      </w:r>
      <w:r w:rsidRPr="00C50B39">
        <w:rPr>
          <w:rStyle w:val="4"/>
          <w:lang w:val="ru-RU"/>
        </w:rPr>
        <w:t xml:space="preserve"> </w:t>
      </w:r>
      <w:r w:rsidRPr="00C50B39">
        <w:rPr>
          <w:rStyle w:val="4"/>
        </w:rPr>
        <w:t xml:space="preserve">— ейиш, озикланиш ва </w:t>
      </w:r>
      <w:r w:rsidRPr="00C50B39">
        <w:rPr>
          <w:rStyle w:val="4"/>
          <w:lang w:val="en-US"/>
        </w:rPr>
        <w:t>cytos</w:t>
      </w:r>
      <w:r w:rsidRPr="00C50B39">
        <w:rPr>
          <w:rStyle w:val="4"/>
          <w:lang w:val="ru-RU"/>
        </w:rPr>
        <w:t xml:space="preserve"> </w:t>
      </w:r>
      <w:r w:rsidRPr="00C50B39">
        <w:rPr>
          <w:rStyle w:val="4"/>
        </w:rPr>
        <w:t>— хужайра) — бир хужайрали организмлар ёки куп хужайралиларнинг айрим хужайралари томонидан бегона микроскопик тирик организмлар (бактериялар, хужайра парчалари), каттикзаррачаларнингфаол камраб олиниши ва ютилиши (Пино- цитоз б-н солиштиринг). Заррачаларни камраб олиб хазм килиш хусусияти ту- бан организмлар озикланишининг асо- сини ташкил этади. Бу хусусият эволю</w:t>
      </w:r>
      <w:r w:rsidRPr="00C50B39">
        <w:rPr>
          <w:rStyle w:val="4"/>
        </w:rPr>
        <w:softHyphen/>
        <w:t xml:space="preserve">ция </w:t>
      </w:r>
      <w:r w:rsidRPr="00C50B39">
        <w:rPr>
          <w:rStyle w:val="4"/>
        </w:rPr>
        <w:lastRenderedPageBreak/>
        <w:t>давомида бириктирувчи тукиманинг мухофаза функциясини бажарадиган ихтисослашган хужайралар — фаго- цитларга утган. Ф. ходисасини даст- лаб И. И. Мечников аниклаган (1882). Айрим хайвонлар ооцитлари, йулдош хужайралари, тана бушлиги деворини коплаб турадиган хужайралар ва куз эпи- телийси пигмента хам фаол Ф. килиш ху- сусиятига эга. Ф. кетмакет келадиган бир неча жараёнлар: Ф. килинаётган объектга якинлашув, объектнинг фагоцит хужайра сиртига урнашиб олиши, ютилиши ва хазм килинишидан иборат. Ф.да хужайра мембранаси ёт заррачаларни ураб ола- ди ва цитоплазма ичига суриб олиб, фа- госомалар хосил килади. Лизосомадан фагосомага гидролитик ферментлар ке- либ куйилади, ютилган объектни хазм килади. Дазм килинмаган озик колдиги узок вакт хужайра ичида колиши мум- кин. Ф., асосан, яллигланиш жараёнла- рида, жарохатнинг битиб кетишида но- специфик иммунитет сифатида мухим ахамиятга эга. Баъзан «Ф.» ва «пино- цитоз» терминлари эндоцитоз номи б-н ягона тушунчага бирлаштирилади (яна к. Лизосома).</w:t>
      </w:r>
    </w:p>
    <w:p w:rsidR="00C50B39" w:rsidRPr="00C50B39" w:rsidRDefault="00C50B39" w:rsidP="00C50B39">
      <w:pPr>
        <w:pStyle w:val="64"/>
        <w:shd w:val="clear" w:color="auto" w:fill="auto"/>
        <w:spacing w:before="0" w:after="0" w:line="216" w:lineRule="exact"/>
        <w:ind w:right="20" w:firstLine="280"/>
        <w:jc w:val="both"/>
      </w:pPr>
      <w:r w:rsidRPr="00C50B39">
        <w:rPr>
          <w:rStyle w:val="afffb"/>
        </w:rPr>
        <w:t>ФАДЕЕВ</w:t>
      </w:r>
      <w:r w:rsidRPr="00C50B39">
        <w:rPr>
          <w:rStyle w:val="5"/>
        </w:rPr>
        <w:t xml:space="preserve"> Александр Александро</w:t>
      </w:r>
      <w:r w:rsidRPr="00C50B39">
        <w:rPr>
          <w:rStyle w:val="5"/>
        </w:rPr>
        <w:softHyphen/>
        <w:t>вич [1901.11(24). 12, хоз. Калинин ви- лояти Кимри ш. — 1956.13.5, Москва] — рус ёзувчиси ва жамоат арбоби. 1908 й. Ф.лар оиласи Узок Шаркка кучиб келган. Ф. шу ерда тижорат билим юр- тида укиган (1912—19) ва большеви- кларга якинлашиб, инкилобий фаолият б-н шугулланган. Москвадаги Тогкон академиясида 2 й. тахсил олгач, партия- вий ишларда хизмат килган (1924—26).</w:t>
      </w:r>
    </w:p>
    <w:p w:rsidR="00C50B39" w:rsidRPr="00C50B39" w:rsidRDefault="00C50B39" w:rsidP="00C50B39">
      <w:pPr>
        <w:pStyle w:val="64"/>
        <w:shd w:val="clear" w:color="auto" w:fill="auto"/>
        <w:spacing w:before="0" w:after="0" w:line="216" w:lineRule="exact"/>
        <w:ind w:left="20" w:right="20"/>
        <w:jc w:val="both"/>
      </w:pPr>
      <w:r w:rsidRPr="00C50B39">
        <w:rPr>
          <w:rStyle w:val="5"/>
        </w:rPr>
        <w:t>СССР Ёзувчилар бошкарув органларида турли лавозимларда ишлаган (1926—56). Бутунжахон Тинчлик кенгаши вицепре- зиденти (1950—56).</w:t>
      </w:r>
    </w:p>
    <w:p w:rsidR="00C50B39" w:rsidRPr="00C50B39" w:rsidRDefault="00C50B39" w:rsidP="00C50B39">
      <w:pPr>
        <w:pStyle w:val="64"/>
        <w:shd w:val="clear" w:color="auto" w:fill="auto"/>
        <w:spacing w:before="0" w:after="0" w:line="216" w:lineRule="exact"/>
        <w:ind w:left="20" w:right="20" w:firstLine="280"/>
        <w:jc w:val="both"/>
      </w:pPr>
      <w:r w:rsidRPr="00C50B39">
        <w:rPr>
          <w:rStyle w:val="5"/>
        </w:rPr>
        <w:t xml:space="preserve">Ижоди 1923 й.да бошланган («Окимга карши». хикоя). Узок Шаркдаги парти- занлар урушига багишланган «Тормор» романи (1927)да ёввойи тайга шароитида курашаётган кишиларнинг машаккатли </w:t>
      </w:r>
      <w:r w:rsidRPr="00C50B39">
        <w:rPr>
          <w:rStyle w:val="5"/>
        </w:rPr>
        <w:lastRenderedPageBreak/>
        <w:t>хаёти таевирланган. Ф. ушбу романи б-н хали шаклланиб улгурмаган социалистик реализм методининг асосий тамойилла- рини белгилаб берган.</w:t>
      </w:r>
    </w:p>
    <w:p w:rsidR="00C50B39" w:rsidRPr="00C50B39" w:rsidRDefault="00C50B39" w:rsidP="00C50B39">
      <w:pPr>
        <w:pStyle w:val="64"/>
        <w:shd w:val="clear" w:color="auto" w:fill="auto"/>
        <w:spacing w:before="0" w:after="0" w:line="216" w:lineRule="exact"/>
        <w:ind w:left="20" w:right="20" w:firstLine="280"/>
        <w:jc w:val="both"/>
      </w:pPr>
      <w:r w:rsidRPr="00C50B39">
        <w:rPr>
          <w:rStyle w:val="5"/>
        </w:rPr>
        <w:t>Ф. 30-й.ларда совет ёзувчиларининг 1съездини утказиш ва СССР Ёзувчилар уюшмасини ташкил этишга катта куч сарфлаган. Айни вактда 6 кисмдан иборат «Удэгенинг сунггиси» романи (1929—40, 4 кисми ёзиб тугатилган) устида жиддий иш олиб борган.</w:t>
      </w:r>
    </w:p>
    <w:p w:rsidR="00C50B39" w:rsidRPr="00C50B39" w:rsidRDefault="00C50B39" w:rsidP="00C50B39">
      <w:pPr>
        <w:pStyle w:val="64"/>
        <w:shd w:val="clear" w:color="auto" w:fill="auto"/>
        <w:spacing w:before="0" w:after="0" w:line="216" w:lineRule="exact"/>
        <w:ind w:left="20" w:right="20" w:firstLine="280"/>
        <w:jc w:val="both"/>
      </w:pPr>
      <w:r w:rsidRPr="00C50B39">
        <w:rPr>
          <w:rStyle w:val="5"/>
        </w:rPr>
        <w:t>Ф. 2-жахон уруши йиллари (1943) да Краснодон ш.даги яширин ташкилот аъзоларининг немис боскинчиларига карши олиб борган кахрамонона кураши- га оид хужжат ва хотиралар б-н танишиб, «Ёш гвардия» романини (1945) ёзган. Танкидчилик Ф. ни партиянинг яширин ташкилот фаолиятидаги ролини роман- да тугри акс эттирмаганликда айблаган ва ёзувчи асарни кайта ишлашга маж- бур булган (1957). Ф. адабийтанкидий маколалари б-н хам социалистик реализм методи асосларини ишлаб чикишда фаол иштирок этган. У бутун умри давомида Сталин ва партия ишига содик колган. Шахсга сигинишнинг фош этилиши б-н юзага чиккан фожиали вокеалар туфайли Ф. узиниузи отиб улдирган. Асосий асар- лари узбек тилига таржима килинган.</w:t>
      </w:r>
    </w:p>
    <w:p w:rsidR="00C50B39" w:rsidRPr="00C50B39" w:rsidRDefault="00C50B39" w:rsidP="00C50B39">
      <w:pPr>
        <w:pStyle w:val="64"/>
        <w:shd w:val="clear" w:color="auto" w:fill="auto"/>
        <w:spacing w:before="0" w:line="216" w:lineRule="exact"/>
        <w:ind w:left="20" w:right="20" w:firstLine="280"/>
        <w:jc w:val="both"/>
      </w:pPr>
      <w:r w:rsidRPr="00C50B39">
        <w:rPr>
          <w:rStyle w:val="5"/>
        </w:rPr>
        <w:t>Ас: Сочинения, т. 13, М, 1981-82; О литературе. Сборник статей, М., 1970; Тормор, Т., 1971; Ёш гвардия, Т., 1982.</w:t>
      </w:r>
    </w:p>
    <w:p w:rsidR="00C50B39" w:rsidRPr="00C50B39" w:rsidRDefault="00C50B39" w:rsidP="00C50B39">
      <w:pPr>
        <w:pStyle w:val="64"/>
        <w:shd w:val="clear" w:color="auto" w:fill="auto"/>
        <w:spacing w:before="0" w:after="0" w:line="216" w:lineRule="exact"/>
        <w:ind w:left="20" w:right="20" w:firstLine="280"/>
        <w:jc w:val="both"/>
      </w:pPr>
      <w:r w:rsidRPr="00C50B39">
        <w:rPr>
          <w:rStyle w:val="afffb"/>
        </w:rPr>
        <w:t>ФАДЕЕВ</w:t>
      </w:r>
      <w:r w:rsidRPr="00C50B39">
        <w:rPr>
          <w:rStyle w:val="5"/>
        </w:rPr>
        <w:t xml:space="preserve"> Валентин Александрович (1912.31.7, Наманган вилояти Кетмон- тепа кишлоги — 1975, ?) — рангтасвир устаси, Узбекистонда хизмат курсатган санъат арбоби (1968). Тошкент бадиий билим юртида таълим олган (1933—38).</w:t>
      </w:r>
    </w:p>
    <w:p w:rsidR="00C50B39" w:rsidRPr="00C50B39" w:rsidRDefault="00C50B39" w:rsidP="00C50B39">
      <w:pPr>
        <w:pStyle w:val="64"/>
        <w:shd w:val="clear" w:color="auto" w:fill="auto"/>
        <w:spacing w:before="0" w:line="216" w:lineRule="exact"/>
        <w:ind w:right="20"/>
        <w:jc w:val="both"/>
      </w:pPr>
      <w:r w:rsidRPr="00C50B39">
        <w:rPr>
          <w:rStyle w:val="6"/>
        </w:rPr>
        <w:t xml:space="preserve">Ф. яратган асарлардаги ёркин узига хос хусусиятлар нозик деталларда на- моён булади, уларда замон рухи сези- либ туради: «Биринчи синф укувчиси»; «Кугирчок ушлаган киз» (1952); «Таня» (1953); «Дурадгор портрети» (1954), «Крровул» (1955), «Кекса колхозчи Зу- лунбува портрети» (1957), «Темирчи Ях- шибой» (1958) каби портретлар, тарихий ва </w:t>
      </w:r>
      <w:r w:rsidRPr="00C50B39">
        <w:rPr>
          <w:rStyle w:val="6"/>
        </w:rPr>
        <w:lastRenderedPageBreak/>
        <w:t>б. мавзудаги асарлар, маиший карти- налар, натюрмортлар яратган.</w:t>
      </w:r>
    </w:p>
    <w:p w:rsidR="00C50B39" w:rsidRPr="00C50B39" w:rsidRDefault="00C50B39" w:rsidP="00C50B39">
      <w:pPr>
        <w:pStyle w:val="64"/>
        <w:shd w:val="clear" w:color="auto" w:fill="auto"/>
        <w:spacing w:before="0" w:after="0" w:line="216" w:lineRule="exact"/>
        <w:ind w:right="20" w:firstLine="280"/>
        <w:jc w:val="both"/>
      </w:pPr>
      <w:r w:rsidRPr="00C50B39">
        <w:rPr>
          <w:rStyle w:val="afffb"/>
        </w:rPr>
        <w:t>ФАЁЗОВ</w:t>
      </w:r>
      <w:r w:rsidRPr="00C50B39">
        <w:rPr>
          <w:rStyle w:val="6"/>
        </w:rPr>
        <w:t xml:space="preserve"> Вадобжон Собирович (1912.8.10, Кукон —1974.2.8, Урганч) — актёр, реж., хонанда (лирик тенор). Узбекистан халк артисти (1950). Уз фа- олиятини 1932 й. Кукон темирйулчилар клуби кошидаги ишчилар театрида бош- лаган. 1933—34 й.лар Кукон театрида, 1934 й.дан Огадий номидаги Хоразм театрида ишлаган. Fариб (М. Юну- сов, С. Самандаров, «Ошик Fариб ва Шодсанам»), Тодир (С. Абдулла, «Тодир ва Зудра»), Жалолиддин (М. Шайхзода, «Жалолиддин Мангуберди»), Мажнун, Фархрд (Хуршид, «Лайли ва Мажнун», «Фардод ва Ширин»), Хусайн Бойкаро (Уйгун, И. Султон, «Алишер Наво- ий»), Fофир (Хамза, «Бой ила хизмат- чи»), Тошболта (X,. Fулом, «Тошболта ошик»), Мулладуст (Хамза, «Майсара- нинг иши»), Аброр (Уйгун, «Парвона»), Нурбобо (И. Султон, «Номаълум киши»), Мирзакаримбой (Ойбек, «Кутлуг кон») образларини яратган. Ф. ижоди хиссиёт- лар тулкини, буюк инсоний фазилатлар- ни модирона оча олиши б-н эътиборли булиб, образлари даётийлиги, юксак ижро савияси б-н ажралиб туради. Хо - нанда сифатида «Феруз 1,2», «Хоразм Чоргоди», «Дугод», «Ёрим берган ок румол», «Барибдурмен» каби ашула- ларни баланд авжда чиройли ва ёкимли айтган. Реж. сифатида «Бой ила хизмат- чи», «Паранжи сирлари» (Хамза), «Шоди сузана» (А. Каддрр), «Макр ва мухаббат» (Ф. Шиллер), «Мукимий» (С. Абдулла) каби спектаклларни садналаштирган. Матёкуб Радимов, Комилжон Отаниёзов</w:t>
      </w:r>
    </w:p>
    <w:p w:rsidR="00C50B39" w:rsidRPr="00C50B39" w:rsidRDefault="00C50B39" w:rsidP="00C50B39">
      <w:pPr>
        <w:pStyle w:val="64"/>
        <w:shd w:val="clear" w:color="auto" w:fill="auto"/>
        <w:spacing w:before="0" w:after="151" w:line="190" w:lineRule="exact"/>
        <w:ind w:left="20"/>
        <w:jc w:val="left"/>
      </w:pPr>
      <w:r w:rsidRPr="00C50B39">
        <w:rPr>
          <w:rStyle w:val="6"/>
        </w:rPr>
        <w:t>ва б. унинг шогирдларидир.</w:t>
      </w:r>
    </w:p>
    <w:p w:rsidR="00C50B39" w:rsidRPr="00C50B39" w:rsidRDefault="00C50B39" w:rsidP="00C50B39">
      <w:pPr>
        <w:pStyle w:val="64"/>
        <w:shd w:val="clear" w:color="auto" w:fill="auto"/>
        <w:spacing w:before="0" w:line="216" w:lineRule="exact"/>
        <w:ind w:left="20" w:right="20" w:firstLine="280"/>
        <w:jc w:val="both"/>
      </w:pPr>
      <w:r w:rsidRPr="00C50B39">
        <w:rPr>
          <w:rStyle w:val="afffb"/>
        </w:rPr>
        <w:t>ФАЁЗОВ</w:t>
      </w:r>
      <w:r w:rsidRPr="00C50B39">
        <w:rPr>
          <w:rStyle w:val="6"/>
        </w:rPr>
        <w:t xml:space="preserve"> Михаил (Мамаша- риф) Fиёсович [1925.15.6, Авлиёота (Козогистон, доз. Тароз ш.) — 1990.30.10, Чует ш.] — 2-жадон уруши катнашчиси, гвардиячи лейтенант. 1943 й.дан армия сафида. Шу йилдан фронтда. Кичик лей- тенантлар курсини тугатган. 175-гварди- ячи укчи полки (1-Украина фронта 5гвар- </w:t>
      </w:r>
      <w:r w:rsidRPr="00C50B39">
        <w:rPr>
          <w:rStyle w:val="6"/>
        </w:rPr>
        <w:lastRenderedPageBreak/>
        <w:t>диячи армиянинг 58-гвардиячи укчи ди- визияси) взвод командири. 1945 й. 23 янв. да Одер дарёсини кечиб утишда алодида курсатган жасорати учун 1945 й. 27 июн- да Кахрамон унвони берилган. Чует ту- манида турли хужалик радбари вазифа- ларида ишлаган. Чует ш.даги мактаб ва кучага Ф. номи берилган.</w:t>
      </w:r>
    </w:p>
    <w:p w:rsidR="00C50B39" w:rsidRPr="00C50B39" w:rsidRDefault="00C50B39" w:rsidP="00C50B39">
      <w:pPr>
        <w:pStyle w:val="64"/>
        <w:shd w:val="clear" w:color="auto" w:fill="auto"/>
        <w:spacing w:before="0" w:after="176" w:line="216" w:lineRule="exact"/>
        <w:ind w:left="20" w:right="20" w:firstLine="280"/>
        <w:jc w:val="both"/>
      </w:pPr>
      <w:r w:rsidRPr="00C50B39">
        <w:rPr>
          <w:rStyle w:val="afffb"/>
        </w:rPr>
        <w:t>ФАЁЗОВ</w:t>
      </w:r>
      <w:r w:rsidRPr="00C50B39">
        <w:rPr>
          <w:rStyle w:val="6"/>
        </w:rPr>
        <w:t xml:space="preserve"> Фарзиддин Зайниддино- вич (1941.1.3, Тошкент вилояти Нанай кишлоги) — Узбекистан халк артисти (2001). Тошкент театр ва рассомлик санъ- ати ин-тини тугатган (1967). 1966— 91 й.лар Мукимий театрида ишлаган. Те</w:t>
      </w:r>
      <w:r w:rsidRPr="00C50B39">
        <w:rPr>
          <w:rStyle w:val="6"/>
        </w:rPr>
        <w:softHyphen/>
        <w:t>атр саднасида Мамат, Хожи («Нурхон»), Фахриддин («Ужарлар»), Турумбет («Жумагул»), Князь («Хонума хоним»), Андро («Кунгли ёш кариялар»), Казбек («Хотинимнинг эри»), Амир («Лайли ва Мажнун»), Зоир («Халима»), Шайтон («Шайтон ва муридлар»), Рожа («Рожа») каби образлар яратиб кенг диапазонли, серкирра актёр сифатида танилди. Кино (терговчи, «Жасур болалар»; Узбек зоби- ти, «Команда»; Судья, «Аёл зоти»; Ота, «Музаффар» ва б.), телевизион филь- млар (Геолог, «Баланд тоглар остида», 8 кисмли «Имон»да Бойбусинов ва б.)да дам суратга тушган. Радиопостановка- лардаги роллари дам диккатга сазовор. Дубляж санъати устаси сифатида дам та- нилган. Телевизион дужжатли фильмлар- га дикторлик килган.</w:t>
      </w:r>
    </w:p>
    <w:p w:rsidR="00C50B39" w:rsidRPr="00C50B39" w:rsidRDefault="00C50B39" w:rsidP="00C50B39">
      <w:pPr>
        <w:pStyle w:val="64"/>
        <w:shd w:val="clear" w:color="auto" w:fill="auto"/>
        <w:spacing w:before="0" w:after="184" w:line="221" w:lineRule="exact"/>
        <w:ind w:left="20" w:right="20" w:firstLine="280"/>
        <w:jc w:val="both"/>
      </w:pPr>
      <w:r w:rsidRPr="00C50B39">
        <w:rPr>
          <w:rStyle w:val="afffb"/>
        </w:rPr>
        <w:t>ФАЁЗОВА</w:t>
      </w:r>
      <w:r w:rsidRPr="00C50B39">
        <w:rPr>
          <w:rStyle w:val="6"/>
        </w:rPr>
        <w:t xml:space="preserve"> Омина (1917.5.1, Бухоро 1993.12.11, Тошкент) — Узбекистан халк артисти (1973). Москва давлат консер- ваторияси кршидаги Узбек опера студи- ясида укиган (1934—35). Тошкент театр ва рассомлик санъати интини тугатган (1961). Бухоро театрида (1932—34), Ёш томошабинлар театрида (1935—39), 1939 й.дан Мукимийтеатрида ишлаган. «Далима» </w:t>
      </w:r>
      <w:r w:rsidRPr="00C50B39">
        <w:rPr>
          <w:rStyle w:val="7"/>
          <w:lang w:val="ru-RU"/>
        </w:rPr>
        <w:t>(</w:t>
      </w:r>
      <w:r w:rsidRPr="00C50B39">
        <w:rPr>
          <w:rStyle w:val="7"/>
          <w:lang w:val="en-US"/>
        </w:rPr>
        <w:t>F</w:t>
      </w:r>
      <w:r w:rsidRPr="00C50B39">
        <w:rPr>
          <w:rStyle w:val="7"/>
          <w:lang w:val="ru-RU"/>
        </w:rPr>
        <w:t xml:space="preserve">. </w:t>
      </w:r>
      <w:r w:rsidRPr="00C50B39">
        <w:rPr>
          <w:rStyle w:val="7"/>
        </w:rPr>
        <w:t xml:space="preserve">Зафарий) спектаклидаги угил бола роли унинг сахнадаги илк обра- зидир. Кейинчалик «Далима» да Далима, «Аршин мол олон» (У. Дожибеков)да Гулчехра, «Паранжи сирлари» (Дамза)да </w:t>
      </w:r>
      <w:r w:rsidRPr="00C50B39">
        <w:rPr>
          <w:rStyle w:val="7"/>
        </w:rPr>
        <w:lastRenderedPageBreak/>
        <w:t>Гулжон, «Тохир ва Зухра» (С. Абдулла)да Юлдуз, «Равшан ва Зулхумор» (К. Яшин ва Т. Жалилов)да Оккиз, «Момо ер» (Ч. Айтматов)да Тулганой, «Тог гузали» (С. Саидмуродов ва А. Мухаммедов)да Идимох, «Кайнона» (М. Шамхалов)да Кайнона, «Онасининг кизи» (Шухрат) да Дожар, «Майсаранинг иши» (Дамза) да Ойхон, Майсара, «Фарход ва Ширин» (Хуршид)да Ёсуман каби образларни яратди. Пластик ифодавийлик, сузларни донадона ишлатиш, айникса, уткир хажв ва юмор воситаларидан фойдаланиш, уткир ижтимоий характерлар яратиш Ф. ижодига хос хусусиятлардир. «Нурхон» (К. Яшин ва Т. Жалилов)даги Халча об- рази актриса ижодида алохида урин тута- ди. «Кайнона» телевизион спектаклидаги Кайнона роли унга катта шухрат келтир- ди. Ф. фильмлар («Чинор остидаги ду</w:t>
      </w:r>
      <w:r w:rsidRPr="00C50B39">
        <w:rPr>
          <w:rStyle w:val="7"/>
        </w:rPr>
        <w:softHyphen/>
        <w:t>эль» ва б.)да хам суратга тушган. «Табас- сум» радиожурнали ва телевизион мини- атюралар театрининг фаол иштирокчиси булган. «Ер кимирлаганда», «Кайнона билан келин», «Эрка кампир» каби кичик кулки хикояларнинг муаллифи. У 1947 й.дан дубляж санъати б-н шугулланиб, куп кинофильмларда овоз берган.</w:t>
      </w:r>
    </w:p>
    <w:p w:rsidR="00C50B39" w:rsidRPr="00C50B39" w:rsidRDefault="00C50B39" w:rsidP="00C50B39">
      <w:pPr>
        <w:pStyle w:val="64"/>
        <w:shd w:val="clear" w:color="auto" w:fill="auto"/>
        <w:spacing w:before="0" w:after="0" w:line="216" w:lineRule="exact"/>
        <w:ind w:left="20" w:right="20" w:firstLine="280"/>
        <w:jc w:val="both"/>
      </w:pPr>
      <w:r w:rsidRPr="00C50B39">
        <w:rPr>
          <w:rStyle w:val="afffb"/>
        </w:rPr>
        <w:t>ФАЁЗТЕПА</w:t>
      </w:r>
      <w:r w:rsidRPr="00C50B39">
        <w:rPr>
          <w:rStyle w:val="7"/>
        </w:rPr>
        <w:t xml:space="preserve"> — мил. 1—3-а.ларга оид будда монастирибодатхона мажмуаси (вихара). Термиз ш. якинидаги Эски Тер- миз шахар харобаларининг шим.гарбида. Доратепалан 1 км шим.шаркда жойлаш- ган.</w:t>
      </w:r>
    </w:p>
    <w:p w:rsidR="00C50B39" w:rsidRPr="00C50B39" w:rsidRDefault="00C50B39" w:rsidP="00C50B39">
      <w:pPr>
        <w:pStyle w:val="64"/>
        <w:shd w:val="clear" w:color="auto" w:fill="auto"/>
        <w:spacing w:before="0" w:after="0" w:line="216" w:lineRule="exact"/>
        <w:ind w:left="20" w:right="20" w:firstLine="280"/>
        <w:jc w:val="both"/>
      </w:pPr>
      <w:r w:rsidRPr="00C50B39">
        <w:rPr>
          <w:rStyle w:val="7"/>
        </w:rPr>
        <w:t xml:space="preserve">Ф.нинг очилиши 1968 й. бахорида чупон Абсад Бекнаев томонидан мерге- лий охак тошидан ишланган будда сана- мини Кучма кум устидан топиб, Термиз улкашунослик музейига топширишидан бошланди. Ёдгорлик 1968—76 й.ларда археолог Л. И. Альбаум томонидан урганилди. Ф. майдони кучма кумлар уюмидан тозалангач, унинг меъморий тархи очилиб, у 3 кисмдан иборат мону- ментал иншоот, яъни марказий кисмида — ибодатхона, унинг шим.гарбида мона- стир, жан.шаркида эса хужалик курилиш иншоотларидан иборатлиги аникланган. </w:t>
      </w:r>
      <w:r w:rsidRPr="00C50B39">
        <w:rPr>
          <w:rStyle w:val="7"/>
        </w:rPr>
        <w:lastRenderedPageBreak/>
        <w:t>Мажмуанинг умумий майд. 1,5 минг кв. м га якин.</w:t>
      </w:r>
    </w:p>
    <w:p w:rsidR="00C50B39" w:rsidRPr="00C50B39" w:rsidRDefault="00C50B39" w:rsidP="00C50B39">
      <w:pPr>
        <w:pStyle w:val="64"/>
        <w:shd w:val="clear" w:color="auto" w:fill="auto"/>
        <w:spacing w:before="0" w:after="0" w:line="216" w:lineRule="exact"/>
        <w:ind w:left="20" w:right="20" w:firstLine="280"/>
        <w:jc w:val="both"/>
      </w:pPr>
      <w:r w:rsidRPr="00C50B39">
        <w:rPr>
          <w:rStyle w:val="7"/>
        </w:rPr>
        <w:t>Ибодатхона таркибининг асосий кисмларидан бири — ступа булиб, у бошка ибодатхоналардан фаркли уларок, ибодатхона ховлисининг марказида эмас, балки унинг ташкарисида, мукаддас саждагох б-н бир параллел чизикда жойлашган. Улар узаро ховли майдони- ни кесиб утган гишт ва мергелий тоши тушалган йулакча б-н богланган. Ибо- датхонанинг мукаддас саждагохида Буд</w:t>
      </w:r>
      <w:r w:rsidRPr="00C50B39">
        <w:rPr>
          <w:rStyle w:val="7"/>
        </w:rPr>
        <w:softHyphen/>
        <w:t>да хайкали (Бодхисатва) жойлашган, саждагох деворлари рангбаранг деворий суратлар б-н безатилган. Деворлар ости буйлаб уз вактида будда хайкаллари (бал. 4 м) куйилган. Купчилик хайкаллар кизил ранг б-н буялган, сунг устидан олтин суви юргизилган. Саждагох жан. деворида кизил кийимда Будда тасвири сак,ланган. Унинг 2 томонидан елкаларига елкапуш ташлаган узун кийимдаги 2 одам расми туширилган. Улардан бири Буддага караб сажда килмокда. Саждагохнинг шаркий деворида хам кандайдир деворий расм- лар изи куринади. Хонадаги сувок пар- чаларида хар хил одамларнинг расмлари учрайди. 60x80 см ли щ бир сувок пар- часида Буддага юзланган 2 та эркакнинг расми топилган. Дар 2 шакл киёфасига кура, бактриялик Будда ихлос мандлари булиб, уларнинг Буддага сажда килиш холати тасвирланган. Ушбу хонада ганч- кори хайкал булаклари куплаб учрайди. Датто хонанинг шаркий девори остида кайкаллар учун пишик гиштдан махсус тагкурси курилган, унинг усти эса мер- гелий тош парчалари б-н силлик килиб копланган. Дайкалларнинг купчили- ги эса сомон кушилган лойдан ясалиб, уларнинг сиртига ганч коплама берилган. Хайкалларнинг боши махсус колипда куйилган. Кул ва оёклари алодида яса- либ, сунг улар дайкал танасига ёпишти- рилган.</w:t>
      </w:r>
    </w:p>
    <w:p w:rsidR="00C50B39" w:rsidRPr="00C50B39" w:rsidRDefault="00C50B39" w:rsidP="00C50B39">
      <w:pPr>
        <w:pStyle w:val="64"/>
        <w:shd w:val="clear" w:color="auto" w:fill="auto"/>
        <w:spacing w:before="0" w:after="0" w:line="216" w:lineRule="exact"/>
        <w:ind w:left="20" w:right="20" w:firstLine="280"/>
        <w:jc w:val="both"/>
      </w:pPr>
      <w:r w:rsidRPr="00C50B39">
        <w:rPr>
          <w:rStyle w:val="8"/>
        </w:rPr>
        <w:t xml:space="preserve">Ф. дайкаллари орасида ганчдан иш- ланган Будданинг бош кисми диккатни узига тортади. Унинг тутамланган копкора сочлари, фусункор чехраси унга гузаллик багишлайди. Буддани бундай ишланиши </w:t>
      </w:r>
      <w:r w:rsidRPr="00C50B39">
        <w:rPr>
          <w:rStyle w:val="8"/>
        </w:rPr>
        <w:lastRenderedPageBreak/>
        <w:t>кушонлар даври ёдгорлигида биринчи бор учраши эди. Ушбу мукаддас саждагод эшиги каршисида яхлит мер- гелий тошидан ясалган ноёб санъат аса- ри — триада топилган. Триада маркази- да ипак мантияга уралган Будда арка ва мукаддас бодха дарахти шохлари остида утирибди, 2 ёнида тик турган родиблар эса унга илтижо килиб турган долатда тасвирланган. Саждагохдан 2 Канишка ва битта Васудева тангалари топилган.</w:t>
      </w:r>
    </w:p>
    <w:p w:rsidR="00C50B39" w:rsidRPr="00C50B39" w:rsidRDefault="00C50B39" w:rsidP="00C50B39">
      <w:pPr>
        <w:pStyle w:val="64"/>
        <w:shd w:val="clear" w:color="auto" w:fill="auto"/>
        <w:spacing w:before="0" w:after="0" w:line="216" w:lineRule="exact"/>
        <w:ind w:left="20" w:right="20" w:firstLine="280"/>
        <w:jc w:val="both"/>
      </w:pPr>
      <w:r w:rsidRPr="00C50B39">
        <w:rPr>
          <w:rStyle w:val="8"/>
        </w:rPr>
        <w:t>Ибодатхона довлиси тугри туртбурчак шаклида, майд. 33x20 м, унинг турт томо- ни буйлаб будда родибларининг эшикла- ри довлига каратилган хоналари жойлаш- ган. Ибодатхона довлиси ушбу хоналар- нинг довли томон деворлари буйлаб ях- лит узун айвон б-н ураб олинган. Айвон деворлари рангбаранг деворий расмлар б-н безатилган. Рангли деворий безаклар айвон деворининг пастки кисмидагина сакланган. Айвон ости буйлаб супа жой- лашган.</w:t>
      </w:r>
    </w:p>
    <w:p w:rsidR="00C50B39" w:rsidRPr="00C50B39" w:rsidRDefault="00C50B39" w:rsidP="00C50B39">
      <w:pPr>
        <w:pStyle w:val="64"/>
        <w:shd w:val="clear" w:color="auto" w:fill="auto"/>
        <w:spacing w:before="0" w:after="0" w:line="216" w:lineRule="exact"/>
        <w:ind w:left="20" w:right="20" w:firstLine="280"/>
        <w:jc w:val="both"/>
      </w:pPr>
      <w:r w:rsidRPr="00C50B39">
        <w:rPr>
          <w:rStyle w:val="8"/>
        </w:rPr>
        <w:t xml:space="preserve">Ибодатхона довлисининг шим.гарбий кисмида, мергелий тош парчаларидан трапеция шаклида курилган довузча булиб, унинг томонини пастки кисмида сув окизишга мулжалланиб тешикча ясалган. Тешикча жаглари кенг очилган шер боши киёфасида ишланган. Бундай довузларда тоза сув сакланган. Шер ку- шонлар даври санъатида Будданинг куч ва кудрат тимсоли сифатида уз аксини топган. Диний мажмуанинг 2кисми — монастир булиб, у ибодатхона б-н довли карбий деворидан очилган эшик оркали богланган. Монастир майдонида жой- лашган хоналарда родиблар ва монастир талабалари истикомат килишган, мона- стирда укув хоналари ва заллари, зиё- ратчилар тухтаб утадиган ётокхоналар жойлашган. Хоналар деворларида пилта чирок ёриткичлари учун токчалар иш- ланган. Айрим хоналарнинг девори ости- да Будда дайкаллари ва уларни урнатиш учун супатагкурсилар курилган. Демак, родиб ва талабалар дамда зиёратчи сай- ёхлар марказий ибодатхонада диний ма- росимлар тухтаган вактда уз ибодатла- </w:t>
      </w:r>
      <w:r w:rsidRPr="00C50B39">
        <w:rPr>
          <w:rStyle w:val="8"/>
        </w:rPr>
        <w:lastRenderedPageBreak/>
        <w:t>рини монастир саждагохларида амалга оширганлар.</w:t>
      </w:r>
    </w:p>
    <w:p w:rsidR="00C50B39" w:rsidRPr="00C50B39" w:rsidRDefault="00C50B39" w:rsidP="00C50B39">
      <w:pPr>
        <w:pStyle w:val="64"/>
        <w:shd w:val="clear" w:color="auto" w:fill="auto"/>
        <w:spacing w:before="0" w:after="0" w:line="216" w:lineRule="exact"/>
        <w:ind w:left="20" w:right="20" w:firstLine="280"/>
        <w:jc w:val="both"/>
      </w:pPr>
      <w:r w:rsidRPr="00C50B39">
        <w:rPr>
          <w:rStyle w:val="8"/>
        </w:rPr>
        <w:t>Ибодатхонанинг жан.шаркида унинг хужалик кисми жойлашган. Унинг май- дони квадрат шаклида, дажми 34,5x33,5 м. У ибодатхона б-н 3 эшик оркали богланган. Ибодатхонанинг хужалик кисмида 15 та хона очилган, уларнинг купчилигида учок колдиклари топил- ган. Мажмуа деворлари пахса б-н ти- кланган, хоналардаги сурисупалар ва деворларнинг таъмири гишт б-н урилган. Хамма хоналар сомон сувок килинган, факат иккита хона деворлари ганч б-н сувалган. Бу 2 хона ибодатхона хужалик кисмининг саждагодлари булган деб фа- раз килинади. Иккита хонадан тандир колдиклари ва калин кул уюми топил- ган. Тандирли хоналарни казиш вактида куплаб дайвон суяклари, хум, коса, ним- коса, сопол кадад парчалари чиккан. Хум - лардан бошка барча идишлар кулолчилик чархида ясалган ва очкизил рангли ангоб б-н крпланган. Сопол сирти арча баргли, дисксимон накшлар б-н безагилган. Шу- нингдек, сопол парчаларига яланг оёк Будда товон излари туширилган.</w:t>
      </w:r>
    </w:p>
    <w:p w:rsidR="00C50B39" w:rsidRPr="00C50B39" w:rsidRDefault="00C50B39" w:rsidP="00C50B39">
      <w:pPr>
        <w:pStyle w:val="64"/>
        <w:shd w:val="clear" w:color="auto" w:fill="auto"/>
        <w:spacing w:before="0" w:after="0" w:line="216" w:lineRule="exact"/>
        <w:ind w:left="20" w:right="20" w:firstLine="280"/>
        <w:jc w:val="both"/>
      </w:pPr>
      <w:r w:rsidRPr="00C50B39">
        <w:rPr>
          <w:rStyle w:val="8"/>
        </w:rPr>
        <w:t>Сополлар ичида пилта чироклар ва сопол козонлар куплаб учрайди. Бир хо</w:t>
      </w:r>
      <w:r w:rsidRPr="00C50B39">
        <w:rPr>
          <w:rStyle w:val="8"/>
        </w:rPr>
        <w:softHyphen/>
        <w:t>надан сопол кувур топилган. Ф.га Аму- дарёдан сув келтирилганлигига ишора килувчи канал изи урганилган. Ушбу каналга Амударёдан чигир оркали сув чикарилган деб фараз килинади. Ибодат- хона хужалик кисмининг катта довлиси айланаси буйлаб кенглиги 0,7 м ли супа курилган. Уни казиш вактида сонсаноксиз турли дайвон суяклари топилган, куплаб сопол коса ва кадах, парчалари учра- тилган. Ушбу довли Будда ва унинг родибларига атаб курбонлик киладиган жой сифатида талкин килинади.</w:t>
      </w:r>
    </w:p>
    <w:p w:rsidR="00C50B39" w:rsidRPr="00C50B39" w:rsidRDefault="00C50B39" w:rsidP="00C50B39">
      <w:pPr>
        <w:pStyle w:val="64"/>
        <w:shd w:val="clear" w:color="auto" w:fill="auto"/>
        <w:spacing w:before="0" w:after="0" w:line="216" w:lineRule="exact"/>
        <w:ind w:left="20" w:right="20" w:firstLine="280"/>
        <w:jc w:val="both"/>
      </w:pPr>
      <w:r w:rsidRPr="00C50B39">
        <w:rPr>
          <w:rStyle w:val="9"/>
        </w:rPr>
        <w:t xml:space="preserve">Ф. мажмуасининг деворлари, асосан, пахса ва гиштдан курилган, айникса, мо- настир ва ибодатхона деворларининг ба- ландлиги 3 м гача сакланган. Ибодатхона хужалик кисмининг жан.шаркий девор- лари яхши сакланмаган. Барча деворлар сомонли лой б-н сувалган булиб, куп </w:t>
      </w:r>
      <w:r w:rsidRPr="00C50B39">
        <w:rPr>
          <w:rStyle w:val="9"/>
        </w:rPr>
        <w:lastRenderedPageBreak/>
        <w:t>долларда сувок устига ок рангда жило берилиб. унинг усти рангли расмлар б-н безатилган.</w:t>
      </w:r>
    </w:p>
    <w:p w:rsidR="00C50B39" w:rsidRPr="00C50B39" w:rsidRDefault="00C50B39" w:rsidP="00C50B39">
      <w:pPr>
        <w:pStyle w:val="64"/>
        <w:shd w:val="clear" w:color="auto" w:fill="auto"/>
        <w:spacing w:before="0" w:after="0" w:line="216" w:lineRule="exact"/>
        <w:ind w:left="20" w:right="20" w:firstLine="280"/>
        <w:jc w:val="both"/>
      </w:pPr>
      <w:r w:rsidRPr="00C50B39">
        <w:rPr>
          <w:rStyle w:val="9"/>
        </w:rPr>
        <w:t>Ф. Эрон сосонийларининг боскинчилик хужумлари натижасида харобага айланган. 5-а. —6-а.нинг 1яр- мида ибодатхона вайроналаридан эфта- лийлар дахма сифатида фойдаланганлар. Араблар истилоси даврида Ф. бутунлай вайрон килинган, кейинчалик у кучма кумлар остида колиб кетган.</w:t>
      </w:r>
    </w:p>
    <w:p w:rsidR="00C50B39" w:rsidRPr="00C50B39" w:rsidRDefault="00C50B39" w:rsidP="00C50B39">
      <w:pPr>
        <w:pStyle w:val="64"/>
        <w:shd w:val="clear" w:color="auto" w:fill="auto"/>
        <w:spacing w:before="0" w:after="0" w:line="216" w:lineRule="exact"/>
        <w:ind w:left="20" w:right="20" w:firstLine="280"/>
        <w:jc w:val="both"/>
      </w:pPr>
      <w:r w:rsidRPr="00C50B39">
        <w:rPr>
          <w:rStyle w:val="9"/>
        </w:rPr>
        <w:t>Ад. Альбаум Л. И., Раскопки буддий</w:t>
      </w:r>
      <w:r w:rsidRPr="00C50B39">
        <w:rPr>
          <w:rStyle w:val="9"/>
        </w:rPr>
        <w:softHyphen/>
        <w:t>ского комплекса Фаяэтепа, Сб. «Древняя Бактрия», Л., 1974; Козловский В. А., К изучению древних памятников матери</w:t>
      </w:r>
      <w:r w:rsidRPr="00C50B39">
        <w:rPr>
          <w:rStyle w:val="9"/>
        </w:rPr>
        <w:softHyphen/>
        <w:t>альной культуры Сурхандарьинской об</w:t>
      </w:r>
      <w:r w:rsidRPr="00C50B39">
        <w:rPr>
          <w:rStyle w:val="9"/>
        </w:rPr>
        <w:softHyphen/>
        <w:t>ласти. Сб. «Древняя Бактрия», Л., 1974; Альбаум Л. И., Исследование Фаязтепа в 1973 г. Сб. «Бактрийские древности». Л., 1976.</w:t>
      </w:r>
    </w:p>
    <w:p w:rsidR="00C50B39" w:rsidRPr="00C50B39" w:rsidRDefault="00C50B39" w:rsidP="00C50B39">
      <w:pPr>
        <w:pStyle w:val="64"/>
        <w:shd w:val="clear" w:color="auto" w:fill="auto"/>
        <w:spacing w:before="0" w:line="216" w:lineRule="exact"/>
        <w:ind w:left="20" w:firstLine="280"/>
        <w:jc w:val="both"/>
      </w:pPr>
      <w:r w:rsidRPr="00C50B39">
        <w:rPr>
          <w:rStyle w:val="9"/>
        </w:rPr>
        <w:t>Адмадали Аскаров.</w:t>
      </w:r>
    </w:p>
    <w:p w:rsidR="00C50B39" w:rsidRPr="00C50B39" w:rsidRDefault="00C50B39" w:rsidP="00C50B39">
      <w:pPr>
        <w:pStyle w:val="64"/>
        <w:shd w:val="clear" w:color="auto" w:fill="auto"/>
        <w:spacing w:before="0" w:line="216" w:lineRule="exact"/>
        <w:ind w:left="20" w:right="20" w:firstLine="280"/>
        <w:jc w:val="both"/>
      </w:pPr>
      <w:r w:rsidRPr="00C50B39">
        <w:rPr>
          <w:rStyle w:val="afffb"/>
        </w:rPr>
        <w:t>ФАЗА</w:t>
      </w:r>
      <w:r w:rsidRPr="00C50B39">
        <w:rPr>
          <w:rStyle w:val="9"/>
        </w:rPr>
        <w:t xml:space="preserve"> (юн. </w:t>
      </w:r>
      <w:r w:rsidRPr="00C50B39">
        <w:rPr>
          <w:rStyle w:val="9"/>
          <w:lang w:val="en-US"/>
        </w:rPr>
        <w:t xml:space="preserve">phasis </w:t>
      </w:r>
      <w:r w:rsidRPr="00C50B39">
        <w:rPr>
          <w:rStyle w:val="9"/>
        </w:rPr>
        <w:t xml:space="preserve">— пайдо булиш) — 1) бирор жараён (ижтимоий, геологик ва б.)нинг тараккиёт йулидаги давр; 2) фи- зиканинг тебранишлар назарияси — му- айян вактнинг дар бир моментида тебра- ниш жараёни долатини ифодалайдиган катталик. Давр улушларида, бурчак ёки ей бирликларида улчанади. Гармоник те- браниш каракатининг тенгламаси </w:t>
      </w:r>
      <w:r w:rsidRPr="00C50B39">
        <w:rPr>
          <w:rStyle w:val="9"/>
          <w:lang w:val="en-US"/>
        </w:rPr>
        <w:t xml:space="preserve">jc=Asin (wt+ </w:t>
      </w:r>
      <w:r w:rsidRPr="00C50B39">
        <w:rPr>
          <w:rStyle w:val="9"/>
        </w:rPr>
        <w:t xml:space="preserve">ф) да </w:t>
      </w:r>
      <w:r w:rsidRPr="00C50B39">
        <w:rPr>
          <w:rStyle w:val="9"/>
          <w:lang w:val="en-US"/>
        </w:rPr>
        <w:t>cot</w:t>
      </w:r>
      <w:r w:rsidRPr="00C50B39">
        <w:rPr>
          <w:rStyle w:val="9"/>
        </w:rPr>
        <w:t>+ф тебранишнинг тулик (узгарувчан), ф — бошлангич вакт нолга тенг булгандаги (узгармас) Ф.сидир; 3) термодинамикада — тизимнинг бошка кисмлари б-н аник чегара оркали аж- ралиб турган, бир жинсли ва хоссала- ри бир-биридан фарк киладиган дамда механик усул оркали ажратиб олиниши мумкин булган дар бир кисми. Сувмуз- сув буги (газ) бир компонентли тизим булиб, у учта Ф.дан ташкил топган. Агар берк идишдаги сувга маълум микдорда симоб, муз ва темир парчалари солинса, вакт утиши б-н мувозанат хрлати юзага келади ва 2 каттик фаза — муз ва темир дамда 2 суюк, фаза — сув ва симоб ва, нидоят, битта газдан иборат 5 фазали ти</w:t>
      </w:r>
      <w:r w:rsidRPr="00C50B39">
        <w:rPr>
          <w:rStyle w:val="9"/>
        </w:rPr>
        <w:softHyphen/>
        <w:t xml:space="preserve">зим досил булади. Хар кандай тизим бир канча каттик Ф.дан, бир канча суюк Ф.дан ва </w:t>
      </w:r>
      <w:r w:rsidRPr="00C50B39">
        <w:rPr>
          <w:rStyle w:val="9"/>
        </w:rPr>
        <w:lastRenderedPageBreak/>
        <w:t>биттадан ошмайдиган газсимон Ф.дан ташкил топган булиши мумкин. Модда дар бир Ф.да термодинамик мувозанат долатида булади. Бу долат физик хосса- лари буйича модданинг бошка мувозанат долат (бошка фаза) ларидан фарк кида</w:t>
      </w:r>
      <w:r w:rsidRPr="00C50B39">
        <w:rPr>
          <w:rStyle w:val="9"/>
        </w:rPr>
        <w:softHyphen/>
        <w:t>ли. Модда бир Ф.дан бошка Ф.га утганда унинг хоссалари сифат жидатидан узгаради (к. Фазавий утиш). Юкори т-ра ва босимда модда плазма долатига утади. Турли кристалл Ф.лари бир-биридан электр утказувчанлиги, электр ва магнит моментлари, ута утказувчанлиги, кри</w:t>
      </w:r>
      <w:r w:rsidRPr="00C50B39">
        <w:rPr>
          <w:rStyle w:val="9"/>
        </w:rPr>
        <w:softHyphen/>
        <w:t>сталл тузилиши ва б. билан фарк килади. Турли суюклик Ф.лари дам бир-биридан концентрацияси, ута окувчанлиги, электр хоссалари ва б. б-н фаркланади; 4) элек</w:t>
      </w:r>
      <w:r w:rsidRPr="00C50B39">
        <w:rPr>
          <w:rStyle w:val="9"/>
        </w:rPr>
        <w:softHyphen/>
        <w:t>тротехника да — куп Ф.ли, хусусан, 3 Ф.ли линиядаги утказгичлардан бири.</w:t>
      </w:r>
    </w:p>
    <w:p w:rsidR="00C50B39" w:rsidRPr="00C50B39" w:rsidRDefault="00C50B39" w:rsidP="00C50B39">
      <w:pPr>
        <w:pStyle w:val="64"/>
        <w:shd w:val="clear" w:color="auto" w:fill="auto"/>
        <w:spacing w:before="0" w:after="176" w:line="216" w:lineRule="exact"/>
        <w:ind w:left="20" w:firstLine="280"/>
        <w:jc w:val="both"/>
      </w:pPr>
      <w:r w:rsidRPr="00C50B39">
        <w:rPr>
          <w:rStyle w:val="afffb"/>
        </w:rPr>
        <w:t>ФАЗА ТЕЗЛИГИ</w:t>
      </w:r>
      <w:r w:rsidRPr="00C50B39">
        <w:rPr>
          <w:rStyle w:val="9"/>
        </w:rPr>
        <w:t xml:space="preserve"> — монохроматик, яъни гармоник тулкин фазасининг фазо- да кучиш тезлиги. Ф. т. тулкин мудитда таркалганида турли частоталарда кар хил булади (дисперсия додисаси). Шу сабабли Ф. т. тушунчасини номонохро- матик тулкинлар учун куллаб булмайди. Бу колда гуруд тезлиги ва тулкин фрон- ти тезлиги тушунчалари кулланилади. Дисперсия булмаган долда (мас, элек</w:t>
      </w:r>
      <w:r w:rsidRPr="00C50B39">
        <w:rPr>
          <w:rStyle w:val="9"/>
        </w:rPr>
        <w:softHyphen/>
        <w:t>тромагнит тулкинларнинг бушликда таркалишида) бу учала тезлик узаро тенг булади.</w:t>
      </w:r>
    </w:p>
    <w:p w:rsidR="00C50B39" w:rsidRPr="00C50B39" w:rsidRDefault="00C50B39" w:rsidP="00C50B39">
      <w:pPr>
        <w:pStyle w:val="64"/>
        <w:shd w:val="clear" w:color="auto" w:fill="auto"/>
        <w:spacing w:before="0" w:after="0" w:line="221" w:lineRule="exact"/>
        <w:ind w:left="20" w:firstLine="280"/>
        <w:jc w:val="both"/>
      </w:pPr>
      <w:r w:rsidRPr="00C50B39">
        <w:rPr>
          <w:rStyle w:val="afffb"/>
        </w:rPr>
        <w:t>ФАЗАВИЙ УТИШ</w:t>
      </w:r>
      <w:r w:rsidRPr="00C50B39">
        <w:rPr>
          <w:rStyle w:val="9"/>
        </w:rPr>
        <w:t xml:space="preserve"> - кенг маънода — ташки шароит (тра, босим, электр ва маг</w:t>
      </w:r>
      <w:r w:rsidRPr="00C50B39">
        <w:rPr>
          <w:rStyle w:val="9"/>
        </w:rPr>
        <w:softHyphen/>
        <w:t>нит майдонлари ва б.)лар узгариши на- тижасида модданинг бир фазадан бошка фазага утиши; тор маънода — ташки па- раметрлар узлуксиз узгарганда модда фи</w:t>
      </w:r>
      <w:r w:rsidRPr="00C50B39">
        <w:rPr>
          <w:rStyle w:val="9"/>
        </w:rPr>
        <w:softHyphen/>
        <w:t xml:space="preserve">зик хусусиятларининг сакраб узгариши. </w:t>
      </w:r>
      <w:r w:rsidRPr="00C50B39">
        <w:rPr>
          <w:rStyle w:val="100"/>
          <w:lang w:val="en-US"/>
        </w:rPr>
        <w:t xml:space="preserve">Mac, </w:t>
      </w:r>
      <w:r w:rsidRPr="00C50B39">
        <w:rPr>
          <w:rStyle w:val="100"/>
        </w:rPr>
        <w:t xml:space="preserve">газнинг сугокликка, суюкликнинг каттик жисмга айланиши, металлнинг ферромагнит холатидан парамагнит холатига утиши ва б. Кристалл каттик моддаларнинг бир агрегат холатдан ик- кинчи агрегат холатига утиши Ф.у.нинг хусусий холидир. Умуман Ф. у.да ти- зимни изохловчи параметрлар сакраб узгаради. Мисол учун газсимон холатдан </w:t>
      </w:r>
      <w:r w:rsidRPr="00C50B39">
        <w:rPr>
          <w:rStyle w:val="100"/>
        </w:rPr>
        <w:lastRenderedPageBreak/>
        <w:t>суюкликка ва суюкликдан каттик холатга утишда зичлик киймати кескин узгаради. Ф.у. содир буладиган тра, босим ёки б. физик катталикларнинг кийматини фаза утиши нуктаси дейилади. I тур ва II тур Ф. у. мавжуд.</w:t>
      </w:r>
    </w:p>
    <w:p w:rsidR="00C50B39" w:rsidRPr="00C50B39" w:rsidRDefault="00C50B39" w:rsidP="00C50B39">
      <w:pPr>
        <w:pStyle w:val="64"/>
        <w:shd w:val="clear" w:color="auto" w:fill="auto"/>
        <w:spacing w:before="0" w:line="216" w:lineRule="exact"/>
        <w:ind w:right="20" w:firstLine="280"/>
        <w:jc w:val="both"/>
      </w:pPr>
      <w:r w:rsidRPr="00C50B39">
        <w:rPr>
          <w:rStyle w:val="100"/>
        </w:rPr>
        <w:t xml:space="preserve">Модданинг бир фазадан иккинчп фа- зага утиши иссикдик ютилиши ёки аж- ралиб чикиши б-н содир булса, бундай утишлар биринчи тур Ф.у. деб аталади. Эриш ва котиш, бугланиш ва конденсат- ланиш, моддаларнинг полиморф алма- шинишлари, магнит майдонида соф ута утказгичнинг нормал холатига утиши </w:t>
      </w:r>
      <w:r w:rsidRPr="00C50B39">
        <w:rPr>
          <w:rStyle w:val="100"/>
          <w:lang w:val="en-US"/>
        </w:rPr>
        <w:t xml:space="preserve">I </w:t>
      </w:r>
      <w:r w:rsidRPr="00C50B39">
        <w:rPr>
          <w:rStyle w:val="100"/>
        </w:rPr>
        <w:t>турдаги Ф. у.ларга мисолДир. Агар Ф.у. да иссиклик микдори ютилмаса ёки ажралиб чикмаса, бундай утишлар II тур Ф.у. деб аталади. Иккинчи тур Ф.у.га куйидаги мисолни келтириш мумкин: гелий газ</w:t>
      </w:r>
      <w:r w:rsidRPr="00C50B39">
        <w:rPr>
          <w:rStyle w:val="100"/>
        </w:rPr>
        <w:softHyphen/>
        <w:t>симон, каттик ва икки хил суюк фазада булади. Агар газсимон холатдаги гелий- ни босими бир атм босимига тенг булган шароитда совитиб, т-ра 4,2 К га етказил- са, у газсимон холатдан суюк холатга утади. т-ра яна пасая бориб, 2,17 К га тенг булганида эса гелий биринчи суюк холатдан иккинчи суюк холатга утади, бунда хеч кандай иссиклик ютилмайди хам, ажралмайди хам. Лекин утиш тра- сидан юкори траларда ёпишкоклик тахм. 210~5 Пз булган булса, утиш трасидан паст траларда у нолга тенг булади. Яъни, 2,17 К дан паст траларда гелий угла окув- чанлик хусусиятига эга булиб колади. Бундан ташкари, темир, никель каби эле- ментлар ва турли котишмаларнинг хар бир моддаси учун аник Кюри нуктаси деб аталувчи трада ферромагнит холатдан парамагнит холатга утади, мутлак нолга якин траларда эса электр каршиликлари сакраб камаяди ва б.</w:t>
      </w:r>
    </w:p>
    <w:p w:rsidR="00C50B39" w:rsidRPr="00C50B39" w:rsidRDefault="00C50B39" w:rsidP="00C50B39">
      <w:pPr>
        <w:pStyle w:val="64"/>
        <w:shd w:val="clear" w:color="auto" w:fill="auto"/>
        <w:spacing w:before="0" w:after="0" w:line="216" w:lineRule="exact"/>
        <w:ind w:left="20" w:right="20" w:firstLine="280"/>
        <w:jc w:val="both"/>
      </w:pPr>
      <w:r w:rsidRPr="00C50B39">
        <w:rPr>
          <w:rStyle w:val="afffb"/>
        </w:rPr>
        <w:t>ФАЗЛИЙ</w:t>
      </w:r>
      <w:r w:rsidRPr="00C50B39">
        <w:rPr>
          <w:rStyle w:val="100"/>
        </w:rPr>
        <w:t xml:space="preserve"> Намангоний (тахаллуси; асл исми Абдулкарим, 18-а. 2ярми — 19-а. 1ярми, Наманган) — шоир, адаби- ётшунос. 19-а. бошларида Туракургон ва Наманганда турли мансабларда иш- лаган. Умархон хукмронлиги йиллари (1810—22) Куконга келган. Шеърий ис- теъдоди </w:t>
      </w:r>
      <w:r w:rsidRPr="00C50B39">
        <w:rPr>
          <w:rStyle w:val="100"/>
        </w:rPr>
        <w:lastRenderedPageBreak/>
        <w:t>туфайли хоннинг мархаматига сазовор булиб, тез орада сарой шоирла- рининг бошлиги — «малик ушшуаро» номини олган. Умархоннинг хаёти, фао- лияти, харбий юришлари, хукмронлиги давридаги вокеаларни «Умарнома» до- стонида тасвирлаган. Хон топширигига кура, Ф. «Мажмуаи шоирон» («Шоирлар мажмуаси», 1821) тазкирасини тузган. Узбек адабиётшунослиги тарихида илк марта шеърий йул б-н яратилган мазкур тазкирада 19-а. бошлари Кукон адабий мухитининг 100 дан ортик вакиллари хакидаги кимматли маълумотлар ва асар- ларидан намуналар мавжуд. Шу жумла- дан, унда Ф.нинг касида ва газаллари, шоира Махзуна б-н мушоираси хам бор. Ф.нинг «Девон» тузгани маълум, аммо у топилмаган. Унинг узбек ва тожик тилла- рида ёзилган газал, маснавий, мухаммас, рубоий ва туюклари турли мажмуа ва ба- ёзларда учрайди.</w:t>
      </w:r>
    </w:p>
    <w:p w:rsidR="00C50B39" w:rsidRPr="00C50B39" w:rsidRDefault="00C50B39" w:rsidP="00C50B39">
      <w:pPr>
        <w:pStyle w:val="64"/>
        <w:shd w:val="clear" w:color="auto" w:fill="auto"/>
        <w:spacing w:before="0" w:after="0" w:line="216" w:lineRule="exact"/>
        <w:ind w:left="20" w:right="20" w:firstLine="280"/>
        <w:jc w:val="both"/>
      </w:pPr>
      <w:r w:rsidRPr="00C50B39">
        <w:rPr>
          <w:rStyle w:val="100"/>
        </w:rPr>
        <w:t>Ф.нинг «Мажмуаи шоирон» тазки- раси 19-а. ва 20-а. бошларида кулёзма ва тошбосма нусхаларда кенг таркалган, асар адабиёт ахли орасида катта шухрат топган. Унинг мукаммал кулёзма нус- халари Абу Райхон Беруний номидаги Шаркшунослик интида сакланади (инв. № 7510, 9914 ва б.). Ф. Умархон вафоти- дан сунг (1822), Наман ганга кетган ва уша ерда вафот этган.</w:t>
      </w:r>
    </w:p>
    <w:p w:rsidR="00C50B39" w:rsidRPr="00C50B39" w:rsidRDefault="00C50B39" w:rsidP="00C50B39">
      <w:pPr>
        <w:pStyle w:val="64"/>
        <w:shd w:val="clear" w:color="auto" w:fill="auto"/>
        <w:spacing w:before="0" w:after="0" w:line="216" w:lineRule="exact"/>
        <w:ind w:left="20" w:right="20" w:firstLine="280"/>
        <w:jc w:val="both"/>
      </w:pPr>
      <w:r w:rsidRPr="00C50B39">
        <w:rPr>
          <w:rStyle w:val="100"/>
        </w:rPr>
        <w:t>Ас: Узбек адабиёти [4 ж. ли], 3ж. Т., 1959.</w:t>
      </w:r>
    </w:p>
    <w:p w:rsidR="00C50B39" w:rsidRPr="00C50B39" w:rsidRDefault="00C50B39" w:rsidP="00C50B39">
      <w:pPr>
        <w:pStyle w:val="64"/>
        <w:shd w:val="clear" w:color="auto" w:fill="auto"/>
        <w:spacing w:before="0" w:after="0" w:line="216" w:lineRule="exact"/>
        <w:ind w:left="20" w:right="20" w:firstLine="280"/>
        <w:jc w:val="both"/>
      </w:pPr>
      <w:r w:rsidRPr="00C50B39">
        <w:rPr>
          <w:rStyle w:val="100"/>
        </w:rPr>
        <w:t>Ад..Каюмов А., Кукон адабий мухити, Т., 1961; Кайюмов П., Тазкираи</w:t>
      </w:r>
    </w:p>
    <w:p w:rsidR="00C50B39" w:rsidRPr="00C50B39" w:rsidRDefault="00C50B39" w:rsidP="00C50B39">
      <w:pPr>
        <w:pStyle w:val="64"/>
        <w:shd w:val="clear" w:color="auto" w:fill="auto"/>
        <w:spacing w:before="0" w:after="0" w:line="216" w:lineRule="exact"/>
        <w:ind w:left="20" w:right="20"/>
        <w:jc w:val="both"/>
      </w:pPr>
      <w:r w:rsidRPr="00C50B39">
        <w:rPr>
          <w:rStyle w:val="110"/>
        </w:rPr>
        <w:t>Кайюмий, Т.. 1998; Водидов Ш., Кукон тарихчилари Фазлий ва Мушриф, Т., 1996; Тошболтаева Т., «Мажмуаи шои- рон» ва унинг муаллифи, Т., 2002.</w:t>
      </w:r>
    </w:p>
    <w:p w:rsidR="00C50B39" w:rsidRPr="00C50B39" w:rsidRDefault="00C50B39" w:rsidP="00C50B39">
      <w:pPr>
        <w:pStyle w:val="64"/>
        <w:shd w:val="clear" w:color="auto" w:fill="auto"/>
        <w:spacing w:before="0" w:line="216" w:lineRule="exact"/>
        <w:ind w:left="20" w:firstLine="280"/>
        <w:jc w:val="both"/>
      </w:pPr>
      <w:r w:rsidRPr="00C50B39">
        <w:rPr>
          <w:rStyle w:val="110"/>
        </w:rPr>
        <w:t>Рустамжон Тожибоев.</w:t>
      </w:r>
    </w:p>
    <w:p w:rsidR="00C50B39" w:rsidRPr="00C50B39" w:rsidRDefault="00C50B39" w:rsidP="00C50B39">
      <w:pPr>
        <w:keepNext/>
        <w:keepLines/>
        <w:ind w:left="20" w:firstLine="280"/>
        <w:rPr>
          <w:rFonts w:ascii="Times New Roman" w:hAnsi="Times New Roman" w:cs="Times New Roman"/>
        </w:rPr>
      </w:pPr>
      <w:bookmarkStart w:id="3" w:name="bookmark2"/>
      <w:r w:rsidRPr="00C50B39">
        <w:rPr>
          <w:rFonts w:ascii="Times New Roman" w:hAnsi="Times New Roman" w:cs="Times New Roman"/>
        </w:rPr>
        <w:t>ФАЗЛУЛЛОХ ибн РУЗБЕХ,ОН.</w:t>
      </w:r>
      <w:bookmarkEnd w:id="3"/>
    </w:p>
    <w:p w:rsidR="00C50B39" w:rsidRPr="00C50B39" w:rsidRDefault="00C50B39" w:rsidP="00C50B39">
      <w:pPr>
        <w:pStyle w:val="64"/>
        <w:shd w:val="clear" w:color="auto" w:fill="auto"/>
        <w:spacing w:before="0" w:after="0" w:line="216" w:lineRule="exact"/>
        <w:ind w:left="20" w:right="20"/>
        <w:jc w:val="both"/>
      </w:pPr>
      <w:r w:rsidRPr="00C50B39">
        <w:rPr>
          <w:rStyle w:val="110"/>
        </w:rPr>
        <w:t xml:space="preserve">Рузбедон Исфадоний [1457, Жан. Форс (Лористон)нинг Хунжи кишлоги, Шероз якинида — 1521.13.4, Бухоро] — тарих- чи олим, факид ва шоир. Отаси — Жамо- лиддин Рузбекон йирик илодиёт ва фикд </w:t>
      </w:r>
      <w:r w:rsidRPr="00C50B39">
        <w:rPr>
          <w:rStyle w:val="110"/>
        </w:rPr>
        <w:lastRenderedPageBreak/>
        <w:t>олими, сардорлар табакасидан булган. Ф.и. Р. Шероз ва Исфадон мадрасалари- да тадсил олган. Хижоз ва Макка (1474), Мадина, Миср (1482) га бориб илм олган.</w:t>
      </w:r>
    </w:p>
    <w:p w:rsidR="00C50B39" w:rsidRPr="00C50B39" w:rsidRDefault="00C50B39" w:rsidP="00C50B39">
      <w:pPr>
        <w:pStyle w:val="64"/>
        <w:shd w:val="clear" w:color="auto" w:fill="auto"/>
        <w:spacing w:before="0" w:after="0" w:line="216" w:lineRule="exact"/>
        <w:ind w:left="20" w:right="20" w:firstLine="280"/>
        <w:jc w:val="both"/>
      </w:pPr>
      <w:r w:rsidRPr="00C50B39">
        <w:rPr>
          <w:rStyle w:val="110"/>
        </w:rPr>
        <w:t>Ок куюнлилар вакили султон Яъкуб уни Табризга чакириб, саройда юкори ла- возимни топширган. — султон Абулфатд мирзо Бойсунгур, темурийлараан Султон Хусайн Бойкаро, Шайбонийхон, Бухо- ро докими Убайдуллахон саройларида юкори лавозимларда хизмат килган. Ум - рининг колган кисмини Бухоро ва Карма- нада утказган.</w:t>
      </w:r>
    </w:p>
    <w:p w:rsidR="00C50B39" w:rsidRPr="00C50B39" w:rsidRDefault="00C50B39" w:rsidP="00C50B39">
      <w:pPr>
        <w:pStyle w:val="64"/>
        <w:shd w:val="clear" w:color="auto" w:fill="auto"/>
        <w:spacing w:before="0" w:after="0" w:line="216" w:lineRule="exact"/>
        <w:ind w:left="20" w:right="20" w:firstLine="280"/>
        <w:jc w:val="both"/>
      </w:pPr>
      <w:r w:rsidRPr="00C50B39">
        <w:rPr>
          <w:rStyle w:val="110"/>
        </w:rPr>
        <w:t>Ф.и. Р. «Тарихи оламоройи Ами- ний» (1490) асарида султон Яъкуб ва б. ок куюнлилар дакида, темурий шадзода Халил Султоннинг уларга карши олиб борган курашлари тугрисида мудим маълумотларни келтирган. «Сулук ал- мулук» (1514) асари Бухоро докими сул- тон Убайдуллахонга багишланган булиб, унда шариат йулйуриклари асосида дав- латни идора килиш масалаларига тухтаб утилган.</w:t>
      </w:r>
    </w:p>
    <w:p w:rsidR="00C50B39" w:rsidRPr="00C50B39" w:rsidRDefault="00C50B39" w:rsidP="00C50B39">
      <w:pPr>
        <w:pStyle w:val="64"/>
        <w:shd w:val="clear" w:color="auto" w:fill="auto"/>
        <w:spacing w:before="0" w:after="0" w:line="216" w:lineRule="exact"/>
        <w:ind w:left="20" w:right="20" w:firstLine="280"/>
        <w:jc w:val="both"/>
      </w:pPr>
      <w:r w:rsidRPr="00C50B39">
        <w:rPr>
          <w:rStyle w:val="110"/>
        </w:rPr>
        <w:t>Ф.и.Р. «Медмонномайи Бухоро» ном- ли йирик тарихий асарида (1509). Тур- кистоннинг 15-а. 2-ярми — 16-а. бошла- рига оид тарихи баён килинган булиб, у мукаддима, 59 боб ва хотимадан иборат. Шайбонийхоннинг 1508—09 й. киш мав- сумида козок султонлари Жаниш Султон ва унинг угли Адмад султон, шунингдек, Бурундукхон устига килган дарбий юри- ши, узбек ва козок хонларининг келиб чикиш тарихи, Мовароуннадр, Дашти Кипчок ва козок улусининг жугрофий долати, узбек ва козокларнинг келиб чикиши, этник таркиби, урфодати ва анъ- аналари асарда уз аксини топган.</w:t>
      </w:r>
    </w:p>
    <w:p w:rsidR="00C50B39" w:rsidRPr="00C50B39" w:rsidRDefault="00C50B39" w:rsidP="00C50B39">
      <w:pPr>
        <w:pStyle w:val="64"/>
        <w:shd w:val="clear" w:color="auto" w:fill="auto"/>
        <w:spacing w:before="0" w:after="0" w:line="216" w:lineRule="exact"/>
        <w:ind w:left="20" w:right="20" w:firstLine="280"/>
        <w:jc w:val="both"/>
      </w:pPr>
      <w:r w:rsidRPr="00C50B39">
        <w:rPr>
          <w:rStyle w:val="110"/>
        </w:rPr>
        <w:t>Ас: Михманнамейи Бухара, М., 1976; Тарихи аламарайи Амини, Боку, 1987.</w:t>
      </w:r>
    </w:p>
    <w:p w:rsidR="00C50B39" w:rsidRPr="00C50B39" w:rsidRDefault="00C50B39" w:rsidP="00C50B39">
      <w:pPr>
        <w:pStyle w:val="64"/>
        <w:shd w:val="clear" w:color="auto" w:fill="auto"/>
        <w:spacing w:before="0" w:after="0" w:line="216" w:lineRule="exact"/>
        <w:ind w:left="20" w:right="20" w:firstLine="280"/>
        <w:jc w:val="both"/>
      </w:pPr>
      <w:r w:rsidRPr="00C50B39">
        <w:rPr>
          <w:rStyle w:val="110"/>
        </w:rPr>
        <w:t>Ад.: Абдуллаев И., Хикматуллаев Х., Самаркандлик олимлар, Т., 1969; Хасанхожа Нисорий, Музаккири адбоб, Т., 1993; Хожа Абдухолик Fиждувоний, Т., 2003.</w:t>
      </w:r>
    </w:p>
    <w:p w:rsidR="00C50B39" w:rsidRPr="00C50B39" w:rsidRDefault="00C50B39" w:rsidP="00C50B39">
      <w:pPr>
        <w:pStyle w:val="64"/>
        <w:shd w:val="clear" w:color="auto" w:fill="auto"/>
        <w:spacing w:before="0" w:line="216" w:lineRule="exact"/>
        <w:ind w:left="20" w:firstLine="280"/>
        <w:jc w:val="both"/>
      </w:pPr>
      <w:r w:rsidRPr="00C50B39">
        <w:rPr>
          <w:rStyle w:val="110"/>
        </w:rPr>
        <w:t>Кадрамон Ражабов.</w:t>
      </w:r>
    </w:p>
    <w:p w:rsidR="00C50B39" w:rsidRPr="00C50B39" w:rsidRDefault="00C50B39" w:rsidP="00C50B39">
      <w:pPr>
        <w:pStyle w:val="64"/>
        <w:shd w:val="clear" w:color="auto" w:fill="auto"/>
        <w:spacing w:before="0" w:after="0" w:line="216" w:lineRule="exact"/>
        <w:ind w:left="20" w:right="20" w:firstLine="280"/>
        <w:jc w:val="both"/>
      </w:pPr>
      <w:r w:rsidRPr="00C50B39">
        <w:rPr>
          <w:rStyle w:val="afffb"/>
        </w:rPr>
        <w:t>ФАЗО</w:t>
      </w:r>
      <w:r w:rsidRPr="00C50B39">
        <w:rPr>
          <w:rStyle w:val="110"/>
        </w:rPr>
        <w:t xml:space="preserve"> (математикада) — мантикий фикрланувчи шакллар ёки бирор кон- </w:t>
      </w:r>
      <w:r w:rsidRPr="00C50B39">
        <w:rPr>
          <w:rStyle w:val="110"/>
        </w:rPr>
        <w:lastRenderedPageBreak/>
        <w:t xml:space="preserve">струкциялар амалга ошириладиган мудит. </w:t>
      </w:r>
      <w:r w:rsidRPr="00C50B39">
        <w:rPr>
          <w:rStyle w:val="110"/>
          <w:lang w:val="en-US"/>
        </w:rPr>
        <w:t>Mac</w:t>
      </w:r>
      <w:r w:rsidRPr="00C50B39">
        <w:rPr>
          <w:rStyle w:val="110"/>
          <w:lang w:val="ru-RU"/>
        </w:rPr>
        <w:t xml:space="preserve">, </w:t>
      </w:r>
      <w:r w:rsidRPr="00C50B39">
        <w:rPr>
          <w:rStyle w:val="110"/>
        </w:rPr>
        <w:t>элементар геометрияда те- кислик ёки фазо турли шакллар ясалади- ган мудит булади. Ф.даги узаро богловчи муносабатлар ички тузилиши (структу- раси) жидатидан одатдаги фазовий му- носабатларга ухшаш. Тарихий нуктаи назардан математик Ф. реал Ф.нинг такрибий абстракт киёфасини ифодалов- чи 3 улчовли Евклид фазосиамр. Мат., механика, физиканинг ривожланиб бо- риши б-н Евклид фазоси, Евклид геоме- триясининг тушунчаларини секинаста умумлаштириш ва узгартириш натижа- сида «Ф.» нинг дозирги умумий тушун- часи вужудга келди. 19-а.нинг 1ярмида яратилган Лобачевский Ф.си, л улчовли Евклид Ф.си тушунчалари Евклиднинг 3 улчовли Ф. сидан анча фарк килади.</w:t>
      </w:r>
    </w:p>
    <w:p w:rsidR="00C50B39" w:rsidRPr="00C50B39" w:rsidRDefault="00C50B39" w:rsidP="00C50B39">
      <w:pPr>
        <w:pStyle w:val="64"/>
        <w:shd w:val="clear" w:color="auto" w:fill="auto"/>
        <w:spacing w:before="0" w:after="0" w:line="216" w:lineRule="exact"/>
        <w:ind w:left="20" w:right="20" w:firstLine="280"/>
        <w:jc w:val="both"/>
      </w:pPr>
      <w:r w:rsidRPr="00C50B39">
        <w:rPr>
          <w:rStyle w:val="110"/>
        </w:rPr>
        <w:t>Математик Ф. тугрисидаги умумий тушунчани 1854 й.да Б. Риман олга сур- ган. Бу тушунча кейинчалик кенгайтири- либ, унга аникликлар киритилди. Нати- жада вектор Ф., Гильберт фазоси, Риман фазоси, функционал Ф., топологик Ф. ву</w:t>
      </w:r>
      <w:r w:rsidRPr="00C50B39">
        <w:rPr>
          <w:rStyle w:val="110"/>
        </w:rPr>
        <w:softHyphen/>
        <w:t>жудга келди. Математикада Ф. сифатида объектларнинг узлуксиз (туташ) туплами каралади. Бу объектлар сифатида гео</w:t>
      </w:r>
      <w:r w:rsidRPr="00C50B39">
        <w:rPr>
          <w:rStyle w:val="110"/>
        </w:rPr>
        <w:softHyphen/>
        <w:t>метрик фигуралар, функциялар, физик тизимларнинг турли долатларини олиш мумкин. Улар шу Ф.нинг «нукталари» деб дисобланади.</w:t>
      </w:r>
    </w:p>
    <w:p w:rsidR="00C50B39" w:rsidRPr="00C50B39" w:rsidRDefault="00C50B39" w:rsidP="00C50B39">
      <w:pPr>
        <w:pStyle w:val="64"/>
        <w:shd w:val="clear" w:color="auto" w:fill="auto"/>
        <w:spacing w:before="0" w:after="0" w:line="216" w:lineRule="exact"/>
        <w:ind w:left="20" w:right="20" w:firstLine="280"/>
        <w:jc w:val="both"/>
      </w:pPr>
      <w:r w:rsidRPr="00C50B39">
        <w:rPr>
          <w:rStyle w:val="110"/>
        </w:rPr>
        <w:t>Нукталарнинг туплами эса Ф.даги фигура деб каралади.</w:t>
      </w:r>
    </w:p>
    <w:p w:rsidR="00C50B39" w:rsidRPr="00C50B39" w:rsidRDefault="00C50B39" w:rsidP="00C50B39">
      <w:pPr>
        <w:pStyle w:val="64"/>
        <w:shd w:val="clear" w:color="auto" w:fill="auto"/>
        <w:spacing w:before="0" w:line="216" w:lineRule="exact"/>
        <w:ind w:left="20" w:right="20" w:firstLine="280"/>
        <w:jc w:val="both"/>
      </w:pPr>
      <w:r w:rsidRPr="00C50B39">
        <w:rPr>
          <w:rStyle w:val="110"/>
        </w:rPr>
        <w:t xml:space="preserve">Математик Ф.ларнинг кайси бири реал Ф.ни яхширок акс эттириши таж- рибадан аникланади. </w:t>
      </w:r>
      <w:r w:rsidRPr="00C50B39">
        <w:rPr>
          <w:rStyle w:val="120"/>
          <w:lang w:val="en-US"/>
        </w:rPr>
        <w:t>Mac</w:t>
      </w:r>
      <w:r w:rsidRPr="00C50B39">
        <w:rPr>
          <w:rStyle w:val="120"/>
        </w:rPr>
        <w:t>, хозир реал Ф. хоссалари Риман геометриясчда Евклид геометриясига нисбатан аникрок акс эти- ши тула тукис исбот этилган (яна к. Гео - метрия, Математика).</w:t>
      </w:r>
    </w:p>
    <w:p w:rsidR="00C50B39" w:rsidRPr="00C50B39" w:rsidRDefault="00C50B39" w:rsidP="00C50B39">
      <w:pPr>
        <w:pStyle w:val="64"/>
        <w:shd w:val="clear" w:color="auto" w:fill="auto"/>
        <w:spacing w:before="0" w:after="0" w:line="216" w:lineRule="exact"/>
        <w:ind w:left="20" w:right="20" w:firstLine="280"/>
        <w:jc w:val="both"/>
      </w:pPr>
      <w:r w:rsidRPr="00C50B39">
        <w:rPr>
          <w:rStyle w:val="afffb"/>
        </w:rPr>
        <w:t>ФАЗО ВА ВАК;Т,</w:t>
      </w:r>
      <w:r w:rsidRPr="00C50B39">
        <w:rPr>
          <w:rStyle w:val="120"/>
        </w:rPr>
        <w:t xml:space="preserve"> макон ва замон — борликнинг умумий яшаш шакллари; фазо дунёни ташкил этувчи объектлар ва улардаги таркибий нук,таларнинг узаро жойлашиш тартиби, кулами ва микёсини ифода этеа, вакт дунёда содир булувчи хрдиса ва жараёнларнинг кетма-кет руй бериши ва давомийлигини ифодалай- ди. </w:t>
      </w:r>
      <w:r w:rsidRPr="00C50B39">
        <w:rPr>
          <w:rStyle w:val="120"/>
        </w:rPr>
        <w:lastRenderedPageBreak/>
        <w:t>Ф. ва в.нинг табиати хамда мохдяти хакида кадимдан файласуфлар хилма- хил нуктаи назарни илгари сурган. Улар- ни умумлаштириб 2 га: субстанциал ва реляцион концепцияга ажратиш мумкин. Субстанциал концепцияда Ф. ва в.нинг мутлак жихатлари, реляцио н концеп</w:t>
      </w:r>
      <w:r w:rsidRPr="00C50B39">
        <w:rPr>
          <w:rStyle w:val="120"/>
        </w:rPr>
        <w:softHyphen/>
        <w:t>цияда эса уларнинг нисбий жихатлари мутлаклаштирилади. Субстанциал ёнда- шув тарафдорлари (Демокрит, Платон, Эроншахрий, Закариё арРозий, Беруний, Патриций, Кампанелла, Гассенди, Нью</w:t>
      </w:r>
      <w:r w:rsidRPr="00C50B39">
        <w:rPr>
          <w:rStyle w:val="120"/>
        </w:rPr>
        <w:softHyphen/>
        <w:t xml:space="preserve">тон, Эйлер ва б.)нинг фикрича, фазо— материя ва моддий алокадорликлардан ташкарида, уларга боглик булмаган холда мавжуд булган мустакил субстан- циядир; у моддий объектларнинг жойла- шиш макони, фазо мутлакдир. Вакт эса борликка, фазо ва харакатга жиддий таъ- сир курсатади; вакт муносабатлари хамда хисоб системаларида бир хилда утади. Ф. ва в.ни мустакил суб. станция деб кисоблаганликлари учун уларнинг ёнда- шуви фанга субстанциал концепция номи б-н кирган. Реляцион ёндашув вакиллари (Аристотель, Августин, ал-Киндий, Ибн Сино, Носир Хисрав, Фахриддин Розий, Насриддин Тусий, Декарт, Лейбниц, То - ланд, Юм, Фихте, Кант, Гегель)нинг фи- крича, фазо—моддий дунёнинг таркибий тузилиши тартибининг намоён булиши, жисмларнинг узаро жойлашиш урни ва моддий нарсаларнинг мавжудлиги тар- тибини ифодалайди. Фазо жузъий холда хам, умумий холда хам моддий дунёнинг холатига боглик; материя фазонинг мав- жудлиги учун асосий воситадир, вакт эса материянинг атрибута (ажралмас хусусияти), у материядан ташкарида мавжуд булиши мумкин эмас, у нисбий- дир. Фанда узок, давр мобайнида фазони вактдан ажратиб тушуниш хукмронлик килиб келди. Шу жихатдан вактга нис- батан динамик ва статистик карашлар хам мавжуд. Динамик караш буйича, вактнинг факат хоз. замонигина реал мавжуд, утмиш утиб кетган, келажак эса хали йук. Статистик караш вакиллари- нинг фикрича, вактнинг барча лахзалари бир </w:t>
      </w:r>
      <w:r w:rsidRPr="00C50B39">
        <w:rPr>
          <w:rStyle w:val="120"/>
        </w:rPr>
        <w:lastRenderedPageBreak/>
        <w:t>йула, яхлит холда, бир вактда мав- жуддир, вактнинг лахзаларини хар бир субъект уз бошидан кечиради ва унга гуёки вакт окиб утаётгандек туйилади. 20-а. бошларида А. Эйнштейн томонидан нисбийлик назариясининг яратилиши Ф. ва в.нинг узаро чамбарчас богликлиги, Ф. ва в. системанинг харакат тезлиги бн, вактфазо структурасининг модда зичли- ги б-н богликлиги хакидаги фикрлар та- биийилмий ва назарий исботини топди.</w:t>
      </w:r>
    </w:p>
    <w:p w:rsidR="00C50B39" w:rsidRPr="00C50B39" w:rsidRDefault="00C50B39" w:rsidP="00C50B39">
      <w:pPr>
        <w:pStyle w:val="64"/>
        <w:shd w:val="clear" w:color="auto" w:fill="auto"/>
        <w:spacing w:before="0" w:after="0" w:line="216" w:lineRule="exact"/>
        <w:ind w:left="20" w:right="20" w:firstLine="280"/>
        <w:jc w:val="both"/>
      </w:pPr>
      <w:r w:rsidRPr="00C50B39">
        <w:rPr>
          <w:rStyle w:val="120"/>
        </w:rPr>
        <w:t>Бундан илгарирок яратилган ноевклид геометрияси тамойиллари б-н дунё элек</w:t>
      </w:r>
      <w:r w:rsidRPr="00C50B39">
        <w:rPr>
          <w:rStyle w:val="120"/>
        </w:rPr>
        <w:softHyphen/>
        <w:t>тродинамик манзарасининг богланиши фазонинг структураси хакидаги табиий- илмий тасаввурларни янада кенгайтирди. Фан ютуклари Ф. ва в.нинг хусусиятла- ри микро, макро ва мегадунёларда бир- биридан фарк килинишини исботлади. хоз. замон фанлари аниклаб берган Ф. ва в. нинг хусусиятларини 2 турга ажратиш мумкин. 1турга тегишли улчов асбобла- ри (линейка, рулетка, соат кабилар) б-н улчаш мумкин буладиган, турли хисоб системаларида турлича намоён буладиган нисбий хусусиятлари киради ва улар ме</w:t>
      </w:r>
      <w:r w:rsidRPr="00C50B39">
        <w:rPr>
          <w:rStyle w:val="120"/>
        </w:rPr>
        <w:softHyphen/>
        <w:t>трик хусусиятлар деб аталади. Бундай ху- сусиятларга фазонинг кулами, бир жин- слилиги, изотроплилиги, эгилганлиги, вактнинг бир жинслилиги, бир хиллиги, давомийлиги, анизотроплиги ва б. кира- ди. 2турдаги хусусиятлари Ф. ва в.нинг туб мохиятига алокадор булган, барча хисоб системаларида бир хилда намоён буладиган, узгармас, фундаментал хусу- сиятлардир. Улар топологик хусусиятлар деб аталиб, фазонинг узлуксизлиги (ёки дискретлиги), улчамлилиги, тартиблан- ганлиги, компактлигида, вактнинг эса узлуксизлиги, бир улчовлилиги, оркага кайтмаслиги, чизикли богланганлигида ва б. да намоён булади.</w:t>
      </w:r>
    </w:p>
    <w:p w:rsidR="00C50B39" w:rsidRPr="00C50B39" w:rsidRDefault="00C50B39" w:rsidP="00C50B39">
      <w:pPr>
        <w:pStyle w:val="64"/>
        <w:shd w:val="clear" w:color="auto" w:fill="auto"/>
        <w:spacing w:before="0" w:after="0" w:line="216" w:lineRule="exact"/>
        <w:ind w:left="20" w:right="20" w:firstLine="280"/>
        <w:jc w:val="both"/>
      </w:pPr>
      <w:r w:rsidRPr="00C50B39">
        <w:rPr>
          <w:rStyle w:val="13"/>
        </w:rPr>
        <w:t>Ф. ва в. нинг метрик хусусиятлари борликнинг микдорий муносабатларини ифода этеа, топологик хусусиятлари эса туб сифат жидатларини акс эттиради. Шу сабабли фалсафада Ф. ва в.нинг метрик хусусиятлари — микдорий хусусиятлар, топологик хусусиятлари эса сифатий ху</w:t>
      </w:r>
      <w:r w:rsidRPr="00C50B39">
        <w:rPr>
          <w:rStyle w:val="13"/>
        </w:rPr>
        <w:softHyphen/>
      </w:r>
      <w:r w:rsidRPr="00C50B39">
        <w:rPr>
          <w:rStyle w:val="13"/>
        </w:rPr>
        <w:lastRenderedPageBreak/>
        <w:t>сусиятлар деб аталади. Ф. ва в.нинг ме</w:t>
      </w:r>
      <w:r w:rsidRPr="00C50B39">
        <w:rPr>
          <w:rStyle w:val="13"/>
        </w:rPr>
        <w:softHyphen/>
        <w:t>трик хусусиятлари узгарганда вокеликца жиддий структуравий узгаришлар руй бермаслиги мумкин, топологик хусуси- ятларнинг узгариши эса вокеликни, ал- батта, тубдан структуравий узгартиради. Ф. ва в.ни англашда реал, перцепту- аль ва концептуаль Ф. ва в.ларни бир- биридан ажрата олиш лозим. Объектив вокеликдаги реал, жисмоний, физик объ- ектлар, нарса ва додисаларнинг узига хос Ф. ва в. алокадорликлари реал Ф. ва в. дейилади. Реал Ф. ва в. нинг инсон тасаввурида идрок этилиши — перцеп- туаль Ф. ва б. булса, реал Ф. ва в.нинг математик тенглама ва дисобкитобларда моделлаштирилиши — концепту ал ь Ф. ва в.дир. Перцептуаль ва концептуаль Ф. ва в. реал Ф. ва в.нинг инъикоси эканли- гини дисобга олиш лозим, уларни айнан- лаштириш кишини чалгитиши мумкин. Хоз. Даврда борликнинг турли ташкилий структура даражаларига алокадор физик, кимёвий, геологик, биологик, физиоло- гик, ижтимоий (социологик), психоло</w:t>
      </w:r>
      <w:r w:rsidRPr="00C50B39">
        <w:rPr>
          <w:rStyle w:val="13"/>
        </w:rPr>
        <w:softHyphen/>
        <w:t>гик Ф. ва в. дакидаги концепциялар дам яратилмокда. Уларда оламнинг тузилиш жидатдан хилма-хиллиги ва бирлиги, куп кирралилиги ва чексизлиги, мурак- каблиги ва нидоясизлиги асосланмокда. 20-а.нинг охири — 21-а.нинг бошларида назарий физика, топология, чизикли ал</w:t>
      </w:r>
      <w:r w:rsidRPr="00C50B39">
        <w:rPr>
          <w:rStyle w:val="13"/>
        </w:rPr>
        <w:softHyphen/>
        <w:t>гебра, квант физикаси, релятивистик кос</w:t>
      </w:r>
      <w:r w:rsidRPr="00C50B39">
        <w:rPr>
          <w:rStyle w:val="13"/>
        </w:rPr>
        <w:softHyphen/>
        <w:t>мология каби фанларнинг ривожланиши Ф. ва в. дакидаги тасаввурларни жиддий узгартирди, Ф. ва в. нинг турлитуман моделларини тадкик килишга кенг йул очилди. Бу тадкукотлар оламдаги ягона энг умумий, универсал ва фундаментал алокадорлик — Ф. ва в. алокадорлигидир, деб хулоса чикаришга асос берди.</w:t>
      </w:r>
    </w:p>
    <w:p w:rsidR="00C50B39" w:rsidRPr="00C50B39" w:rsidRDefault="00C50B39" w:rsidP="00C50B39">
      <w:pPr>
        <w:pStyle w:val="64"/>
        <w:shd w:val="clear" w:color="auto" w:fill="auto"/>
        <w:spacing w:before="0" w:after="0" w:line="216" w:lineRule="exact"/>
        <w:ind w:left="20" w:right="20" w:firstLine="280"/>
        <w:jc w:val="both"/>
      </w:pPr>
      <w:r w:rsidRPr="00C50B39">
        <w:rPr>
          <w:rStyle w:val="13"/>
        </w:rPr>
        <w:t>Ад.: Современная наука о строении и эволюции материального мира, в кн. Ос</w:t>
      </w:r>
      <w:r w:rsidRPr="00C50B39">
        <w:rPr>
          <w:rStyle w:val="13"/>
        </w:rPr>
        <w:softHyphen/>
        <w:t>новы философии, Т., 2004; Ту рае в Б. О., Вакт муаммолари, Т., 1986; Ту рае в Б. О., Пространство. Время. Развитие, Т., 1992.</w:t>
      </w:r>
    </w:p>
    <w:p w:rsidR="00C50B39" w:rsidRPr="00C50B39" w:rsidRDefault="00C50B39" w:rsidP="00C50B39">
      <w:pPr>
        <w:pStyle w:val="64"/>
        <w:shd w:val="clear" w:color="auto" w:fill="auto"/>
        <w:spacing w:before="0" w:line="216" w:lineRule="exact"/>
        <w:ind w:left="20" w:firstLine="280"/>
        <w:jc w:val="both"/>
      </w:pPr>
      <w:r w:rsidRPr="00C50B39">
        <w:rPr>
          <w:rStyle w:val="13"/>
        </w:rPr>
        <w:t>Бахтиёр Тураев.</w:t>
      </w:r>
    </w:p>
    <w:p w:rsidR="00C50B39" w:rsidRPr="00C50B39" w:rsidRDefault="00C50B39" w:rsidP="00C50B39">
      <w:pPr>
        <w:pStyle w:val="64"/>
        <w:shd w:val="clear" w:color="auto" w:fill="auto"/>
        <w:spacing w:before="0" w:line="216" w:lineRule="exact"/>
        <w:ind w:left="20" w:right="20" w:firstLine="280"/>
        <w:jc w:val="both"/>
      </w:pPr>
      <w:r w:rsidRPr="00C50B39">
        <w:rPr>
          <w:rStyle w:val="afffb"/>
        </w:rPr>
        <w:t>ФАЗОВИЙ МЕХАНИЗМ</w:t>
      </w:r>
      <w:r w:rsidRPr="00C50B39">
        <w:rPr>
          <w:rStyle w:val="13"/>
        </w:rPr>
        <w:t xml:space="preserve"> - звенола- рининг нукталари нотекис траектория </w:t>
      </w:r>
      <w:r w:rsidRPr="00C50B39">
        <w:rPr>
          <w:rStyle w:val="13"/>
        </w:rPr>
        <w:lastRenderedPageBreak/>
        <w:t>чизувчи ёки траекторияси узаро кесиш- ган текисликларда ётувчи механизм. Техникада звеноси нукталарининг тра- екториялари концентрик сфераларда буладиган сферик механизмлар кенг тар- калган. Бундай механизмлар кесишувчи уклар орасидаги айланма каракатларни узатиш учун кулланади (мас, тишли узат- малар, автомобилнинг карданли узатма- си, радиолокаторнинг буриш механизми ва б.). Енгил саноат ва озик-овкат сано- атида Ф.м. айланма даракатни узатиш б-н бирга фазовий траекториялар досил килади (мас, тикув машинасининг ип тортиш механизми). Ричагли Ф.м.лар одамнинг кул даракатларини такрор- лайдиган манипуляторлар ва саноат ро- ботларида ишлатилади. Ф.м.дан космик техника курилмаларида, кх. ва б.да кенг фойдаланилади.</w:t>
      </w:r>
    </w:p>
    <w:p w:rsidR="00C50B39" w:rsidRPr="00C50B39" w:rsidRDefault="00C50B39" w:rsidP="00C50B39">
      <w:pPr>
        <w:pStyle w:val="64"/>
        <w:shd w:val="clear" w:color="auto" w:fill="auto"/>
        <w:spacing w:before="0" w:line="216" w:lineRule="exact"/>
        <w:ind w:left="20" w:right="20" w:firstLine="280"/>
        <w:jc w:val="both"/>
      </w:pPr>
      <w:r w:rsidRPr="00C50B39">
        <w:rPr>
          <w:rStyle w:val="afffb"/>
        </w:rPr>
        <w:t>ФАЗОМЕТР,</w:t>
      </w:r>
      <w:r w:rsidRPr="00C50B39">
        <w:rPr>
          <w:rStyle w:val="13"/>
        </w:rPr>
        <w:t xml:space="preserve"> фаза улчагич — са- ноат частотали узгарувчан ток электр занжирларида кучланиш ва ток кучи орасидаги кувват коэффициенти (фаза- лар силжиши бурчаги косинуси) ни ёки электр тебранишлари фазалар фаркини улчаш учун мулжалланган асбоб. Иш- латилиш жойларига кура бир неча хилга булинади. Саноат частоталарида фазалар силжиши бурчагининг косинуси электро</w:t>
      </w:r>
      <w:r w:rsidRPr="00C50B39">
        <w:rPr>
          <w:rStyle w:val="13"/>
        </w:rPr>
        <w:softHyphen/>
        <w:t>механик усулда — логометр (электро</w:t>
      </w:r>
      <w:r w:rsidRPr="00C50B39">
        <w:rPr>
          <w:rStyle w:val="13"/>
        </w:rPr>
        <w:softHyphen/>
        <w:t>динамик, ферродинамик, электромагнит ёки индукцион) б-н улчанади. Логометр милининг огиши кучланиш б-н токнинг фазалар силжишига боглик. Кенг диапа- зондаги частоталар учун мулжалланган Ф. сифатида электрондисоблаш улчагичлари кулланади. Электрон Ф.лар б-н улчаш электронмеханик Ф.лар б-н улчашдагидан аникрок чикади.</w:t>
      </w:r>
    </w:p>
    <w:p w:rsidR="00C50B39" w:rsidRPr="00C50B39" w:rsidRDefault="00C50B39" w:rsidP="00C50B39">
      <w:pPr>
        <w:pStyle w:val="64"/>
        <w:shd w:val="clear" w:color="auto" w:fill="auto"/>
        <w:spacing w:before="0" w:after="176" w:line="216" w:lineRule="exact"/>
        <w:ind w:left="20" w:right="20" w:firstLine="280"/>
        <w:jc w:val="both"/>
      </w:pPr>
      <w:r w:rsidRPr="00C50B39">
        <w:rPr>
          <w:rStyle w:val="afffb"/>
        </w:rPr>
        <w:t>ФАЗОТРОН</w:t>
      </w:r>
      <w:r w:rsidRPr="00C50B39">
        <w:rPr>
          <w:rStyle w:val="14"/>
        </w:rPr>
        <w:t xml:space="preserve"> (фаза... ва ... трон) — вакт буйича доимий магнит майдонга эга булган ва тезлатувчи электр майдо- нининг частотаси камайиб борадиган циклик резонанс тезлаткич; огир зарра (протон, дейтрон, азарра) ларни тез- латишда кулланилади. Ф.нинг асосий кисмлари доимий электромагнит ва маг</w:t>
      </w:r>
      <w:r w:rsidRPr="00C50B39">
        <w:rPr>
          <w:rStyle w:val="14"/>
        </w:rPr>
        <w:softHyphen/>
        <w:t xml:space="preserve">нит кутблари </w:t>
      </w:r>
      <w:r w:rsidRPr="00C50B39">
        <w:rPr>
          <w:rStyle w:val="14"/>
        </w:rPr>
        <w:lastRenderedPageBreak/>
        <w:t>орасида жойлашган дамда тезлаштирувчи электрод (дуант)лар урнатилган вакуум камерадан иборат. Вакуум камера марказида зарядланган зарралар манбаи жойлашган. Бу манба- дан чикаётган зарралар доимий магнит майдонда айланма даракат килиб, элек- тродлар орасидаги тиркишдан дар бир утишида электр майдон таъсирида тезли- гини оширади. Зарралар тезлиги ортган сари айланиш радиуси дам ортиб бориб, спиралсимон траектория досил килади, зарранинг массаси ортиб боради, нати- жада айланиш даври дам ортади ва тез</w:t>
      </w:r>
      <w:r w:rsidRPr="00C50B39">
        <w:rPr>
          <w:rStyle w:val="14"/>
        </w:rPr>
        <w:softHyphen/>
        <w:t>латувчи юкори частотали электр майдон- нинг частотаси камайиб боради. Магнит тизими купол булгани учун заррага 1 ГэВ дан ортик энергия берадиган Ф. куриш самарали эмас: бундай долларда синхро- фазотронпарлан фойдаланилади. Ф. им- пульели режимда, яъни синхротрон (ре</w:t>
      </w:r>
      <w:r w:rsidRPr="00C50B39">
        <w:rPr>
          <w:rStyle w:val="14"/>
        </w:rPr>
        <w:softHyphen/>
        <w:t>зонанс) режимда ишлаганда колган зар- ралар гуруди энергияси мумкин булган энг катта кийматга эришганда Ф.дан чикиб кетади ва Ф.нинг параметрлари узининг бошлангич кийматига кайтади дамда тезлатишнинг янги цикли бошла- нади (яна к. Тезлаткичлар).</w:t>
      </w:r>
    </w:p>
    <w:p w:rsidR="00C50B39" w:rsidRPr="00C50B39" w:rsidRDefault="00C50B39" w:rsidP="00C50B39">
      <w:pPr>
        <w:pStyle w:val="64"/>
        <w:shd w:val="clear" w:color="auto" w:fill="auto"/>
        <w:spacing w:before="0" w:after="184" w:line="221" w:lineRule="exact"/>
        <w:ind w:left="20" w:right="20" w:firstLine="280"/>
        <w:jc w:val="both"/>
      </w:pPr>
      <w:r w:rsidRPr="00C50B39">
        <w:rPr>
          <w:rStyle w:val="afffb"/>
        </w:rPr>
        <w:t>ФАЙЗ,</w:t>
      </w:r>
      <w:r w:rsidRPr="00C50B39">
        <w:rPr>
          <w:rStyle w:val="14"/>
        </w:rPr>
        <w:t xml:space="preserve"> Адмад Файз (1911.13.2, Си- ёлкат — 1984.27.11) — Покистон шои- ри, танкидчи ва жамоат арбоби. Сиёлкат (1917—29) ва Лохур (192934) коллеж- ларида тадсил олган. 1972 й.дан По- кистон санъати миллий кенгашининг раиси. «Пакистан тайме» </w:t>
      </w:r>
      <w:r w:rsidRPr="00C50B39">
        <w:rPr>
          <w:rStyle w:val="14"/>
          <w:lang w:val="en-US"/>
        </w:rPr>
        <w:t xml:space="preserve">(«Pakistan», </w:t>
      </w:r>
      <w:r w:rsidRPr="00C50B39">
        <w:rPr>
          <w:rStyle w:val="14"/>
        </w:rPr>
        <w:t xml:space="preserve">1947—51; 1955—58), «Имроз» </w:t>
      </w:r>
      <w:r w:rsidRPr="00C50B39">
        <w:rPr>
          <w:rStyle w:val="14"/>
          <w:lang w:val="en-US"/>
        </w:rPr>
        <w:t xml:space="preserve">(«Im- ros», </w:t>
      </w:r>
      <w:r w:rsidRPr="00C50B39">
        <w:rPr>
          <w:rStyle w:val="14"/>
        </w:rPr>
        <w:t xml:space="preserve">1948—51; 1955—58) газ.ларида бош мударрир. 1950 й.да Жадон тинчлик кенгашининг аъзолигига сайланган ва шу йили «Равалпинди фитнаси» ишти- рокчиси сифатида айбланиб, камокка олинган. 1955 й.да озод килинган. Урду ва панжоб тилларида ижод килган. Ф. лирикасида инсоний дистуйгулар, чукур фалсафий мушодадалар дамда сиёсий масалалар мудим урин тутади. У шеъри- ятнинг газал, касида, марсия ва б. жанр- ларида ижод килган. Ф. &lt;^амгинлар» </w:t>
      </w:r>
      <w:r w:rsidRPr="00C50B39">
        <w:rPr>
          <w:rStyle w:val="14"/>
        </w:rPr>
        <w:lastRenderedPageBreak/>
        <w:t>(1941), «Шамол кули» (1952), «Зиндон- нома» (1957), «Тош остида колган кул» (1963), «Синай водийси» (1971) шеърий тупламлари, камокдан ёзилган хатлардан иборат «Панжарали туйнук» (1971) кито- би ва б. асарлар муаллифи. Дехлида утган Осиё ёзувчилари 1конференцияси (1956), Осиё ва Африка ёзувчиларининг Тошкент (1958) дамда Олмаота (1973) конферен- циялари катнашчиси. Айрим асарлари узбек тилига таржима килинган. «Нилу- фар» мукофоти лауреати (1975).</w:t>
      </w:r>
    </w:p>
    <w:p w:rsidR="00C50B39" w:rsidRPr="00C50B39" w:rsidRDefault="00C50B39" w:rsidP="00C50B39">
      <w:pPr>
        <w:keepNext/>
        <w:keepLines/>
        <w:ind w:left="300"/>
        <w:rPr>
          <w:rFonts w:ascii="Times New Roman" w:hAnsi="Times New Roman" w:cs="Times New Roman"/>
        </w:rPr>
      </w:pPr>
      <w:bookmarkStart w:id="4" w:name="bookmark3"/>
      <w:r w:rsidRPr="00C50B39">
        <w:rPr>
          <w:rFonts w:ascii="Times New Roman" w:hAnsi="Times New Roman" w:cs="Times New Roman"/>
        </w:rPr>
        <w:t>«ФАЙЗ» ХОЛДИНГ КОМПАНИ-</w:t>
      </w:r>
      <w:bookmarkEnd w:id="4"/>
    </w:p>
    <w:p w:rsidR="00C50B39" w:rsidRPr="00C50B39" w:rsidRDefault="00C50B39" w:rsidP="00C50B39">
      <w:pPr>
        <w:pStyle w:val="64"/>
        <w:shd w:val="clear" w:color="auto" w:fill="auto"/>
        <w:spacing w:before="0" w:after="0" w:line="216" w:lineRule="exact"/>
        <w:ind w:left="20" w:right="20"/>
        <w:jc w:val="both"/>
      </w:pPr>
      <w:r w:rsidRPr="00C50B39">
        <w:rPr>
          <w:rStyle w:val="afffb"/>
        </w:rPr>
        <w:t>ЯСИ</w:t>
      </w:r>
      <w:r w:rsidRPr="00C50B39">
        <w:rPr>
          <w:rStyle w:val="14"/>
        </w:rPr>
        <w:t xml:space="preserve"> — Узбекистан Республикасида мебель саноатининг йирик компания- си. Тошкент ш.да жойлашган. 1997 й.да «Мадаллий саноат» корпорациясининг бир нечта корхоналари негизида ташкил этилган. Бош корхонаси — ошхона ме- беллари ва б. мебеллар ишлаб чикаради- ган мебель з-ди (1979) негизида ташкил этилган «Файз» кушма корхонаси очик акциядорлик жамияти. Таркибида 30 корхона ва ташкилотлар, шу жумладан, 10 та чет эл инвестицияси иштирокидаги кушма корхона бор. Компания устав ка- питалида чет эллик инвесторлар улуши 67% ни ташкил этади. Компания корхо- наларида юмшок ва офис мебеллари, ош- хона мебеллари, ётокхона тупламлари, мактаблар ва укув юртлари, болалар спорти, медмонхоналар учун турли ме- беллар ишлаб чикарилади. Маданият, согликни саклаш муассасаларини, маъ- мурий биноларни жикозлаш учун махсус мебелларни и.ч. узлаштирилган, шунинг- дек, поролон, гугурт ва б. мадсулотлар хам ишлаб чикарилади. Компания кор- хоналари илгор хорижий технология- лар б-н жидозланган. Компанияда Урта Осиёда ягона булган ламинацияланган ДСП тахталари ишлаб чикарадиган кор - хона фаолият курсатади. Мадсулотлари чет элларга экспорт килинади (2000 й. да 300 минг, 2003 й.да 1,15 млн., 2004 й.да 1,16 млн. АКШ доллари кийматидаги мебель ва ламинацияланган тахталар экспорт </w:t>
      </w:r>
      <w:r w:rsidRPr="00C50B39">
        <w:rPr>
          <w:rStyle w:val="14"/>
        </w:rPr>
        <w:lastRenderedPageBreak/>
        <w:t>килинди). 2003 й.да компания корхоналарида 8,1 млрд. сумлик саноат мадсулотлари, 5,9 млрд. сумлик истеъ- мол товарлари ва 5,3 млрд. сумлик ме</w:t>
      </w:r>
      <w:r w:rsidRPr="00C50B39">
        <w:rPr>
          <w:rStyle w:val="14"/>
        </w:rPr>
        <w:softHyphen/>
        <w:t>бель ишлаб чикарилди.</w:t>
      </w:r>
    </w:p>
    <w:p w:rsidR="00C50B39" w:rsidRPr="00C50B39" w:rsidRDefault="00C50B39" w:rsidP="00C50B39">
      <w:pPr>
        <w:pStyle w:val="64"/>
        <w:shd w:val="clear" w:color="auto" w:fill="auto"/>
        <w:spacing w:before="0" w:line="216" w:lineRule="exact"/>
        <w:ind w:left="20" w:firstLine="280"/>
        <w:jc w:val="both"/>
      </w:pPr>
      <w:r w:rsidRPr="00C50B39">
        <w:rPr>
          <w:rStyle w:val="15"/>
        </w:rPr>
        <w:t>Мукаррам Азимова.</w:t>
      </w:r>
    </w:p>
    <w:p w:rsidR="00C50B39" w:rsidRPr="00C50B39" w:rsidRDefault="00C50B39" w:rsidP="00C50B39">
      <w:pPr>
        <w:pStyle w:val="64"/>
        <w:shd w:val="clear" w:color="auto" w:fill="auto"/>
        <w:spacing w:before="0" w:after="201" w:line="216" w:lineRule="exact"/>
        <w:ind w:left="20" w:right="20" w:firstLine="280"/>
        <w:jc w:val="both"/>
      </w:pPr>
      <w:r w:rsidRPr="00C50B39">
        <w:rPr>
          <w:rStyle w:val="afffb"/>
        </w:rPr>
        <w:t>ФАЙЗИЕВ</w:t>
      </w:r>
      <w:r w:rsidRPr="00C50B39">
        <w:rPr>
          <w:rStyle w:val="15"/>
        </w:rPr>
        <w:t xml:space="preserve"> Адмад (1910.10.5, Кукон — 1993.8.1, Бухоро) — Узбекистан халк артисти (1956). Бухоро педагогика ин- тини тугатган (1940). 1925—30 й.лар Коракул туман болалар уйида мураббий ва даваскорлик труппасининг бадиий рахбари. 1930 й.дан Бухоро вилоят муси- кали драма ва комедия театри актёри. Ф. асосан, комик ва дажвий роллар устаси сифатида танилган: Табиб </w:t>
      </w:r>
      <w:r w:rsidRPr="00C50B39">
        <w:rPr>
          <w:rStyle w:val="15"/>
          <w:lang w:val="en-US"/>
        </w:rPr>
        <w:t xml:space="preserve">(F. </w:t>
      </w:r>
      <w:r w:rsidRPr="00C50B39">
        <w:rPr>
          <w:rStyle w:val="15"/>
        </w:rPr>
        <w:t>Зафарий, «Халима»), Холмат (Хамза, «Бой ила хиз- матчи»), Мадазим (К. Яшин, «Тормор»), Соков (М. Урдибоду, «Беш сумлик ке- лин»), Терсак (К. Яшин, Т. Жалилов, «Рав- шан ва Зулхумор»), Мажидиддин (Уйгун, И. Султон, «Алишер Навоий»), Полоний (У. Шекспир, «Хамлет»), Гудалак (С. Хужаниёзов, «Суймаганга суйканма»), Мумин (Э. Водидов, «Олтин девор»), Подколёсин (Н. Гоголь, «Уйланиш») ва б. Ф. уткир характерли актёр булиб, унинг ижоди анъанавий халк театри намунала- ри, кизикчилик санъати замонавий коме- дик роллар б-н уйгунлашган долда олиб борилиши б-н ажралиб туради.</w:t>
      </w:r>
    </w:p>
    <w:p w:rsidR="00C50B39" w:rsidRPr="00C50B39" w:rsidRDefault="00C50B39" w:rsidP="00C50B39">
      <w:pPr>
        <w:pStyle w:val="64"/>
        <w:shd w:val="clear" w:color="auto" w:fill="auto"/>
        <w:spacing w:before="0" w:after="0" w:line="190" w:lineRule="exact"/>
        <w:ind w:left="20" w:firstLine="280"/>
        <w:jc w:val="both"/>
      </w:pPr>
      <w:r w:rsidRPr="00C50B39">
        <w:rPr>
          <w:rStyle w:val="afffb"/>
        </w:rPr>
        <w:t>ФАЙЗИЕВ</w:t>
      </w:r>
      <w:r w:rsidRPr="00C50B39">
        <w:rPr>
          <w:rStyle w:val="15"/>
        </w:rPr>
        <w:t xml:space="preserve"> Бобомурод (1960.23.11,</w:t>
      </w:r>
    </w:p>
    <w:p w:rsidR="00C50B39" w:rsidRPr="00C50B39" w:rsidRDefault="00C50B39" w:rsidP="00C50B39">
      <w:pPr>
        <w:pStyle w:val="64"/>
        <w:shd w:val="clear" w:color="auto" w:fill="auto"/>
        <w:spacing w:before="0" w:line="216" w:lineRule="exact"/>
        <w:ind w:left="20" w:right="20"/>
        <w:jc w:val="both"/>
      </w:pPr>
      <w:r w:rsidRPr="00C50B39">
        <w:rPr>
          <w:rStyle w:val="15"/>
        </w:rPr>
        <w:t>Еттисой тумани) — самбочи, хиз- мат курсатган спортчи (1988). 52 кг вазн тоифасида Узбекистон чемпио- ни (1978, 1981), жадон кубоги голиби (1982, Бильбао), 3 карра жадон чем- пиони (1982, Овьядо; 1986, По; 1987, Милан). Тошкент ун-тининг юридик ф-тини (1985), Узбекистон жисмоний тарбия интини (1991) тугатган. Самбо буйича Узбекистон терма жамоаси бош мураббийи (1988—1998). 1998 й.дан Узбекистон Республикаси Ички ишлар вазирлигида бошкарма бошлиги.</w:t>
      </w:r>
    </w:p>
    <w:p w:rsidR="00C50B39" w:rsidRPr="00C50B39" w:rsidRDefault="00C50B39" w:rsidP="00C50B39">
      <w:pPr>
        <w:pStyle w:val="64"/>
        <w:shd w:val="clear" w:color="auto" w:fill="auto"/>
        <w:spacing w:before="0" w:line="216" w:lineRule="exact"/>
        <w:ind w:left="20" w:right="20" w:firstLine="280"/>
        <w:jc w:val="both"/>
      </w:pPr>
      <w:r w:rsidRPr="00C50B39">
        <w:rPr>
          <w:rStyle w:val="afffb"/>
        </w:rPr>
        <w:t>ФАЙЗИЕВ</w:t>
      </w:r>
      <w:r w:rsidRPr="00C50B39">
        <w:rPr>
          <w:rStyle w:val="15"/>
        </w:rPr>
        <w:t xml:space="preserve"> Латиф Обидович (1929.2.1 — Тошкент — 1994.21.10) — кинореж. </w:t>
      </w:r>
      <w:r w:rsidRPr="00C50B39">
        <w:rPr>
          <w:rStyle w:val="15"/>
        </w:rPr>
        <w:lastRenderedPageBreak/>
        <w:t>Узбекистан халк артисти (1979). Узбе- кистонда хизмат курсатган санъат арбо- би (1964). Москвадаги кинематография интини тугатган (1950). 1941—45 й.лар Ёш томошабинлар театрида актёр. 1950 й.дан «Узбекфильм»да реж. 1986—89 й.лар Хамза театрида бош реж. 20 га якин дужжатли хроникал фильмлар («Амуда- рё», 3 кисмли, «Тошкент фонтанлари», «Декамерон 76», «Чинор дакида афсо- на», «Деразалар учун ясалган киприк» ва б.) яратган. «Бой ила хизматчи» Ф.нинг биринчи бадиий фильмидир. «Амир- ликнинг емирилиши», (биринчи узбек рангли фильми) «Кутлуг кон», «Ната- шахоним» (биринчи узбек кенг экранли рангли фильми), «Иккинчи бор гуллаш», «Синчалак», «Улугбек юлдузи», «Ватан углонлари»; «Алибобо ва кирк карокчи», «Севги афсонаси», «Овчи» (уччаласи диндлар билан дамкорликда), «Олтин жунли куй териси» (саргузашт фильм), «Уйгониш», «Такдир эшиги» каби филь- млари узбек киноси ривожига муносиб дисса булиб кушилди. Ф. узбек кино- сида фильмбалетга асос солганлардан: «Темур Малик», «Мовий сарой ошикла- ри», «Жонланган миниатюралар», «Эски калъа афсонаси» ва б. «Тожикфильм»да «Уч пальма дарахти», «Ганг узра тонг» (диндлар б-н хамкорликда) фильмлари- ни яратган. Хамза номидаги Узбекистон Давлат мукофоти лауреати (1981). «Шух- рат» медали б-н мукофотланган (1994).</w:t>
      </w:r>
    </w:p>
    <w:p w:rsidR="00C50B39" w:rsidRPr="00C50B39" w:rsidRDefault="00C50B39" w:rsidP="00C50B39">
      <w:pPr>
        <w:pStyle w:val="64"/>
        <w:shd w:val="clear" w:color="auto" w:fill="auto"/>
        <w:spacing w:before="0" w:line="216" w:lineRule="exact"/>
        <w:ind w:left="20" w:right="20" w:firstLine="280"/>
        <w:jc w:val="both"/>
      </w:pPr>
      <w:r w:rsidRPr="00C50B39">
        <w:rPr>
          <w:rStyle w:val="afffb"/>
        </w:rPr>
        <w:t>ФАЙЗИЕВ</w:t>
      </w:r>
      <w:r w:rsidRPr="00C50B39">
        <w:rPr>
          <w:rStyle w:val="16"/>
        </w:rPr>
        <w:t xml:space="preserve"> Дотам Холматович (1937.10.5, Тошкент) — кинооператор, реж. Узбекистонда хизмат курсатган санъат арбоби (1969). Тошкент театр ва рассомлик санъати интини тугат- ган (1983). «Беш огайнилар» филь- ми унинг биринчи мустакил ишидир. Кейинчалик «Сен етим эмассан», «Су- райё», «Виждон амри билан», «Тошкент нон шахри», «Севги фожиаси», «Абу Райхон Беруний», «Йилнинг турт фас- ли», «Сел», «Эхтиёт бул! Илон!», «Бу- вимни кайтаринг», «Даёт мазмуни», «Алиф Лайло», «Юлдузимни кайтиб бер», «Катта жанжал», «Утган кунлар», «Аёллар </w:t>
      </w:r>
      <w:r w:rsidRPr="00C50B39">
        <w:rPr>
          <w:rStyle w:val="16"/>
        </w:rPr>
        <w:lastRenderedPageBreak/>
        <w:t>салтанати», «Чимилдик», «Сар- дор», «Дилхирож», «Ёдгор», «Дард» каби бадиий ва куп кисмли телевизион фильмларга операторлик килди. Шу</w:t>
      </w:r>
      <w:r w:rsidRPr="00C50B39">
        <w:rPr>
          <w:rStyle w:val="16"/>
        </w:rPr>
        <w:softHyphen/>
        <w:t>нингдек, «Серкуёш жой», «Узбек санъ</w:t>
      </w:r>
      <w:r w:rsidRPr="00C50B39">
        <w:rPr>
          <w:rStyle w:val="16"/>
        </w:rPr>
        <w:softHyphen/>
        <w:t>ати декадаси», «Кирк йил ва бир кун», «Тошкент — зилзила!», «Самарканд, хамиша мен билан», «Навоий шахри», «Менинг минглаб угилкизларим», «Ав- лоднома», «Муроднинг орзуумидлари», «Аёл мадхияси», «Бобур», «Тушлар» каби хужжатли фильмларни хам сурат- га олган. «Наштар», «Зумраша» сатирик киножур.ларининг куп сонларига реж. операторлик килган. Дамза номидаги Узбекистон Давлат мукофоти лауреати (1971). «Эл-юрт хурмати» ордени б-н му- кофотланган (1999).</w:t>
      </w:r>
    </w:p>
    <w:p w:rsidR="00C50B39" w:rsidRPr="00C50B39" w:rsidRDefault="00C50B39" w:rsidP="00C50B39">
      <w:pPr>
        <w:pStyle w:val="64"/>
        <w:shd w:val="clear" w:color="auto" w:fill="auto"/>
        <w:spacing w:before="0" w:after="201" w:line="216" w:lineRule="exact"/>
        <w:ind w:left="20" w:right="20" w:firstLine="280"/>
        <w:jc w:val="both"/>
      </w:pPr>
      <w:r w:rsidRPr="00C50B39">
        <w:rPr>
          <w:rStyle w:val="afffb"/>
        </w:rPr>
        <w:t>ФАЙЗИЕВА</w:t>
      </w:r>
      <w:r w:rsidRPr="00C50B39">
        <w:rPr>
          <w:rStyle w:val="16"/>
        </w:rPr>
        <w:t xml:space="preserve"> Мунаввара Муродовна (1948.2.7, Вобкент тумани)—Узбекистон Республикаси халк укитувчиси (1996). Тошкент чет тиллар педагогика интини тугатган (1973). 1976—98 й.ларда Воб</w:t>
      </w:r>
      <w:r w:rsidRPr="00C50B39">
        <w:rPr>
          <w:rStyle w:val="16"/>
        </w:rPr>
        <w:softHyphen/>
        <w:t>кент туманидаги 16мактабда немис тили укитувчиси. Таълим жараёнида турли дидактик материал, кушимча манбалар, тестлардан самарали фойдаланган, чет тилини чукур узлаштирувчи синфлар ташкил этган.</w:t>
      </w:r>
    </w:p>
    <w:p w:rsidR="00C50B39" w:rsidRPr="00C50B39" w:rsidRDefault="00C50B39" w:rsidP="00C50B39">
      <w:pPr>
        <w:pStyle w:val="64"/>
        <w:shd w:val="clear" w:color="auto" w:fill="auto"/>
        <w:spacing w:before="0" w:after="151" w:line="190" w:lineRule="exact"/>
        <w:ind w:left="20" w:firstLine="280"/>
        <w:jc w:val="both"/>
      </w:pPr>
      <w:r w:rsidRPr="00C50B39">
        <w:rPr>
          <w:rStyle w:val="afffb"/>
        </w:rPr>
        <w:t>ФАЙЗОБОД</w:t>
      </w:r>
      <w:r w:rsidRPr="00C50B39">
        <w:rPr>
          <w:rStyle w:val="16"/>
        </w:rPr>
        <w:t xml:space="preserve"> — Афгонистоннинг шим. шаркий кисмидаги шахар, Кукча дарёси буйида. Бадахшон вилоятининг маъмурий маркази. Ахолиси 148,5 минг киши (2003). Мамлакатнинг бош авто</w:t>
      </w:r>
      <w:r w:rsidRPr="00C50B39">
        <w:rPr>
          <w:rStyle w:val="16"/>
        </w:rPr>
        <w:softHyphen/>
        <w:t>мобиль халка йулидаги савдотранспорт маркази. Кх. махсулотлари (тери, жун, галла) кайта ишланади. Ф.дан жануброк- да ложувард казиб олинади.</w:t>
      </w:r>
    </w:p>
    <w:p w:rsidR="00C50B39" w:rsidRPr="00C50B39" w:rsidRDefault="00C50B39" w:rsidP="00C50B39">
      <w:pPr>
        <w:pStyle w:val="64"/>
        <w:shd w:val="clear" w:color="auto" w:fill="auto"/>
        <w:spacing w:before="0" w:after="0" w:line="216" w:lineRule="exact"/>
        <w:ind w:left="20" w:right="20" w:firstLine="280"/>
        <w:jc w:val="both"/>
      </w:pPr>
      <w:r w:rsidRPr="00C50B39">
        <w:rPr>
          <w:rStyle w:val="afffb"/>
        </w:rPr>
        <w:t>ФАЙЗОБОД ХОНАЦОДИ</w:t>
      </w:r>
      <w:r w:rsidRPr="00C50B39">
        <w:rPr>
          <w:rStyle w:val="16"/>
        </w:rPr>
        <w:t xml:space="preserve"> - Бухо- родаги меъморий ёдгорлик (1598—99). Абдуллахон </w:t>
      </w:r>
      <w:r w:rsidRPr="00C50B39">
        <w:rPr>
          <w:rStyle w:val="16"/>
          <w:lang w:val="en-US"/>
        </w:rPr>
        <w:t>II</w:t>
      </w:r>
      <w:r w:rsidRPr="00C50B39">
        <w:rPr>
          <w:rStyle w:val="16"/>
          <w:lang w:val="ru-RU"/>
        </w:rPr>
        <w:t xml:space="preserve"> </w:t>
      </w:r>
      <w:r w:rsidRPr="00C50B39">
        <w:rPr>
          <w:rStyle w:val="16"/>
        </w:rPr>
        <w:t>даврида Дустум Девон- беги томонидан курдирилган. Ф.х. куп хонали, пештокгумбазли, тархи 35*28,8 м. Марказида гумбазли катта хонакох (12,7x12,7 м), 3 томондан равокли бо- стирма (галерея) ураб туради.</w:t>
      </w:r>
    </w:p>
    <w:p w:rsidR="00C50B39" w:rsidRPr="00C50B39" w:rsidRDefault="00C50B39" w:rsidP="00C50B39">
      <w:pPr>
        <w:pStyle w:val="64"/>
        <w:shd w:val="clear" w:color="auto" w:fill="auto"/>
        <w:spacing w:before="0" w:after="176" w:line="216" w:lineRule="exact"/>
        <w:ind w:left="20" w:right="20" w:firstLine="280"/>
        <w:jc w:val="both"/>
      </w:pPr>
      <w:r w:rsidRPr="00C50B39">
        <w:rPr>
          <w:rStyle w:val="16"/>
        </w:rPr>
        <w:t xml:space="preserve">Олд томонида улкан пешток, 2 ён томонида 2 каватли хужралар хамда </w:t>
      </w:r>
      <w:r w:rsidRPr="00C50B39">
        <w:rPr>
          <w:rStyle w:val="16"/>
        </w:rPr>
        <w:lastRenderedPageBreak/>
        <w:t>равокли йулак жойлашган. Пешток ва хужрапар тобадонига ганчкори пан- жаралар ишланган, хонакох гумбази 8 киррали пойгумбазга урнатилган. Хона- га ёруглик пойгумбаздаги дарчалардан тушади. Хонакох ичи, гумбаз ости кирма пардози накш б-н нафис безатилган. Кулранг ва сарик ганчдан уйиб ислимий накш ишланган. Багаллари мукарнас бн, хошияси содда накшлар б-н зийнатаан- ган. Ф.х. очикравокли галерея шаклида курилганлиги б-н ажралиб туради. Вай- ронага айланган Ф.х. 20-а.нинг 70—80 й.ларида Бухоро махсус илмий таъмир- лаш и.ч. устахонаси (усталар А. Даитов, Р. Курбонов ва б.) томонидан кайта ти- кланган.</w:t>
      </w:r>
    </w:p>
    <w:p w:rsidR="00C50B39" w:rsidRPr="00C50B39" w:rsidRDefault="00C50B39" w:rsidP="00C50B39">
      <w:pPr>
        <w:pStyle w:val="64"/>
        <w:shd w:val="clear" w:color="auto" w:fill="auto"/>
        <w:spacing w:before="0" w:after="184" w:line="221" w:lineRule="exact"/>
        <w:ind w:left="20" w:right="20" w:firstLine="280"/>
        <w:jc w:val="both"/>
      </w:pPr>
      <w:r w:rsidRPr="00C50B39">
        <w:rPr>
          <w:rStyle w:val="afffb"/>
        </w:rPr>
        <w:t>ФАЙЗУЛЛА ХУЖАЕВ</w:t>
      </w:r>
      <w:r w:rsidRPr="00C50B39">
        <w:rPr>
          <w:rStyle w:val="16"/>
        </w:rPr>
        <w:t xml:space="preserve"> - к. Хужаев Файзулла.</w:t>
      </w:r>
    </w:p>
    <w:p w:rsidR="00C50B39" w:rsidRPr="00C50B39" w:rsidRDefault="00C50B39" w:rsidP="00C50B39">
      <w:pPr>
        <w:pStyle w:val="64"/>
        <w:shd w:val="clear" w:color="auto" w:fill="auto"/>
        <w:spacing w:before="0" w:after="0" w:line="216" w:lineRule="exact"/>
        <w:ind w:left="20" w:right="20" w:firstLine="280"/>
        <w:jc w:val="both"/>
      </w:pPr>
      <w:r w:rsidRPr="00C50B39">
        <w:rPr>
          <w:rStyle w:val="afffb"/>
        </w:rPr>
        <w:t>ФАЙЗУЛЛАЕВ</w:t>
      </w:r>
      <w:r w:rsidRPr="00C50B39">
        <w:rPr>
          <w:rStyle w:val="16"/>
        </w:rPr>
        <w:t xml:space="preserve"> Жорулла Файзулла- евич (1924.11.2 Тошкент — </w:t>
      </w:r>
      <w:r w:rsidRPr="00C50B39">
        <w:rPr>
          <w:rStyle w:val="16"/>
          <w:lang w:val="en-US"/>
        </w:rPr>
        <w:t>J</w:t>
      </w:r>
      <w:r w:rsidRPr="00C50B39">
        <w:rPr>
          <w:rStyle w:val="16"/>
          <w:lang w:val="ru-RU"/>
        </w:rPr>
        <w:t xml:space="preserve">992.24.10) </w:t>
      </w:r>
      <w:r w:rsidRPr="00C50B39">
        <w:rPr>
          <w:rStyle w:val="16"/>
        </w:rPr>
        <w:t>— гилромеханик олим, Узбекистон ФА мухбир аъзоси (1974). Узбекистон- да хизмат курсатган фан арбоби (1992), техника фанлари дри (1971), проф. (1971). Урта Осиё ун-тини тугатган (1948). Тошкент тукимачилик технику- мида (1947—53), Тошкент ирригация ва кишлок хужалигини механизация- лаш мудандислари интида (1953—60) укитувчи. Узбекистон ФА Механика ва иншоотларнинг сейсмик мустадкамлиги интида катта илмий ходим (1960); ди</w:t>
      </w:r>
      <w:r w:rsidRPr="00C50B39">
        <w:rPr>
          <w:rStyle w:val="16"/>
        </w:rPr>
        <w:softHyphen/>
        <w:t>ректор (1962—63), директор уринбосари (1966—70), гидродинамика лаб. бошлиги (1961 й.дан).</w:t>
      </w:r>
    </w:p>
    <w:p w:rsidR="00C50B39" w:rsidRPr="00C50B39" w:rsidRDefault="00C50B39" w:rsidP="00C50B39">
      <w:pPr>
        <w:pStyle w:val="64"/>
        <w:shd w:val="clear" w:color="auto" w:fill="auto"/>
        <w:spacing w:before="0" w:after="0" w:line="216" w:lineRule="exact"/>
        <w:ind w:left="20" w:right="20" w:firstLine="280"/>
        <w:jc w:val="both"/>
      </w:pPr>
      <w:r w:rsidRPr="00C50B39">
        <w:rPr>
          <w:rStyle w:val="17"/>
        </w:rPr>
        <w:t>Илмий ишлари суюклик ва куп фа- зали мудитлар механикаси, гидродина</w:t>
      </w:r>
      <w:r w:rsidRPr="00C50B39">
        <w:rPr>
          <w:rStyle w:val="17"/>
        </w:rPr>
        <w:softHyphen/>
        <w:t xml:space="preserve">мика, кон гидродинамикаси, сугориш гидродинамикасига оид. Х.А. Рахмату- линтшт куп фазали мудитлар узаро ки- ришма даракати моделига асосланиб, Ф. аралашмалар даракатига оид масалалар- ни назарий ва экспериментал дал килди. Реологик хусусиятлари дар хил булган фазалардан иборат аралашмалар гидро- динамикасига оид адабиётларда Рахма- тулин — Ф. модели термини киритилди. Ф. </w:t>
      </w:r>
      <w:r w:rsidRPr="00C50B39">
        <w:rPr>
          <w:rStyle w:val="17"/>
        </w:rPr>
        <w:lastRenderedPageBreak/>
        <w:t>бир фазали гидродинамик моделларда Ньютон суюклиги ва б. суюкликлар хара- катига оид катор масалаларни, ёпишкок ва ёпишкокпластик суюкликлар (сув, нефть)нинг кувурлардаги окимига булган каршиликларни камайтириш тадбирини асослаб берди. Тошкентдаги кучалардан бири унинг номи б-н аталади.</w:t>
      </w:r>
    </w:p>
    <w:p w:rsidR="00C50B39" w:rsidRPr="00C50B39" w:rsidRDefault="00C50B39" w:rsidP="00C50B39">
      <w:pPr>
        <w:pStyle w:val="64"/>
        <w:shd w:val="clear" w:color="auto" w:fill="auto"/>
        <w:spacing w:before="0" w:line="216" w:lineRule="exact"/>
        <w:ind w:left="20" w:right="20" w:firstLine="280"/>
        <w:jc w:val="both"/>
      </w:pPr>
      <w:r w:rsidRPr="00C50B39">
        <w:rPr>
          <w:rStyle w:val="17"/>
        </w:rPr>
        <w:t>Ас: Ламинарное движение многофаз</w:t>
      </w:r>
      <w:r w:rsidRPr="00C50B39">
        <w:rPr>
          <w:rStyle w:val="17"/>
        </w:rPr>
        <w:softHyphen/>
        <w:t>ных сред в трубопроводах, Т., 1966; Ги</w:t>
      </w:r>
      <w:r w:rsidRPr="00C50B39">
        <w:rPr>
          <w:rStyle w:val="17"/>
        </w:rPr>
        <w:softHyphen/>
        <w:t>дродинамика одно и двухфазных сред и её практические приложения (в соавтор</w:t>
      </w:r>
      <w:r w:rsidRPr="00C50B39">
        <w:rPr>
          <w:rStyle w:val="17"/>
        </w:rPr>
        <w:softHyphen/>
        <w:t>стве), Т., 1980; Гидродинамика пульсиру</w:t>
      </w:r>
      <w:r w:rsidRPr="00C50B39">
        <w:rPr>
          <w:rStyle w:val="17"/>
        </w:rPr>
        <w:softHyphen/>
        <w:t>ющих потоков (в соавторстве), Т., 1986.</w:t>
      </w:r>
    </w:p>
    <w:p w:rsidR="00C50B39" w:rsidRPr="00C50B39" w:rsidRDefault="00C50B39" w:rsidP="00C50B39">
      <w:pPr>
        <w:pStyle w:val="64"/>
        <w:shd w:val="clear" w:color="auto" w:fill="auto"/>
        <w:spacing w:before="0" w:line="216" w:lineRule="exact"/>
        <w:ind w:left="20" w:right="20" w:firstLine="280"/>
        <w:jc w:val="both"/>
      </w:pPr>
      <w:r w:rsidRPr="00C50B39">
        <w:rPr>
          <w:rStyle w:val="afffb"/>
        </w:rPr>
        <w:t>ФАЙЗУЛЛАЕВ</w:t>
      </w:r>
      <w:r w:rsidRPr="00C50B39">
        <w:rPr>
          <w:rStyle w:val="17"/>
        </w:rPr>
        <w:t xml:space="preserve"> Ибродим (1933.25.8, Денов тумани Кайирма кишлоги) — к.х. ишлаб чикариши ташкилотчиси, Узбекистан Кадрамони (1996), Узбе- кистонда хизмат курсатган к.х. ходими (1993), уста пахтакор. Самарканд кишлок хужалиги ин-ти агрономия ф-тини ту</w:t>
      </w:r>
      <w:r w:rsidRPr="00C50B39">
        <w:rPr>
          <w:rStyle w:val="17"/>
        </w:rPr>
        <w:softHyphen/>
        <w:t>гатган (1969). Денов туманидаги гене</w:t>
      </w:r>
      <w:r w:rsidRPr="00C50B39">
        <w:rPr>
          <w:rStyle w:val="17"/>
        </w:rPr>
        <w:softHyphen/>
        <w:t>рал Собир Радимов номидаги жамоа хужалигида кзчи ва дисобчи (1949—53). 1955 й.дан шу хужаликда бош зоотех</w:t>
      </w:r>
      <w:r w:rsidRPr="00C50B39">
        <w:rPr>
          <w:rStyle w:val="17"/>
        </w:rPr>
        <w:softHyphen/>
        <w:t>ник, энтомолог агроном (1960—65), бош агроном (1965—70), Сурхондарё вило- яти кх. бошкармасида булим бошлиги, бош агроном (1970—71), Денов тумани к.х. мадсулотларини тайёрлаш ва си- фати буйича давлат бош инспектори (1971—83). 1983 й.дан шу тумандаги генерал Собир Радимов номли жамоа хужалиги (2001 й.дан ширкат хужалиги) бошкаруви раиси, Ф. радбарлик килган хужалик республикадаги илгор ва иктисодий бакувват хужаликлардан бири булиб, пахта, галла, пилла етиштиришда юкори курсаткичларга эришиб келмокда. Хужалик дудудини ободонлашти- ришга алодида эътибор берилмокда. Узбекистон Республикаси Олий Кенгаши депутати (1990—95).</w:t>
      </w:r>
    </w:p>
    <w:p w:rsidR="00C50B39" w:rsidRPr="00C50B39" w:rsidRDefault="00C50B39" w:rsidP="00C50B39">
      <w:pPr>
        <w:pStyle w:val="64"/>
        <w:shd w:val="clear" w:color="auto" w:fill="auto"/>
        <w:spacing w:before="0" w:after="0" w:line="216" w:lineRule="exact"/>
        <w:ind w:right="20" w:firstLine="280"/>
        <w:jc w:val="both"/>
      </w:pPr>
      <w:r w:rsidRPr="00C50B39">
        <w:rPr>
          <w:rStyle w:val="afffb"/>
        </w:rPr>
        <w:t>ФАЙЗУЛЛАЕВ</w:t>
      </w:r>
      <w:r w:rsidRPr="00C50B39">
        <w:rPr>
          <w:rStyle w:val="17"/>
        </w:rPr>
        <w:t xml:space="preserve"> Омонулла (1921.5.4, Тошкент) — файласуф олим. Узбеки- стонда хизмат курсатган фан арбоби (1981), фалсафа фанлари дри (1973), проф. (1977). 2-жадон уруши катнашчи- си </w:t>
      </w:r>
      <w:r w:rsidRPr="00C50B39">
        <w:rPr>
          <w:rStyle w:val="17"/>
        </w:rPr>
        <w:lastRenderedPageBreak/>
        <w:t>(1942—45). Урта Осиё ун-тининг фи- зикаматематика ф-тини тугатган (1949). «Кизил Узбекистан» газ.да адабий хо</w:t>
      </w:r>
      <w:r w:rsidRPr="00C50B39">
        <w:rPr>
          <w:rStyle w:val="17"/>
        </w:rPr>
        <w:softHyphen/>
        <w:t>дим, Узбекистан «Билим» жамиятида бош мударрир (1946—49). Тошкент те- мир йул транспорта мудандислари ин- ти назарий механика кафедрасида катта укитувчи (1952—57), Республика илмий- техника информацияси ин-ти директори (1957—59). 1959 й.дан Узбекистан ФА Фалсафа ва дукук интида булим муди- ри, етакчи илмий ходим. Илмий асарла- ри кад. мутафаккирларимизнинг жадон фани ривожланишига кушган диссасини тадкик килишга, табиатшуносликнинг фалсафий муаммоларига багишланган. Беруний номидаги Узбекистан Республи- каси Давлат мукофоти лауреати (1981). «Жасорат» медали (1995), «Дустлик» ор- дени (2003) б-н мукофотланган.</w:t>
      </w:r>
    </w:p>
    <w:p w:rsidR="00C50B39" w:rsidRPr="00C50B39" w:rsidRDefault="00C50B39" w:rsidP="00C50B39">
      <w:pPr>
        <w:pStyle w:val="64"/>
        <w:shd w:val="clear" w:color="auto" w:fill="auto"/>
        <w:spacing w:before="0" w:after="0" w:line="216" w:lineRule="exact"/>
        <w:ind w:right="20" w:firstLine="280"/>
        <w:jc w:val="both"/>
      </w:pPr>
      <w:r w:rsidRPr="00C50B39">
        <w:rPr>
          <w:rStyle w:val="17"/>
        </w:rPr>
        <w:t>Ас: Проблемы противоречия в трудах классиков естествознания и философии Средней Азии, Т., 1974; Мудаммад алХо- размий ва унинг илмий мероси, Т., 1983; Классическая наука Средней Азии и со</w:t>
      </w:r>
      <w:r w:rsidRPr="00C50B39">
        <w:rPr>
          <w:rStyle w:val="17"/>
        </w:rPr>
        <w:softHyphen/>
        <w:t>временная мировая цивилизация (под. ред. П.К. Хабибуллаева и А.Ф. Файзулла- ева), Т., 2000.</w:t>
      </w:r>
    </w:p>
    <w:p w:rsidR="00C50B39" w:rsidRPr="00C50B39" w:rsidRDefault="00C50B39" w:rsidP="00C50B39">
      <w:pPr>
        <w:rPr>
          <w:rFonts w:ascii="Times New Roman" w:hAnsi="Times New Roman" w:cs="Times New Roman"/>
        </w:rPr>
      </w:pPr>
      <w:r w:rsidRPr="00C50B39">
        <w:rPr>
          <w:rStyle w:val="afffb"/>
          <w:rFonts w:eastAsia="Arial Unicode MS"/>
        </w:rPr>
        <w:t>ФАЙЗУЛЛАЕВ</w:t>
      </w:r>
      <w:r w:rsidRPr="00C50B39">
        <w:rPr>
          <w:rStyle w:val="18"/>
          <w:rFonts w:eastAsia="Arial Unicode MS"/>
        </w:rPr>
        <w:t xml:space="preserve"> Ортик (1933.1.5, Тошкент) — ёгоч ва суяк уймакори, Узбекистон БА акад. (1999). Узбекистон халк рассоми (1997). Беньков номидаги Республика рассомлик билим юртини (1957) ва Тошкент пед. интининг расм- чизмачилик булимини (1969) тугатган. 1962 й.дан П. Беньков номидаги рассом- лик билим юртида педагог. Ф. нинг асар- лари бадиий етуклиги, мазмунан теран- лиги, усулининг юксаклиги б-н ажралиб туради, ёгоч уймакорлиги анъаналаридан кенг фойдаланиб замон рудига монанд узига хос янги жило ва безаклар яратди. Курси, хонтахта, столларни уйма накшлар б-н жозибадор безаган, намоён панжара- лари бежирим, нафислиги б-н ажралиб</w:t>
      </w:r>
    </w:p>
    <w:p w:rsidR="001C0762" w:rsidRPr="00C50B39" w:rsidRDefault="001C0762" w:rsidP="00C50B39">
      <w:pPr>
        <w:rPr>
          <w:rFonts w:ascii="Times New Roman" w:hAnsi="Times New Roman" w:cs="Times New Roman"/>
        </w:rPr>
      </w:pPr>
    </w:p>
    <w:sectPr w:rsidR="001C0762" w:rsidRPr="00C50B39" w:rsidSect="00641646">
      <w:footerReference w:type="default" r:id="rId8"/>
      <w:pgSz w:w="8390" w:h="11905"/>
      <w:pgMar w:top="548" w:right="558" w:bottom="576" w:left="557" w:header="0" w:footer="3" w:gutter="0"/>
      <w:cols w:num="2" w:space="211"/>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5310" w:rsidRDefault="00C75310">
      <w:r>
        <w:separator/>
      </w:r>
    </w:p>
  </w:endnote>
  <w:endnote w:type="continuationSeparator" w:id="1">
    <w:p w:rsidR="00C75310" w:rsidRDefault="00C7531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0B39" w:rsidRDefault="00C50B39">
    <w:pPr>
      <w:pStyle w:val="a5"/>
      <w:framePr w:w="8393" w:h="149" w:wrap="none" w:vAnchor="text" w:hAnchor="page" w:y="-397"/>
      <w:shd w:val="clear" w:color="auto" w:fill="auto"/>
      <w:tabs>
        <w:tab w:val="right" w:pos="7790"/>
      </w:tabs>
      <w:ind w:left="557"/>
    </w:pPr>
    <w:r>
      <w:rPr>
        <w:rStyle w:val="Arial7pt"/>
      </w:rPr>
      <w:t xml:space="preserve">www.ziyouz.com </w:t>
    </w:r>
    <w:r>
      <w:rPr>
        <w:rStyle w:val="Arial7pt"/>
        <w:lang/>
      </w:rPr>
      <w:t>кутубхонаси</w:t>
    </w:r>
    <w:r>
      <w:rPr>
        <w:rStyle w:val="Arial7pt"/>
        <w:lang/>
      </w:rPr>
      <w:tab/>
    </w:r>
    <w:r w:rsidRPr="00641646">
      <w:fldChar w:fldCharType="begin"/>
    </w:r>
    <w:r>
      <w:instrText xml:space="preserve"> PAGE \* MERGEFORMAT </w:instrText>
    </w:r>
    <w:r w:rsidRPr="00641646">
      <w:fldChar w:fldCharType="separate"/>
    </w:r>
    <w:r w:rsidRPr="00C50B39">
      <w:rPr>
        <w:rStyle w:val="Arial7pt4"/>
        <w:noProof/>
      </w:rPr>
      <w:t>1</w:t>
    </w:r>
    <w:r>
      <w:rPr>
        <w:rStyle w:val="Arial7pt4"/>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0762" w:rsidRDefault="00632F55">
    <w:pPr>
      <w:pStyle w:val="a5"/>
      <w:framePr w:w="8760" w:h="149" w:wrap="none" w:vAnchor="text" w:hAnchor="page" w:x="-184" w:y="-397"/>
      <w:shd w:val="clear" w:color="auto" w:fill="auto"/>
      <w:tabs>
        <w:tab w:val="right" w:pos="7790"/>
      </w:tabs>
      <w:ind w:left="557"/>
    </w:pPr>
    <w:r>
      <w:rPr>
        <w:rStyle w:val="Arial7pt"/>
      </w:rPr>
      <w:t xml:space="preserve">www.ziyouz.com </w:t>
    </w:r>
    <w:r>
      <w:rPr>
        <w:rStyle w:val="Arial7pt"/>
        <w:lang/>
      </w:rPr>
      <w:t>кутубхонаси</w:t>
    </w:r>
    <w:r>
      <w:rPr>
        <w:rStyle w:val="Arial7pt"/>
        <w:lang/>
      </w:rPr>
      <w:tab/>
    </w:r>
    <w:r w:rsidR="00641646" w:rsidRPr="00641646">
      <w:fldChar w:fldCharType="begin"/>
    </w:r>
    <w:r>
      <w:instrText xml:space="preserve"> PAGE \* MERGEFORMAT </w:instrText>
    </w:r>
    <w:r w:rsidR="00641646" w:rsidRPr="00641646">
      <w:fldChar w:fldCharType="separate"/>
    </w:r>
    <w:r w:rsidR="00C50B39" w:rsidRPr="00C50B39">
      <w:rPr>
        <w:rStyle w:val="Arial7pt4"/>
        <w:noProof/>
      </w:rPr>
      <w:t>4</w:t>
    </w:r>
    <w:r w:rsidR="00641646">
      <w:rPr>
        <w:rStyle w:val="Arial7pt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5310" w:rsidRDefault="00C75310"/>
  </w:footnote>
  <w:footnote w:type="continuationSeparator" w:id="1">
    <w:p w:rsidR="00C75310" w:rsidRDefault="00C75310"/>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B36019"/>
    <w:multiLevelType w:val="multilevel"/>
    <w:tmpl w:val="AEC8DFB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14C3E25"/>
    <w:multiLevelType w:val="multilevel"/>
    <w:tmpl w:val="927C248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start w:val="18"/>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4E30C3D"/>
    <w:multiLevelType w:val="multilevel"/>
    <w:tmpl w:val="6CE61A7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7D924AC"/>
    <w:multiLevelType w:val="multilevel"/>
    <w:tmpl w:val="161EF20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CD00D54"/>
    <w:multiLevelType w:val="multilevel"/>
    <w:tmpl w:val="DE9248A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1EC174E"/>
    <w:multiLevelType w:val="multilevel"/>
    <w:tmpl w:val="91F4E9F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2711057"/>
    <w:multiLevelType w:val="multilevel"/>
    <w:tmpl w:val="202A4FE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4C4209F"/>
    <w:multiLevelType w:val="multilevel"/>
    <w:tmpl w:val="3A2E6D4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7FF221A"/>
    <w:multiLevelType w:val="multilevel"/>
    <w:tmpl w:val="FB1ACD26"/>
    <w:lvl w:ilvl="0">
      <w:start w:val="1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E33070B"/>
    <w:multiLevelType w:val="multilevel"/>
    <w:tmpl w:val="AC105A2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00270EA"/>
    <w:multiLevelType w:val="multilevel"/>
    <w:tmpl w:val="07FA7D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44C140E"/>
    <w:multiLevelType w:val="multilevel"/>
    <w:tmpl w:val="200E3AA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9DB3E9C"/>
    <w:multiLevelType w:val="multilevel"/>
    <w:tmpl w:val="5BB0E55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A852F2C"/>
    <w:multiLevelType w:val="multilevel"/>
    <w:tmpl w:val="E702D8E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F9B5B72"/>
    <w:multiLevelType w:val="multilevel"/>
    <w:tmpl w:val="F6663FC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98B2DFF"/>
    <w:multiLevelType w:val="multilevel"/>
    <w:tmpl w:val="93FCB64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A7A6064"/>
    <w:multiLevelType w:val="multilevel"/>
    <w:tmpl w:val="6800285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D8F378C"/>
    <w:multiLevelType w:val="multilevel"/>
    <w:tmpl w:val="6E2CF0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4AC0E84"/>
    <w:multiLevelType w:val="multilevel"/>
    <w:tmpl w:val="003A20C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87675E3"/>
    <w:multiLevelType w:val="multilevel"/>
    <w:tmpl w:val="D410F92C"/>
    <w:lvl w:ilvl="0">
      <w:start w:val="1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start w:val="17"/>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2">
      <w:start w:val="17"/>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B016E5F"/>
    <w:multiLevelType w:val="multilevel"/>
    <w:tmpl w:val="214A91D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8C10D2A"/>
    <w:multiLevelType w:val="multilevel"/>
    <w:tmpl w:val="6908CA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DAF1923"/>
    <w:multiLevelType w:val="multilevel"/>
    <w:tmpl w:val="EF343BD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71CB4498"/>
    <w:multiLevelType w:val="multilevel"/>
    <w:tmpl w:val="6C9AE8E4"/>
    <w:lvl w:ilvl="0">
      <w:start w:val="1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79F73A71"/>
    <w:multiLevelType w:val="multilevel"/>
    <w:tmpl w:val="77020C7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7F8273F3"/>
    <w:multiLevelType w:val="multilevel"/>
    <w:tmpl w:val="F686296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5"/>
  </w:num>
  <w:num w:numId="3">
    <w:abstractNumId w:val="16"/>
  </w:num>
  <w:num w:numId="4">
    <w:abstractNumId w:val="18"/>
  </w:num>
  <w:num w:numId="5">
    <w:abstractNumId w:val="11"/>
  </w:num>
  <w:num w:numId="6">
    <w:abstractNumId w:val="23"/>
  </w:num>
  <w:num w:numId="7">
    <w:abstractNumId w:val="24"/>
  </w:num>
  <w:num w:numId="8">
    <w:abstractNumId w:val="10"/>
  </w:num>
  <w:num w:numId="9">
    <w:abstractNumId w:val="5"/>
  </w:num>
  <w:num w:numId="10">
    <w:abstractNumId w:val="2"/>
  </w:num>
  <w:num w:numId="11">
    <w:abstractNumId w:val="14"/>
  </w:num>
  <w:num w:numId="12">
    <w:abstractNumId w:val="15"/>
  </w:num>
  <w:num w:numId="13">
    <w:abstractNumId w:val="9"/>
  </w:num>
  <w:num w:numId="14">
    <w:abstractNumId w:val="6"/>
  </w:num>
  <w:num w:numId="15">
    <w:abstractNumId w:val="13"/>
  </w:num>
  <w:num w:numId="16">
    <w:abstractNumId w:val="22"/>
  </w:num>
  <w:num w:numId="17">
    <w:abstractNumId w:val="3"/>
  </w:num>
  <w:num w:numId="18">
    <w:abstractNumId w:val="8"/>
  </w:num>
  <w:num w:numId="19">
    <w:abstractNumId w:val="21"/>
  </w:num>
  <w:num w:numId="20">
    <w:abstractNumId w:val="17"/>
  </w:num>
  <w:num w:numId="21">
    <w:abstractNumId w:val="12"/>
  </w:num>
  <w:num w:numId="22">
    <w:abstractNumId w:val="19"/>
  </w:num>
  <w:num w:numId="23">
    <w:abstractNumId w:val="20"/>
  </w:num>
  <w:num w:numId="24">
    <w:abstractNumId w:val="7"/>
  </w:num>
  <w:num w:numId="25">
    <w:abstractNumId w:val="0"/>
  </w:num>
  <w:num w:numId="2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5"/>
  <w:defaultTabStop w:val="720"/>
  <w:drawingGridHorizontalSpacing w:val="181"/>
  <w:drawingGridVerticalSpacing w:val="181"/>
  <w:characterSpacingControl w:val="compressPunctuation"/>
  <w:footnotePr>
    <w:footnote w:id="0"/>
    <w:footnote w:id="1"/>
  </w:footnotePr>
  <w:endnotePr>
    <w:endnote w:id="0"/>
    <w:endnote w:id="1"/>
  </w:endnotePr>
  <w:compat>
    <w:doNotExpandShiftReturn/>
    <w:useFELayout/>
  </w:compat>
  <w:rsids>
    <w:rsidRoot w:val="001C0762"/>
    <w:rsid w:val="001C0762"/>
    <w:rsid w:val="00632F55"/>
    <w:rsid w:val="00641646"/>
    <w:rsid w:val="008E4D5B"/>
    <w:rsid w:val="00C50B39"/>
    <w:rsid w:val="00C7531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eastAsia="uz-Latn-U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641646"/>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641646"/>
    <w:rPr>
      <w:color w:val="0066CC"/>
      <w:u w:val="single"/>
    </w:rPr>
  </w:style>
  <w:style w:type="character" w:customStyle="1" w:styleId="2">
    <w:name w:val="Заголовок №2_"/>
    <w:basedOn w:val="a0"/>
    <w:link w:val="20"/>
    <w:rsid w:val="00641646"/>
    <w:rPr>
      <w:rFonts w:ascii="Times New Roman" w:eastAsia="Times New Roman" w:hAnsi="Times New Roman" w:cs="Times New Roman"/>
      <w:b w:val="0"/>
      <w:bCs w:val="0"/>
      <w:i w:val="0"/>
      <w:iCs w:val="0"/>
      <w:smallCaps w:val="0"/>
      <w:strike w:val="0"/>
      <w:spacing w:val="0"/>
      <w:sz w:val="39"/>
      <w:szCs w:val="39"/>
    </w:rPr>
  </w:style>
  <w:style w:type="character" w:customStyle="1" w:styleId="21">
    <w:name w:val="Заголовок №2"/>
    <w:basedOn w:val="2"/>
    <w:rsid w:val="00641646"/>
    <w:rPr>
      <w:rFonts w:ascii="Times New Roman" w:eastAsia="Times New Roman" w:hAnsi="Times New Roman" w:cs="Times New Roman"/>
      <w:b w:val="0"/>
      <w:bCs w:val="0"/>
      <w:i w:val="0"/>
      <w:iCs w:val="0"/>
      <w:smallCaps w:val="0"/>
      <w:strike w:val="0"/>
      <w:spacing w:val="0"/>
      <w:sz w:val="39"/>
      <w:szCs w:val="39"/>
    </w:rPr>
  </w:style>
  <w:style w:type="character" w:customStyle="1" w:styleId="a4">
    <w:name w:val="Колонтитул_"/>
    <w:basedOn w:val="a0"/>
    <w:link w:val="a5"/>
    <w:rsid w:val="00641646"/>
    <w:rPr>
      <w:rFonts w:ascii="Times New Roman" w:eastAsia="Times New Roman" w:hAnsi="Times New Roman" w:cs="Times New Roman"/>
      <w:b w:val="0"/>
      <w:bCs w:val="0"/>
      <w:i w:val="0"/>
      <w:iCs w:val="0"/>
      <w:smallCaps w:val="0"/>
      <w:strike w:val="0"/>
      <w:sz w:val="20"/>
      <w:szCs w:val="20"/>
      <w:lang w:val="en-US"/>
    </w:rPr>
  </w:style>
  <w:style w:type="character" w:customStyle="1" w:styleId="Arial7pt">
    <w:name w:val="Колонтитул + Arial;7 pt"/>
    <w:basedOn w:val="a4"/>
    <w:rsid w:val="00641646"/>
    <w:rPr>
      <w:rFonts w:ascii="Arial" w:eastAsia="Arial" w:hAnsi="Arial" w:cs="Arial"/>
      <w:b w:val="0"/>
      <w:bCs w:val="0"/>
      <w:i w:val="0"/>
      <w:iCs w:val="0"/>
      <w:smallCaps w:val="0"/>
      <w:strike w:val="0"/>
      <w:spacing w:val="0"/>
      <w:sz w:val="14"/>
      <w:szCs w:val="14"/>
      <w:lang w:val="en-US"/>
    </w:rPr>
  </w:style>
  <w:style w:type="character" w:customStyle="1" w:styleId="Arial7pt0">
    <w:name w:val="Колонтитул + Arial;7 pt;Полужирный"/>
    <w:basedOn w:val="a4"/>
    <w:rsid w:val="00641646"/>
    <w:rPr>
      <w:rFonts w:ascii="Arial" w:eastAsia="Arial" w:hAnsi="Arial" w:cs="Arial"/>
      <w:b/>
      <w:bCs/>
      <w:i w:val="0"/>
      <w:iCs w:val="0"/>
      <w:smallCaps w:val="0"/>
      <w:strike w:val="0"/>
      <w:spacing w:val="0"/>
      <w:sz w:val="14"/>
      <w:szCs w:val="14"/>
      <w:lang w:val="en-US"/>
    </w:rPr>
  </w:style>
  <w:style w:type="character" w:customStyle="1" w:styleId="1">
    <w:name w:val="Заголовок №1_"/>
    <w:basedOn w:val="a0"/>
    <w:link w:val="10"/>
    <w:rsid w:val="00641646"/>
    <w:rPr>
      <w:rFonts w:ascii="Times New Roman" w:eastAsia="Times New Roman" w:hAnsi="Times New Roman" w:cs="Times New Roman"/>
      <w:b w:val="0"/>
      <w:bCs w:val="0"/>
      <w:i w:val="0"/>
      <w:iCs w:val="0"/>
      <w:smallCaps w:val="0"/>
      <w:strike w:val="0"/>
      <w:sz w:val="88"/>
      <w:szCs w:val="88"/>
    </w:rPr>
  </w:style>
  <w:style w:type="character" w:customStyle="1" w:styleId="11">
    <w:name w:val="Заголовок №1"/>
    <w:basedOn w:val="1"/>
    <w:rsid w:val="00641646"/>
    <w:rPr>
      <w:rFonts w:ascii="Times New Roman" w:eastAsia="Times New Roman" w:hAnsi="Times New Roman" w:cs="Times New Roman"/>
      <w:b w:val="0"/>
      <w:bCs w:val="0"/>
      <w:i w:val="0"/>
      <w:iCs w:val="0"/>
      <w:smallCaps w:val="0"/>
      <w:strike w:val="0"/>
      <w:sz w:val="88"/>
      <w:szCs w:val="88"/>
    </w:rPr>
  </w:style>
  <w:style w:type="character" w:customStyle="1" w:styleId="22">
    <w:name w:val="Основной текст (2)_"/>
    <w:basedOn w:val="a0"/>
    <w:link w:val="23"/>
    <w:rsid w:val="00641646"/>
    <w:rPr>
      <w:rFonts w:ascii="Times New Roman" w:eastAsia="Times New Roman" w:hAnsi="Times New Roman" w:cs="Times New Roman"/>
      <w:b w:val="0"/>
      <w:bCs w:val="0"/>
      <w:i w:val="0"/>
      <w:iCs w:val="0"/>
      <w:smallCaps w:val="0"/>
      <w:strike w:val="0"/>
      <w:spacing w:val="0"/>
    </w:rPr>
  </w:style>
  <w:style w:type="character" w:customStyle="1" w:styleId="24">
    <w:name w:val="Основной текст (2)"/>
    <w:basedOn w:val="22"/>
    <w:rsid w:val="00641646"/>
    <w:rPr>
      <w:rFonts w:ascii="Times New Roman" w:eastAsia="Times New Roman" w:hAnsi="Times New Roman" w:cs="Times New Roman"/>
      <w:b w:val="0"/>
      <w:bCs w:val="0"/>
      <w:i w:val="0"/>
      <w:iCs w:val="0"/>
      <w:smallCaps w:val="0"/>
      <w:strike w:val="0"/>
      <w:spacing w:val="0"/>
    </w:rPr>
  </w:style>
  <w:style w:type="character" w:customStyle="1" w:styleId="a6">
    <w:name w:val="Основной текст_"/>
    <w:basedOn w:val="a0"/>
    <w:link w:val="64"/>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12">
    <w:name w:val="Основной текст1"/>
    <w:basedOn w:val="a6"/>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3">
    <w:name w:val="Основной текст (3)_"/>
    <w:basedOn w:val="a0"/>
    <w:link w:val="30"/>
    <w:rsid w:val="00641646"/>
    <w:rPr>
      <w:rFonts w:ascii="Times New Roman" w:eastAsia="Times New Roman" w:hAnsi="Times New Roman" w:cs="Times New Roman"/>
      <w:b w:val="0"/>
      <w:bCs w:val="0"/>
      <w:i w:val="0"/>
      <w:iCs w:val="0"/>
      <w:smallCaps w:val="0"/>
      <w:strike w:val="0"/>
      <w:spacing w:val="0"/>
      <w:sz w:val="20"/>
      <w:szCs w:val="20"/>
    </w:rPr>
  </w:style>
  <w:style w:type="character" w:customStyle="1" w:styleId="31">
    <w:name w:val="Основной текст (3)"/>
    <w:basedOn w:val="3"/>
    <w:rsid w:val="00641646"/>
    <w:rPr>
      <w:rFonts w:ascii="Times New Roman" w:eastAsia="Times New Roman" w:hAnsi="Times New Roman" w:cs="Times New Roman"/>
      <w:b w:val="0"/>
      <w:bCs w:val="0"/>
      <w:i w:val="0"/>
      <w:iCs w:val="0"/>
      <w:smallCaps w:val="0"/>
      <w:strike w:val="0"/>
      <w:spacing w:val="0"/>
      <w:sz w:val="20"/>
      <w:szCs w:val="20"/>
    </w:rPr>
  </w:style>
  <w:style w:type="character" w:customStyle="1" w:styleId="25">
    <w:name w:val="Основной текст2"/>
    <w:basedOn w:val="a6"/>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a7">
    <w:name w:val="Основной текст + Полужирный"/>
    <w:basedOn w:val="a6"/>
    <w:rsid w:val="00641646"/>
    <w:rPr>
      <w:rFonts w:ascii="Times New Roman" w:eastAsia="Times New Roman" w:hAnsi="Times New Roman" w:cs="Times New Roman"/>
      <w:b/>
      <w:bCs/>
      <w:i w:val="0"/>
      <w:iCs w:val="0"/>
      <w:smallCaps w:val="0"/>
      <w:strike w:val="0"/>
      <w:spacing w:val="0"/>
      <w:sz w:val="19"/>
      <w:szCs w:val="19"/>
    </w:rPr>
  </w:style>
  <w:style w:type="character" w:customStyle="1" w:styleId="32">
    <w:name w:val="Основной текст3"/>
    <w:basedOn w:val="a6"/>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a8">
    <w:name w:val="Основной текст + Полужирный"/>
    <w:basedOn w:val="a6"/>
    <w:rsid w:val="00641646"/>
    <w:rPr>
      <w:rFonts w:ascii="Times New Roman" w:eastAsia="Times New Roman" w:hAnsi="Times New Roman" w:cs="Times New Roman"/>
      <w:b/>
      <w:bCs/>
      <w:i w:val="0"/>
      <w:iCs w:val="0"/>
      <w:smallCaps w:val="0"/>
      <w:strike w:val="0"/>
      <w:spacing w:val="0"/>
      <w:sz w:val="19"/>
      <w:szCs w:val="19"/>
    </w:rPr>
  </w:style>
  <w:style w:type="character" w:customStyle="1" w:styleId="4">
    <w:name w:val="Основной текст4"/>
    <w:basedOn w:val="a6"/>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a9">
    <w:name w:val="Основной текст + Полужирный"/>
    <w:basedOn w:val="a6"/>
    <w:rsid w:val="00641646"/>
    <w:rPr>
      <w:rFonts w:ascii="Times New Roman" w:eastAsia="Times New Roman" w:hAnsi="Times New Roman" w:cs="Times New Roman"/>
      <w:b/>
      <w:bCs/>
      <w:i w:val="0"/>
      <w:iCs w:val="0"/>
      <w:smallCaps w:val="0"/>
      <w:strike w:val="0"/>
      <w:spacing w:val="0"/>
      <w:sz w:val="19"/>
      <w:szCs w:val="19"/>
    </w:rPr>
  </w:style>
  <w:style w:type="character" w:customStyle="1" w:styleId="5">
    <w:name w:val="Основной текст5"/>
    <w:basedOn w:val="a6"/>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aa">
    <w:name w:val="Основной текст + Полужирный"/>
    <w:basedOn w:val="a6"/>
    <w:rsid w:val="00641646"/>
    <w:rPr>
      <w:rFonts w:ascii="Times New Roman" w:eastAsia="Times New Roman" w:hAnsi="Times New Roman" w:cs="Times New Roman"/>
      <w:b/>
      <w:bCs/>
      <w:i w:val="0"/>
      <w:iCs w:val="0"/>
      <w:smallCaps w:val="0"/>
      <w:strike w:val="0"/>
      <w:spacing w:val="0"/>
      <w:sz w:val="19"/>
      <w:szCs w:val="19"/>
    </w:rPr>
  </w:style>
  <w:style w:type="character" w:customStyle="1" w:styleId="6">
    <w:name w:val="Основной текст6"/>
    <w:basedOn w:val="a6"/>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ab">
    <w:name w:val="Основной текст + Полужирный"/>
    <w:basedOn w:val="a6"/>
    <w:rsid w:val="00641646"/>
    <w:rPr>
      <w:rFonts w:ascii="Times New Roman" w:eastAsia="Times New Roman" w:hAnsi="Times New Roman" w:cs="Times New Roman"/>
      <w:b/>
      <w:bCs/>
      <w:i w:val="0"/>
      <w:iCs w:val="0"/>
      <w:smallCaps w:val="0"/>
      <w:strike w:val="0"/>
      <w:spacing w:val="0"/>
      <w:sz w:val="19"/>
      <w:szCs w:val="19"/>
    </w:rPr>
  </w:style>
  <w:style w:type="character" w:customStyle="1" w:styleId="7">
    <w:name w:val="Основной текст7"/>
    <w:basedOn w:val="a6"/>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ac">
    <w:name w:val="Основной текст + Полужирный"/>
    <w:basedOn w:val="a6"/>
    <w:rsid w:val="00641646"/>
    <w:rPr>
      <w:rFonts w:ascii="Times New Roman" w:eastAsia="Times New Roman" w:hAnsi="Times New Roman" w:cs="Times New Roman"/>
      <w:b/>
      <w:bCs/>
      <w:i w:val="0"/>
      <w:iCs w:val="0"/>
      <w:smallCaps w:val="0"/>
      <w:strike w:val="0"/>
      <w:spacing w:val="0"/>
      <w:sz w:val="19"/>
      <w:szCs w:val="19"/>
    </w:rPr>
  </w:style>
  <w:style w:type="character" w:customStyle="1" w:styleId="8">
    <w:name w:val="Основной текст8"/>
    <w:basedOn w:val="a6"/>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9">
    <w:name w:val="Основной текст9"/>
    <w:basedOn w:val="a6"/>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ad">
    <w:name w:val="Основной текст + Полужирный"/>
    <w:basedOn w:val="a6"/>
    <w:rsid w:val="00641646"/>
    <w:rPr>
      <w:rFonts w:ascii="Times New Roman" w:eastAsia="Times New Roman" w:hAnsi="Times New Roman" w:cs="Times New Roman"/>
      <w:b/>
      <w:bCs/>
      <w:i w:val="0"/>
      <w:iCs w:val="0"/>
      <w:smallCaps w:val="0"/>
      <w:strike w:val="0"/>
      <w:spacing w:val="0"/>
      <w:sz w:val="19"/>
      <w:szCs w:val="19"/>
    </w:rPr>
  </w:style>
  <w:style w:type="character" w:customStyle="1" w:styleId="100">
    <w:name w:val="Основной текст10"/>
    <w:basedOn w:val="a6"/>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ae">
    <w:name w:val="Основной текст + Полужирный"/>
    <w:basedOn w:val="a6"/>
    <w:rsid w:val="00641646"/>
    <w:rPr>
      <w:rFonts w:ascii="Times New Roman" w:eastAsia="Times New Roman" w:hAnsi="Times New Roman" w:cs="Times New Roman"/>
      <w:b/>
      <w:bCs/>
      <w:i w:val="0"/>
      <w:iCs w:val="0"/>
      <w:smallCaps w:val="0"/>
      <w:strike w:val="0"/>
      <w:spacing w:val="0"/>
      <w:sz w:val="19"/>
      <w:szCs w:val="19"/>
    </w:rPr>
  </w:style>
  <w:style w:type="character" w:customStyle="1" w:styleId="110">
    <w:name w:val="Основной текст11"/>
    <w:basedOn w:val="a6"/>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40">
    <w:name w:val="Заголовок №4_"/>
    <w:basedOn w:val="a0"/>
    <w:link w:val="41"/>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42">
    <w:name w:val="Заголовок №4"/>
    <w:basedOn w:val="40"/>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af">
    <w:name w:val="Основной текст + Полужирный"/>
    <w:basedOn w:val="a6"/>
    <w:rsid w:val="00641646"/>
    <w:rPr>
      <w:rFonts w:ascii="Times New Roman" w:eastAsia="Times New Roman" w:hAnsi="Times New Roman" w:cs="Times New Roman"/>
      <w:b/>
      <w:bCs/>
      <w:i w:val="0"/>
      <w:iCs w:val="0"/>
      <w:smallCaps w:val="0"/>
      <w:strike w:val="0"/>
      <w:spacing w:val="0"/>
      <w:sz w:val="19"/>
      <w:szCs w:val="19"/>
    </w:rPr>
  </w:style>
  <w:style w:type="character" w:customStyle="1" w:styleId="120">
    <w:name w:val="Основной текст12"/>
    <w:basedOn w:val="a6"/>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af0">
    <w:name w:val="Основной текст + Полужирный"/>
    <w:basedOn w:val="a6"/>
    <w:rsid w:val="00641646"/>
    <w:rPr>
      <w:rFonts w:ascii="Times New Roman" w:eastAsia="Times New Roman" w:hAnsi="Times New Roman" w:cs="Times New Roman"/>
      <w:b/>
      <w:bCs/>
      <w:i w:val="0"/>
      <w:iCs w:val="0"/>
      <w:smallCaps w:val="0"/>
      <w:strike w:val="0"/>
      <w:spacing w:val="0"/>
      <w:sz w:val="19"/>
      <w:szCs w:val="19"/>
    </w:rPr>
  </w:style>
  <w:style w:type="character" w:customStyle="1" w:styleId="13">
    <w:name w:val="Основной текст13"/>
    <w:basedOn w:val="a6"/>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af1">
    <w:name w:val="Основной текст + Полужирный"/>
    <w:basedOn w:val="a6"/>
    <w:rsid w:val="00641646"/>
    <w:rPr>
      <w:rFonts w:ascii="Times New Roman" w:eastAsia="Times New Roman" w:hAnsi="Times New Roman" w:cs="Times New Roman"/>
      <w:b/>
      <w:bCs/>
      <w:i w:val="0"/>
      <w:iCs w:val="0"/>
      <w:smallCaps w:val="0"/>
      <w:strike w:val="0"/>
      <w:spacing w:val="0"/>
      <w:sz w:val="19"/>
      <w:szCs w:val="19"/>
    </w:rPr>
  </w:style>
  <w:style w:type="character" w:customStyle="1" w:styleId="14">
    <w:name w:val="Основной текст14"/>
    <w:basedOn w:val="a6"/>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af2">
    <w:name w:val="Основной текст + Полужирный"/>
    <w:basedOn w:val="a6"/>
    <w:rsid w:val="00641646"/>
    <w:rPr>
      <w:rFonts w:ascii="Times New Roman" w:eastAsia="Times New Roman" w:hAnsi="Times New Roman" w:cs="Times New Roman"/>
      <w:b/>
      <w:bCs/>
      <w:i w:val="0"/>
      <w:iCs w:val="0"/>
      <w:smallCaps w:val="0"/>
      <w:strike w:val="0"/>
      <w:spacing w:val="0"/>
      <w:sz w:val="19"/>
      <w:szCs w:val="19"/>
    </w:rPr>
  </w:style>
  <w:style w:type="character" w:customStyle="1" w:styleId="43">
    <w:name w:val="Заголовок №4"/>
    <w:basedOn w:val="40"/>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15">
    <w:name w:val="Основной текст15"/>
    <w:basedOn w:val="a6"/>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af3">
    <w:name w:val="Основной текст + Полужирный"/>
    <w:basedOn w:val="a6"/>
    <w:rsid w:val="00641646"/>
    <w:rPr>
      <w:rFonts w:ascii="Times New Roman" w:eastAsia="Times New Roman" w:hAnsi="Times New Roman" w:cs="Times New Roman"/>
      <w:b/>
      <w:bCs/>
      <w:i w:val="0"/>
      <w:iCs w:val="0"/>
      <w:smallCaps w:val="0"/>
      <w:strike w:val="0"/>
      <w:spacing w:val="0"/>
      <w:sz w:val="19"/>
      <w:szCs w:val="19"/>
    </w:rPr>
  </w:style>
  <w:style w:type="character" w:customStyle="1" w:styleId="16">
    <w:name w:val="Основной текст16"/>
    <w:basedOn w:val="a6"/>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af4">
    <w:name w:val="Основной текст + Полужирный"/>
    <w:basedOn w:val="a6"/>
    <w:rsid w:val="00641646"/>
    <w:rPr>
      <w:rFonts w:ascii="Times New Roman" w:eastAsia="Times New Roman" w:hAnsi="Times New Roman" w:cs="Times New Roman"/>
      <w:b/>
      <w:bCs/>
      <w:i w:val="0"/>
      <w:iCs w:val="0"/>
      <w:smallCaps w:val="0"/>
      <w:strike w:val="0"/>
      <w:spacing w:val="0"/>
      <w:sz w:val="19"/>
      <w:szCs w:val="19"/>
    </w:rPr>
  </w:style>
  <w:style w:type="character" w:customStyle="1" w:styleId="17">
    <w:name w:val="Основной текст17"/>
    <w:basedOn w:val="a6"/>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af5">
    <w:name w:val="Основной текст + Полужирный"/>
    <w:basedOn w:val="a6"/>
    <w:rsid w:val="00641646"/>
    <w:rPr>
      <w:rFonts w:ascii="Times New Roman" w:eastAsia="Times New Roman" w:hAnsi="Times New Roman" w:cs="Times New Roman"/>
      <w:b/>
      <w:bCs/>
      <w:i w:val="0"/>
      <w:iCs w:val="0"/>
      <w:smallCaps w:val="0"/>
      <w:strike w:val="0"/>
      <w:spacing w:val="0"/>
      <w:sz w:val="19"/>
      <w:szCs w:val="19"/>
    </w:rPr>
  </w:style>
  <w:style w:type="character" w:customStyle="1" w:styleId="af6">
    <w:name w:val="Основной текст + Полужирный"/>
    <w:basedOn w:val="a6"/>
    <w:rsid w:val="00641646"/>
    <w:rPr>
      <w:rFonts w:ascii="Times New Roman" w:eastAsia="Times New Roman" w:hAnsi="Times New Roman" w:cs="Times New Roman"/>
      <w:b/>
      <w:bCs/>
      <w:i w:val="0"/>
      <w:iCs w:val="0"/>
      <w:smallCaps w:val="0"/>
      <w:strike w:val="0"/>
      <w:spacing w:val="0"/>
      <w:sz w:val="19"/>
      <w:szCs w:val="19"/>
    </w:rPr>
  </w:style>
  <w:style w:type="character" w:customStyle="1" w:styleId="18">
    <w:name w:val="Основной текст18"/>
    <w:basedOn w:val="a6"/>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19">
    <w:name w:val="Основной текст19"/>
    <w:basedOn w:val="a6"/>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af7">
    <w:name w:val="Основной текст + Полужирный"/>
    <w:basedOn w:val="a6"/>
    <w:rsid w:val="00641646"/>
    <w:rPr>
      <w:rFonts w:ascii="Times New Roman" w:eastAsia="Times New Roman" w:hAnsi="Times New Roman" w:cs="Times New Roman"/>
      <w:b/>
      <w:bCs/>
      <w:i w:val="0"/>
      <w:iCs w:val="0"/>
      <w:smallCaps w:val="0"/>
      <w:strike w:val="0"/>
      <w:spacing w:val="0"/>
      <w:sz w:val="19"/>
      <w:szCs w:val="19"/>
    </w:rPr>
  </w:style>
  <w:style w:type="character" w:customStyle="1" w:styleId="200">
    <w:name w:val="Основной текст20"/>
    <w:basedOn w:val="a6"/>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44">
    <w:name w:val="Заголовок №4"/>
    <w:basedOn w:val="40"/>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af8">
    <w:name w:val="Основной текст + Полужирный"/>
    <w:basedOn w:val="a6"/>
    <w:rsid w:val="00641646"/>
    <w:rPr>
      <w:rFonts w:ascii="Times New Roman" w:eastAsia="Times New Roman" w:hAnsi="Times New Roman" w:cs="Times New Roman"/>
      <w:b/>
      <w:bCs/>
      <w:i w:val="0"/>
      <w:iCs w:val="0"/>
      <w:smallCaps w:val="0"/>
      <w:strike w:val="0"/>
      <w:spacing w:val="0"/>
      <w:sz w:val="19"/>
      <w:szCs w:val="19"/>
    </w:rPr>
  </w:style>
  <w:style w:type="character" w:customStyle="1" w:styleId="210">
    <w:name w:val="Основной текст21"/>
    <w:basedOn w:val="a6"/>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af9">
    <w:name w:val="Основной текст + Полужирный"/>
    <w:basedOn w:val="a6"/>
    <w:rsid w:val="00641646"/>
    <w:rPr>
      <w:rFonts w:ascii="Times New Roman" w:eastAsia="Times New Roman" w:hAnsi="Times New Roman" w:cs="Times New Roman"/>
      <w:b/>
      <w:bCs/>
      <w:i w:val="0"/>
      <w:iCs w:val="0"/>
      <w:smallCaps w:val="0"/>
      <w:strike w:val="0"/>
      <w:spacing w:val="0"/>
      <w:sz w:val="19"/>
      <w:szCs w:val="19"/>
    </w:rPr>
  </w:style>
  <w:style w:type="character" w:customStyle="1" w:styleId="220">
    <w:name w:val="Основной текст22"/>
    <w:basedOn w:val="a6"/>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afa">
    <w:name w:val="Основной текст + Полужирный"/>
    <w:basedOn w:val="a6"/>
    <w:rsid w:val="00641646"/>
    <w:rPr>
      <w:rFonts w:ascii="Times New Roman" w:eastAsia="Times New Roman" w:hAnsi="Times New Roman" w:cs="Times New Roman"/>
      <w:b/>
      <w:bCs/>
      <w:i w:val="0"/>
      <w:iCs w:val="0"/>
      <w:smallCaps w:val="0"/>
      <w:strike w:val="0"/>
      <w:spacing w:val="0"/>
      <w:sz w:val="19"/>
      <w:szCs w:val="19"/>
    </w:rPr>
  </w:style>
  <w:style w:type="character" w:customStyle="1" w:styleId="230">
    <w:name w:val="Основной текст23"/>
    <w:basedOn w:val="a6"/>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afb">
    <w:name w:val="Основной текст + Полужирный"/>
    <w:basedOn w:val="a6"/>
    <w:rsid w:val="00641646"/>
    <w:rPr>
      <w:rFonts w:ascii="Times New Roman" w:eastAsia="Times New Roman" w:hAnsi="Times New Roman" w:cs="Times New Roman"/>
      <w:b/>
      <w:bCs/>
      <w:i w:val="0"/>
      <w:iCs w:val="0"/>
      <w:smallCaps w:val="0"/>
      <w:strike w:val="0"/>
      <w:spacing w:val="0"/>
      <w:sz w:val="19"/>
      <w:szCs w:val="19"/>
    </w:rPr>
  </w:style>
  <w:style w:type="character" w:customStyle="1" w:styleId="afc">
    <w:name w:val="Основной текст + Полужирный"/>
    <w:basedOn w:val="a6"/>
    <w:rsid w:val="00641646"/>
    <w:rPr>
      <w:rFonts w:ascii="Times New Roman" w:eastAsia="Times New Roman" w:hAnsi="Times New Roman" w:cs="Times New Roman"/>
      <w:b/>
      <w:bCs/>
      <w:i w:val="0"/>
      <w:iCs w:val="0"/>
      <w:smallCaps w:val="0"/>
      <w:strike w:val="0"/>
      <w:spacing w:val="0"/>
      <w:sz w:val="19"/>
      <w:szCs w:val="19"/>
    </w:rPr>
  </w:style>
  <w:style w:type="character" w:customStyle="1" w:styleId="240">
    <w:name w:val="Основной текст24"/>
    <w:basedOn w:val="a6"/>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250">
    <w:name w:val="Основной текст25"/>
    <w:basedOn w:val="a6"/>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26">
    <w:name w:val="Основной текст26"/>
    <w:basedOn w:val="a6"/>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afd">
    <w:name w:val="Основной текст + Малые прописные"/>
    <w:basedOn w:val="a6"/>
    <w:rsid w:val="00641646"/>
    <w:rPr>
      <w:rFonts w:ascii="Times New Roman" w:eastAsia="Times New Roman" w:hAnsi="Times New Roman" w:cs="Times New Roman"/>
      <w:b w:val="0"/>
      <w:bCs w:val="0"/>
      <w:i w:val="0"/>
      <w:iCs w:val="0"/>
      <w:smallCaps/>
      <w:strike w:val="0"/>
      <w:spacing w:val="0"/>
      <w:sz w:val="19"/>
      <w:szCs w:val="19"/>
      <w:lang w:val="en-US"/>
    </w:rPr>
  </w:style>
  <w:style w:type="character" w:customStyle="1" w:styleId="afe">
    <w:name w:val="Основной текст + Полужирный"/>
    <w:basedOn w:val="a6"/>
    <w:rsid w:val="00641646"/>
    <w:rPr>
      <w:rFonts w:ascii="Times New Roman" w:eastAsia="Times New Roman" w:hAnsi="Times New Roman" w:cs="Times New Roman"/>
      <w:b/>
      <w:bCs/>
      <w:i w:val="0"/>
      <w:iCs w:val="0"/>
      <w:smallCaps w:val="0"/>
      <w:strike w:val="0"/>
      <w:spacing w:val="0"/>
      <w:sz w:val="19"/>
      <w:szCs w:val="19"/>
    </w:rPr>
  </w:style>
  <w:style w:type="character" w:customStyle="1" w:styleId="27">
    <w:name w:val="Основной текст27"/>
    <w:basedOn w:val="a6"/>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aff">
    <w:name w:val="Основной текст + Полужирный"/>
    <w:basedOn w:val="a6"/>
    <w:rsid w:val="00641646"/>
    <w:rPr>
      <w:rFonts w:ascii="Times New Roman" w:eastAsia="Times New Roman" w:hAnsi="Times New Roman" w:cs="Times New Roman"/>
      <w:b/>
      <w:bCs/>
      <w:i w:val="0"/>
      <w:iCs w:val="0"/>
      <w:smallCaps w:val="0"/>
      <w:strike w:val="0"/>
      <w:spacing w:val="0"/>
      <w:sz w:val="19"/>
      <w:szCs w:val="19"/>
    </w:rPr>
  </w:style>
  <w:style w:type="character" w:customStyle="1" w:styleId="28">
    <w:name w:val="Основной текст28"/>
    <w:basedOn w:val="a6"/>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29">
    <w:name w:val="Основной текст29"/>
    <w:basedOn w:val="a6"/>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300">
    <w:name w:val="Основной текст30"/>
    <w:basedOn w:val="a6"/>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310">
    <w:name w:val="Основной текст31"/>
    <w:basedOn w:val="a6"/>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33">
    <w:name w:val="Заголовок №3_"/>
    <w:basedOn w:val="a0"/>
    <w:link w:val="34"/>
    <w:rsid w:val="00641646"/>
    <w:rPr>
      <w:rFonts w:ascii="Times New Roman" w:eastAsia="Times New Roman" w:hAnsi="Times New Roman" w:cs="Times New Roman"/>
      <w:b w:val="0"/>
      <w:bCs w:val="0"/>
      <w:i w:val="0"/>
      <w:iCs w:val="0"/>
      <w:smallCaps w:val="0"/>
      <w:strike w:val="0"/>
      <w:spacing w:val="-10"/>
      <w:sz w:val="25"/>
      <w:szCs w:val="25"/>
    </w:rPr>
  </w:style>
  <w:style w:type="character" w:customStyle="1" w:styleId="35">
    <w:name w:val="Заголовок №3"/>
    <w:basedOn w:val="33"/>
    <w:rsid w:val="00641646"/>
    <w:rPr>
      <w:rFonts w:ascii="Times New Roman" w:eastAsia="Times New Roman" w:hAnsi="Times New Roman" w:cs="Times New Roman"/>
      <w:b w:val="0"/>
      <w:bCs w:val="0"/>
      <w:i w:val="0"/>
      <w:iCs w:val="0"/>
      <w:smallCaps w:val="0"/>
      <w:strike w:val="0"/>
      <w:spacing w:val="-10"/>
      <w:sz w:val="25"/>
      <w:szCs w:val="25"/>
    </w:rPr>
  </w:style>
  <w:style w:type="character" w:customStyle="1" w:styleId="395pt0pt">
    <w:name w:val="Заголовок №3 + 9;5 pt;Не малые прописные;Интервал 0 pt"/>
    <w:basedOn w:val="33"/>
    <w:rsid w:val="00641646"/>
    <w:rPr>
      <w:rFonts w:ascii="Times New Roman" w:eastAsia="Times New Roman" w:hAnsi="Times New Roman" w:cs="Times New Roman"/>
      <w:b w:val="0"/>
      <w:bCs w:val="0"/>
      <w:i w:val="0"/>
      <w:iCs w:val="0"/>
      <w:smallCaps/>
      <w:strike w:val="0"/>
      <w:spacing w:val="0"/>
      <w:sz w:val="19"/>
      <w:szCs w:val="19"/>
    </w:rPr>
  </w:style>
  <w:style w:type="character" w:customStyle="1" w:styleId="aff0">
    <w:name w:val="Основной текст + Полужирный"/>
    <w:basedOn w:val="a6"/>
    <w:rsid w:val="00641646"/>
    <w:rPr>
      <w:rFonts w:ascii="Times New Roman" w:eastAsia="Times New Roman" w:hAnsi="Times New Roman" w:cs="Times New Roman"/>
      <w:b/>
      <w:bCs/>
      <w:i w:val="0"/>
      <w:iCs w:val="0"/>
      <w:smallCaps w:val="0"/>
      <w:strike w:val="0"/>
      <w:spacing w:val="0"/>
      <w:sz w:val="19"/>
      <w:szCs w:val="19"/>
    </w:rPr>
  </w:style>
  <w:style w:type="character" w:customStyle="1" w:styleId="320">
    <w:name w:val="Основной текст32"/>
    <w:basedOn w:val="a6"/>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aff1">
    <w:name w:val="Основной текст + Полужирный"/>
    <w:basedOn w:val="a6"/>
    <w:rsid w:val="00641646"/>
    <w:rPr>
      <w:rFonts w:ascii="Times New Roman" w:eastAsia="Times New Roman" w:hAnsi="Times New Roman" w:cs="Times New Roman"/>
      <w:b/>
      <w:bCs/>
      <w:i w:val="0"/>
      <w:iCs w:val="0"/>
      <w:smallCaps w:val="0"/>
      <w:strike w:val="0"/>
      <w:spacing w:val="0"/>
      <w:sz w:val="19"/>
      <w:szCs w:val="19"/>
    </w:rPr>
  </w:style>
  <w:style w:type="character" w:customStyle="1" w:styleId="330">
    <w:name w:val="Основной текст33"/>
    <w:basedOn w:val="a6"/>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aff2">
    <w:name w:val="Основной текст + Полужирный"/>
    <w:basedOn w:val="a6"/>
    <w:rsid w:val="00641646"/>
    <w:rPr>
      <w:rFonts w:ascii="Times New Roman" w:eastAsia="Times New Roman" w:hAnsi="Times New Roman" w:cs="Times New Roman"/>
      <w:b/>
      <w:bCs/>
      <w:i w:val="0"/>
      <w:iCs w:val="0"/>
      <w:smallCaps w:val="0"/>
      <w:strike w:val="0"/>
      <w:spacing w:val="0"/>
      <w:sz w:val="19"/>
      <w:szCs w:val="19"/>
    </w:rPr>
  </w:style>
  <w:style w:type="character" w:customStyle="1" w:styleId="340">
    <w:name w:val="Основной текст34"/>
    <w:basedOn w:val="a6"/>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350">
    <w:name w:val="Основной текст35"/>
    <w:basedOn w:val="a6"/>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aff3">
    <w:name w:val="Основной текст + Полужирный"/>
    <w:basedOn w:val="a6"/>
    <w:rsid w:val="00641646"/>
    <w:rPr>
      <w:rFonts w:ascii="Times New Roman" w:eastAsia="Times New Roman" w:hAnsi="Times New Roman" w:cs="Times New Roman"/>
      <w:b/>
      <w:bCs/>
      <w:i w:val="0"/>
      <w:iCs w:val="0"/>
      <w:smallCaps w:val="0"/>
      <w:strike w:val="0"/>
      <w:spacing w:val="0"/>
      <w:sz w:val="19"/>
      <w:szCs w:val="19"/>
    </w:rPr>
  </w:style>
  <w:style w:type="character" w:customStyle="1" w:styleId="36">
    <w:name w:val="Основной текст36"/>
    <w:basedOn w:val="a6"/>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aff4">
    <w:name w:val="Основной текст + Полужирный"/>
    <w:basedOn w:val="a6"/>
    <w:rsid w:val="00641646"/>
    <w:rPr>
      <w:rFonts w:ascii="Times New Roman" w:eastAsia="Times New Roman" w:hAnsi="Times New Roman" w:cs="Times New Roman"/>
      <w:b/>
      <w:bCs/>
      <w:i w:val="0"/>
      <w:iCs w:val="0"/>
      <w:smallCaps w:val="0"/>
      <w:strike w:val="0"/>
      <w:spacing w:val="0"/>
      <w:sz w:val="19"/>
      <w:szCs w:val="19"/>
    </w:rPr>
  </w:style>
  <w:style w:type="character" w:customStyle="1" w:styleId="37">
    <w:name w:val="Основной текст37"/>
    <w:basedOn w:val="a6"/>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aff5">
    <w:name w:val="Основной текст + Полужирный"/>
    <w:basedOn w:val="a6"/>
    <w:rsid w:val="00641646"/>
    <w:rPr>
      <w:rFonts w:ascii="Times New Roman" w:eastAsia="Times New Roman" w:hAnsi="Times New Roman" w:cs="Times New Roman"/>
      <w:b/>
      <w:bCs/>
      <w:i w:val="0"/>
      <w:iCs w:val="0"/>
      <w:smallCaps w:val="0"/>
      <w:strike w:val="0"/>
      <w:spacing w:val="0"/>
      <w:sz w:val="19"/>
      <w:szCs w:val="19"/>
    </w:rPr>
  </w:style>
  <w:style w:type="character" w:customStyle="1" w:styleId="38">
    <w:name w:val="Основной текст38"/>
    <w:basedOn w:val="a6"/>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aff6">
    <w:name w:val="Основной текст + Полужирный"/>
    <w:basedOn w:val="a6"/>
    <w:rsid w:val="00641646"/>
    <w:rPr>
      <w:rFonts w:ascii="Times New Roman" w:eastAsia="Times New Roman" w:hAnsi="Times New Roman" w:cs="Times New Roman"/>
      <w:b/>
      <w:bCs/>
      <w:i w:val="0"/>
      <w:iCs w:val="0"/>
      <w:smallCaps w:val="0"/>
      <w:strike w:val="0"/>
      <w:spacing w:val="0"/>
      <w:sz w:val="19"/>
      <w:szCs w:val="19"/>
    </w:rPr>
  </w:style>
  <w:style w:type="character" w:customStyle="1" w:styleId="45">
    <w:name w:val="Заголовок №4"/>
    <w:basedOn w:val="40"/>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39">
    <w:name w:val="Основной текст39"/>
    <w:basedOn w:val="a6"/>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aff7">
    <w:name w:val="Основной текст + Полужирный"/>
    <w:basedOn w:val="a6"/>
    <w:rsid w:val="00641646"/>
    <w:rPr>
      <w:rFonts w:ascii="Times New Roman" w:eastAsia="Times New Roman" w:hAnsi="Times New Roman" w:cs="Times New Roman"/>
      <w:b/>
      <w:bCs/>
      <w:i w:val="0"/>
      <w:iCs w:val="0"/>
      <w:smallCaps w:val="0"/>
      <w:strike w:val="0"/>
      <w:spacing w:val="0"/>
      <w:sz w:val="19"/>
      <w:szCs w:val="19"/>
    </w:rPr>
  </w:style>
  <w:style w:type="character" w:customStyle="1" w:styleId="400">
    <w:name w:val="Основной текст40"/>
    <w:basedOn w:val="a6"/>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46">
    <w:name w:val="Заголовок №4"/>
    <w:basedOn w:val="40"/>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410">
    <w:name w:val="Основной текст41"/>
    <w:basedOn w:val="a6"/>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47">
    <w:name w:val="Заголовок №4"/>
    <w:basedOn w:val="40"/>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420">
    <w:name w:val="Основной текст42"/>
    <w:basedOn w:val="a6"/>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aff8">
    <w:name w:val="Основной текст + Полужирный"/>
    <w:basedOn w:val="a6"/>
    <w:rsid w:val="00641646"/>
    <w:rPr>
      <w:rFonts w:ascii="Times New Roman" w:eastAsia="Times New Roman" w:hAnsi="Times New Roman" w:cs="Times New Roman"/>
      <w:b/>
      <w:bCs/>
      <w:i w:val="0"/>
      <w:iCs w:val="0"/>
      <w:smallCaps w:val="0"/>
      <w:strike w:val="0"/>
      <w:spacing w:val="0"/>
      <w:sz w:val="19"/>
      <w:szCs w:val="19"/>
    </w:rPr>
  </w:style>
  <w:style w:type="character" w:customStyle="1" w:styleId="430">
    <w:name w:val="Основной текст43"/>
    <w:basedOn w:val="a6"/>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aff9">
    <w:name w:val="Основной текст + Полужирный"/>
    <w:basedOn w:val="a6"/>
    <w:rsid w:val="00641646"/>
    <w:rPr>
      <w:rFonts w:ascii="Times New Roman" w:eastAsia="Times New Roman" w:hAnsi="Times New Roman" w:cs="Times New Roman"/>
      <w:b/>
      <w:bCs/>
      <w:i w:val="0"/>
      <w:iCs w:val="0"/>
      <w:smallCaps w:val="0"/>
      <w:strike w:val="0"/>
      <w:spacing w:val="0"/>
      <w:sz w:val="19"/>
      <w:szCs w:val="19"/>
    </w:rPr>
  </w:style>
  <w:style w:type="character" w:customStyle="1" w:styleId="440">
    <w:name w:val="Основной текст44"/>
    <w:basedOn w:val="a6"/>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affa">
    <w:name w:val="Основной текст + Полужирный"/>
    <w:basedOn w:val="a6"/>
    <w:rsid w:val="00641646"/>
    <w:rPr>
      <w:rFonts w:ascii="Times New Roman" w:eastAsia="Times New Roman" w:hAnsi="Times New Roman" w:cs="Times New Roman"/>
      <w:b/>
      <w:bCs/>
      <w:i w:val="0"/>
      <w:iCs w:val="0"/>
      <w:smallCaps w:val="0"/>
      <w:strike w:val="0"/>
      <w:spacing w:val="0"/>
      <w:sz w:val="19"/>
      <w:szCs w:val="19"/>
    </w:rPr>
  </w:style>
  <w:style w:type="character" w:customStyle="1" w:styleId="450">
    <w:name w:val="Основной текст45"/>
    <w:basedOn w:val="a6"/>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affb">
    <w:name w:val="Основной текст + Полужирный"/>
    <w:basedOn w:val="a6"/>
    <w:rsid w:val="00641646"/>
    <w:rPr>
      <w:rFonts w:ascii="Times New Roman" w:eastAsia="Times New Roman" w:hAnsi="Times New Roman" w:cs="Times New Roman"/>
      <w:b/>
      <w:bCs/>
      <w:i w:val="0"/>
      <w:iCs w:val="0"/>
      <w:smallCaps w:val="0"/>
      <w:strike w:val="0"/>
      <w:spacing w:val="0"/>
      <w:sz w:val="19"/>
      <w:szCs w:val="19"/>
    </w:rPr>
  </w:style>
  <w:style w:type="character" w:customStyle="1" w:styleId="48">
    <w:name w:val="Заголовок №4"/>
    <w:basedOn w:val="40"/>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49">
    <w:name w:val="Заголовок №4 + Не полужирный"/>
    <w:basedOn w:val="40"/>
    <w:rsid w:val="00641646"/>
    <w:rPr>
      <w:rFonts w:ascii="Times New Roman" w:eastAsia="Times New Roman" w:hAnsi="Times New Roman" w:cs="Times New Roman"/>
      <w:b/>
      <w:bCs/>
      <w:i w:val="0"/>
      <w:iCs w:val="0"/>
      <w:smallCaps w:val="0"/>
      <w:strike w:val="0"/>
      <w:spacing w:val="0"/>
      <w:sz w:val="19"/>
      <w:szCs w:val="19"/>
    </w:rPr>
  </w:style>
  <w:style w:type="character" w:customStyle="1" w:styleId="460">
    <w:name w:val="Основной текст46"/>
    <w:basedOn w:val="a6"/>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affc">
    <w:name w:val="Основной текст + Полужирный"/>
    <w:basedOn w:val="a6"/>
    <w:rsid w:val="00641646"/>
    <w:rPr>
      <w:rFonts w:ascii="Times New Roman" w:eastAsia="Times New Roman" w:hAnsi="Times New Roman" w:cs="Times New Roman"/>
      <w:b/>
      <w:bCs/>
      <w:i w:val="0"/>
      <w:iCs w:val="0"/>
      <w:smallCaps w:val="0"/>
      <w:strike w:val="0"/>
      <w:spacing w:val="0"/>
      <w:sz w:val="19"/>
      <w:szCs w:val="19"/>
    </w:rPr>
  </w:style>
  <w:style w:type="character" w:customStyle="1" w:styleId="470">
    <w:name w:val="Основной текст47"/>
    <w:basedOn w:val="a6"/>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affd">
    <w:name w:val="Основной текст + Полужирный"/>
    <w:basedOn w:val="a6"/>
    <w:rsid w:val="00641646"/>
    <w:rPr>
      <w:rFonts w:ascii="Times New Roman" w:eastAsia="Times New Roman" w:hAnsi="Times New Roman" w:cs="Times New Roman"/>
      <w:b/>
      <w:bCs/>
      <w:i w:val="0"/>
      <w:iCs w:val="0"/>
      <w:smallCaps w:val="0"/>
      <w:strike w:val="0"/>
      <w:spacing w:val="0"/>
      <w:sz w:val="19"/>
      <w:szCs w:val="19"/>
    </w:rPr>
  </w:style>
  <w:style w:type="character" w:customStyle="1" w:styleId="480">
    <w:name w:val="Основной текст48"/>
    <w:basedOn w:val="a6"/>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affe">
    <w:name w:val="Основной текст + Полужирный"/>
    <w:basedOn w:val="a6"/>
    <w:rsid w:val="00641646"/>
    <w:rPr>
      <w:rFonts w:ascii="Times New Roman" w:eastAsia="Times New Roman" w:hAnsi="Times New Roman" w:cs="Times New Roman"/>
      <w:b/>
      <w:bCs/>
      <w:i w:val="0"/>
      <w:iCs w:val="0"/>
      <w:smallCaps w:val="0"/>
      <w:strike w:val="0"/>
      <w:spacing w:val="0"/>
      <w:sz w:val="19"/>
      <w:szCs w:val="19"/>
    </w:rPr>
  </w:style>
  <w:style w:type="character" w:customStyle="1" w:styleId="490">
    <w:name w:val="Основной текст49"/>
    <w:basedOn w:val="a6"/>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afff">
    <w:name w:val="Основной текст + Полужирный"/>
    <w:basedOn w:val="a6"/>
    <w:rsid w:val="00641646"/>
    <w:rPr>
      <w:rFonts w:ascii="Times New Roman" w:eastAsia="Times New Roman" w:hAnsi="Times New Roman" w:cs="Times New Roman"/>
      <w:b/>
      <w:bCs/>
      <w:i w:val="0"/>
      <w:iCs w:val="0"/>
      <w:smallCaps w:val="0"/>
      <w:strike w:val="0"/>
      <w:spacing w:val="0"/>
      <w:sz w:val="19"/>
      <w:szCs w:val="19"/>
    </w:rPr>
  </w:style>
  <w:style w:type="character" w:customStyle="1" w:styleId="50">
    <w:name w:val="Основной текст50"/>
    <w:basedOn w:val="a6"/>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afff0">
    <w:name w:val="Основной текст + Полужирный"/>
    <w:basedOn w:val="a6"/>
    <w:rsid w:val="00641646"/>
    <w:rPr>
      <w:rFonts w:ascii="Times New Roman" w:eastAsia="Times New Roman" w:hAnsi="Times New Roman" w:cs="Times New Roman"/>
      <w:b/>
      <w:bCs/>
      <w:i w:val="0"/>
      <w:iCs w:val="0"/>
      <w:smallCaps w:val="0"/>
      <w:strike w:val="0"/>
      <w:spacing w:val="0"/>
      <w:sz w:val="19"/>
      <w:szCs w:val="19"/>
    </w:rPr>
  </w:style>
  <w:style w:type="character" w:customStyle="1" w:styleId="51">
    <w:name w:val="Основной текст51"/>
    <w:basedOn w:val="a6"/>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afff1">
    <w:name w:val="Основной текст + Полужирный"/>
    <w:basedOn w:val="a6"/>
    <w:rsid w:val="00641646"/>
    <w:rPr>
      <w:rFonts w:ascii="Times New Roman" w:eastAsia="Times New Roman" w:hAnsi="Times New Roman" w:cs="Times New Roman"/>
      <w:b/>
      <w:bCs/>
      <w:i w:val="0"/>
      <w:iCs w:val="0"/>
      <w:smallCaps w:val="0"/>
      <w:strike w:val="0"/>
      <w:spacing w:val="0"/>
      <w:sz w:val="19"/>
      <w:szCs w:val="19"/>
    </w:rPr>
  </w:style>
  <w:style w:type="character" w:customStyle="1" w:styleId="52">
    <w:name w:val="Основной текст52"/>
    <w:basedOn w:val="a6"/>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afff2">
    <w:name w:val="Основной текст + Полужирный"/>
    <w:basedOn w:val="a6"/>
    <w:rsid w:val="00641646"/>
    <w:rPr>
      <w:rFonts w:ascii="Times New Roman" w:eastAsia="Times New Roman" w:hAnsi="Times New Roman" w:cs="Times New Roman"/>
      <w:b/>
      <w:bCs/>
      <w:i w:val="0"/>
      <w:iCs w:val="0"/>
      <w:smallCaps w:val="0"/>
      <w:strike w:val="0"/>
      <w:spacing w:val="0"/>
      <w:sz w:val="19"/>
      <w:szCs w:val="19"/>
    </w:rPr>
  </w:style>
  <w:style w:type="character" w:customStyle="1" w:styleId="53">
    <w:name w:val="Основной текст53"/>
    <w:basedOn w:val="a6"/>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54">
    <w:name w:val="Основной текст54"/>
    <w:basedOn w:val="a6"/>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afff3">
    <w:name w:val="Основной текст + Полужирный"/>
    <w:basedOn w:val="a6"/>
    <w:rsid w:val="00641646"/>
    <w:rPr>
      <w:rFonts w:ascii="Times New Roman" w:eastAsia="Times New Roman" w:hAnsi="Times New Roman" w:cs="Times New Roman"/>
      <w:b/>
      <w:bCs/>
      <w:i w:val="0"/>
      <w:iCs w:val="0"/>
      <w:smallCaps w:val="0"/>
      <w:strike w:val="0"/>
      <w:spacing w:val="0"/>
      <w:sz w:val="19"/>
      <w:szCs w:val="19"/>
    </w:rPr>
  </w:style>
  <w:style w:type="character" w:customStyle="1" w:styleId="55">
    <w:name w:val="Основной текст55"/>
    <w:basedOn w:val="a6"/>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4a">
    <w:name w:val="Заголовок №4"/>
    <w:basedOn w:val="40"/>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4b">
    <w:name w:val="Заголовок №4 + Не полужирный"/>
    <w:basedOn w:val="40"/>
    <w:rsid w:val="00641646"/>
    <w:rPr>
      <w:rFonts w:ascii="Times New Roman" w:eastAsia="Times New Roman" w:hAnsi="Times New Roman" w:cs="Times New Roman"/>
      <w:b/>
      <w:bCs/>
      <w:i w:val="0"/>
      <w:iCs w:val="0"/>
      <w:smallCaps w:val="0"/>
      <w:strike w:val="0"/>
      <w:spacing w:val="0"/>
      <w:sz w:val="19"/>
      <w:szCs w:val="19"/>
    </w:rPr>
  </w:style>
  <w:style w:type="character" w:customStyle="1" w:styleId="1pt">
    <w:name w:val="Основной текст + Интервал 1 pt"/>
    <w:basedOn w:val="a6"/>
    <w:rsid w:val="00641646"/>
    <w:rPr>
      <w:rFonts w:ascii="Times New Roman" w:eastAsia="Times New Roman" w:hAnsi="Times New Roman" w:cs="Times New Roman"/>
      <w:b w:val="0"/>
      <w:bCs w:val="0"/>
      <w:i w:val="0"/>
      <w:iCs w:val="0"/>
      <w:smallCaps w:val="0"/>
      <w:strike w:val="0"/>
      <w:spacing w:val="20"/>
      <w:sz w:val="19"/>
      <w:szCs w:val="19"/>
    </w:rPr>
  </w:style>
  <w:style w:type="character" w:customStyle="1" w:styleId="56">
    <w:name w:val="Основной текст56"/>
    <w:basedOn w:val="a6"/>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afff4">
    <w:name w:val="Основной текст + Полужирный"/>
    <w:basedOn w:val="a6"/>
    <w:rsid w:val="00641646"/>
    <w:rPr>
      <w:rFonts w:ascii="Times New Roman" w:eastAsia="Times New Roman" w:hAnsi="Times New Roman" w:cs="Times New Roman"/>
      <w:b/>
      <w:bCs/>
      <w:i w:val="0"/>
      <w:iCs w:val="0"/>
      <w:smallCaps w:val="0"/>
      <w:strike w:val="0"/>
      <w:spacing w:val="0"/>
      <w:sz w:val="19"/>
      <w:szCs w:val="19"/>
    </w:rPr>
  </w:style>
  <w:style w:type="character" w:customStyle="1" w:styleId="57">
    <w:name w:val="Основной текст57"/>
    <w:basedOn w:val="a6"/>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58">
    <w:name w:val="Основной текст58"/>
    <w:basedOn w:val="a6"/>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59">
    <w:name w:val="Основной текст59"/>
    <w:basedOn w:val="a6"/>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60">
    <w:name w:val="Основной текст60"/>
    <w:basedOn w:val="a6"/>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61">
    <w:name w:val="Основной текст61"/>
    <w:basedOn w:val="a6"/>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afff5">
    <w:name w:val="Основной текст + Малые прописные"/>
    <w:basedOn w:val="a6"/>
    <w:rsid w:val="00641646"/>
    <w:rPr>
      <w:rFonts w:ascii="Times New Roman" w:eastAsia="Times New Roman" w:hAnsi="Times New Roman" w:cs="Times New Roman"/>
      <w:b w:val="0"/>
      <w:bCs w:val="0"/>
      <w:i w:val="0"/>
      <w:iCs w:val="0"/>
      <w:smallCaps/>
      <w:strike w:val="0"/>
      <w:spacing w:val="0"/>
      <w:sz w:val="19"/>
      <w:szCs w:val="19"/>
    </w:rPr>
  </w:style>
  <w:style w:type="character" w:customStyle="1" w:styleId="62">
    <w:name w:val="Основной текст62"/>
    <w:basedOn w:val="a6"/>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1pt0">
    <w:name w:val="Основной текст + Интервал 1 pt"/>
    <w:basedOn w:val="a6"/>
    <w:rsid w:val="00641646"/>
    <w:rPr>
      <w:rFonts w:ascii="Times New Roman" w:eastAsia="Times New Roman" w:hAnsi="Times New Roman" w:cs="Times New Roman"/>
      <w:b w:val="0"/>
      <w:bCs w:val="0"/>
      <w:i w:val="0"/>
      <w:iCs w:val="0"/>
      <w:smallCaps w:val="0"/>
      <w:strike w:val="0"/>
      <w:spacing w:val="20"/>
      <w:sz w:val="19"/>
      <w:szCs w:val="19"/>
    </w:rPr>
  </w:style>
  <w:style w:type="character" w:customStyle="1" w:styleId="4c">
    <w:name w:val="Заголовок №4"/>
    <w:basedOn w:val="40"/>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4d">
    <w:name w:val="Заголовок №4 + Не полужирный"/>
    <w:basedOn w:val="40"/>
    <w:rsid w:val="00641646"/>
    <w:rPr>
      <w:rFonts w:ascii="Times New Roman" w:eastAsia="Times New Roman" w:hAnsi="Times New Roman" w:cs="Times New Roman"/>
      <w:b/>
      <w:bCs/>
      <w:i w:val="0"/>
      <w:iCs w:val="0"/>
      <w:smallCaps w:val="0"/>
      <w:strike w:val="0"/>
      <w:spacing w:val="0"/>
      <w:sz w:val="19"/>
      <w:szCs w:val="19"/>
    </w:rPr>
  </w:style>
  <w:style w:type="character" w:customStyle="1" w:styleId="63">
    <w:name w:val="Основной текст63"/>
    <w:basedOn w:val="a6"/>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Arial7pt1">
    <w:name w:val="Колонтитул + Arial;7 pt;Полужирный"/>
    <w:basedOn w:val="a4"/>
    <w:rsid w:val="00641646"/>
    <w:rPr>
      <w:rFonts w:ascii="Arial" w:eastAsia="Arial" w:hAnsi="Arial" w:cs="Arial"/>
      <w:b/>
      <w:bCs/>
      <w:i w:val="0"/>
      <w:iCs w:val="0"/>
      <w:smallCaps w:val="0"/>
      <w:strike w:val="0"/>
      <w:spacing w:val="0"/>
      <w:sz w:val="14"/>
      <w:szCs w:val="14"/>
      <w:lang/>
    </w:rPr>
  </w:style>
  <w:style w:type="character" w:customStyle="1" w:styleId="afff6">
    <w:name w:val="Основной текст + Полужирный"/>
    <w:basedOn w:val="a6"/>
    <w:rsid w:val="00641646"/>
    <w:rPr>
      <w:rFonts w:ascii="Times New Roman" w:eastAsia="Times New Roman" w:hAnsi="Times New Roman" w:cs="Times New Roman"/>
      <w:b/>
      <w:bCs/>
      <w:i w:val="0"/>
      <w:iCs w:val="0"/>
      <w:smallCaps w:val="0"/>
      <w:strike w:val="0"/>
      <w:spacing w:val="0"/>
      <w:sz w:val="19"/>
      <w:szCs w:val="19"/>
    </w:rPr>
  </w:style>
  <w:style w:type="character" w:customStyle="1" w:styleId="afff7">
    <w:name w:val="Основной текст + Малые прописные"/>
    <w:basedOn w:val="a6"/>
    <w:rsid w:val="00641646"/>
    <w:rPr>
      <w:rFonts w:ascii="Times New Roman" w:eastAsia="Times New Roman" w:hAnsi="Times New Roman" w:cs="Times New Roman"/>
      <w:b w:val="0"/>
      <w:bCs w:val="0"/>
      <w:i w:val="0"/>
      <w:iCs w:val="0"/>
      <w:smallCaps/>
      <w:strike w:val="0"/>
      <w:spacing w:val="0"/>
      <w:sz w:val="19"/>
      <w:szCs w:val="19"/>
    </w:rPr>
  </w:style>
  <w:style w:type="character" w:customStyle="1" w:styleId="afff8">
    <w:name w:val="Основной текст + Малые прописные"/>
    <w:basedOn w:val="a6"/>
    <w:rsid w:val="00641646"/>
    <w:rPr>
      <w:rFonts w:ascii="Times New Roman" w:eastAsia="Times New Roman" w:hAnsi="Times New Roman" w:cs="Times New Roman"/>
      <w:b w:val="0"/>
      <w:bCs w:val="0"/>
      <w:i w:val="0"/>
      <w:iCs w:val="0"/>
      <w:smallCaps/>
      <w:strike w:val="0"/>
      <w:spacing w:val="0"/>
      <w:sz w:val="19"/>
      <w:szCs w:val="19"/>
    </w:rPr>
  </w:style>
  <w:style w:type="character" w:customStyle="1" w:styleId="4e">
    <w:name w:val="Основной текст (4)_"/>
    <w:basedOn w:val="a0"/>
    <w:link w:val="4f"/>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4f0">
    <w:name w:val="Основной текст (4)"/>
    <w:basedOn w:val="4e"/>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4f1">
    <w:name w:val="Основной текст (4)"/>
    <w:basedOn w:val="4e"/>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4f2">
    <w:name w:val="Основной текст (4)"/>
    <w:basedOn w:val="4e"/>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4f3">
    <w:name w:val="Основной текст (4) + Не полужирный"/>
    <w:basedOn w:val="4e"/>
    <w:rsid w:val="00641646"/>
    <w:rPr>
      <w:rFonts w:ascii="Times New Roman" w:eastAsia="Times New Roman" w:hAnsi="Times New Roman" w:cs="Times New Roman"/>
      <w:b/>
      <w:bCs/>
      <w:i w:val="0"/>
      <w:iCs w:val="0"/>
      <w:smallCaps w:val="0"/>
      <w:strike w:val="0"/>
      <w:spacing w:val="0"/>
      <w:sz w:val="19"/>
      <w:szCs w:val="19"/>
    </w:rPr>
  </w:style>
  <w:style w:type="character" w:customStyle="1" w:styleId="4f4">
    <w:name w:val="Основной текст (4)"/>
    <w:basedOn w:val="4e"/>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4f5">
    <w:name w:val="Основной текст (4) + Не полужирный"/>
    <w:basedOn w:val="4e"/>
    <w:rsid w:val="00641646"/>
    <w:rPr>
      <w:rFonts w:ascii="Times New Roman" w:eastAsia="Times New Roman" w:hAnsi="Times New Roman" w:cs="Times New Roman"/>
      <w:b/>
      <w:bCs/>
      <w:i w:val="0"/>
      <w:iCs w:val="0"/>
      <w:smallCaps w:val="0"/>
      <w:strike w:val="0"/>
      <w:spacing w:val="0"/>
      <w:sz w:val="19"/>
      <w:szCs w:val="19"/>
    </w:rPr>
  </w:style>
  <w:style w:type="character" w:customStyle="1" w:styleId="4f6">
    <w:name w:val="Основной текст (4)"/>
    <w:basedOn w:val="4e"/>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4f7">
    <w:name w:val="Основной текст (4) + Не полужирный"/>
    <w:basedOn w:val="4e"/>
    <w:rsid w:val="00641646"/>
    <w:rPr>
      <w:rFonts w:ascii="Times New Roman" w:eastAsia="Times New Roman" w:hAnsi="Times New Roman" w:cs="Times New Roman"/>
      <w:b/>
      <w:bCs/>
      <w:i w:val="0"/>
      <w:iCs w:val="0"/>
      <w:smallCaps w:val="0"/>
      <w:strike w:val="0"/>
      <w:spacing w:val="0"/>
      <w:sz w:val="19"/>
      <w:szCs w:val="19"/>
    </w:rPr>
  </w:style>
  <w:style w:type="character" w:customStyle="1" w:styleId="4f8">
    <w:name w:val="Основной текст (4)"/>
    <w:basedOn w:val="4e"/>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4f9">
    <w:name w:val="Основной текст (4)"/>
    <w:basedOn w:val="4e"/>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4fa">
    <w:name w:val="Основной текст (4) + Не полужирный"/>
    <w:basedOn w:val="4e"/>
    <w:rsid w:val="00641646"/>
    <w:rPr>
      <w:rFonts w:ascii="Times New Roman" w:eastAsia="Times New Roman" w:hAnsi="Times New Roman" w:cs="Times New Roman"/>
      <w:b/>
      <w:bCs/>
      <w:i w:val="0"/>
      <w:iCs w:val="0"/>
      <w:smallCaps w:val="0"/>
      <w:strike w:val="0"/>
      <w:spacing w:val="0"/>
      <w:sz w:val="19"/>
      <w:szCs w:val="19"/>
    </w:rPr>
  </w:style>
  <w:style w:type="character" w:customStyle="1" w:styleId="4fb">
    <w:name w:val="Основной текст (4)"/>
    <w:basedOn w:val="4e"/>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4fc">
    <w:name w:val="Основной текст (4)"/>
    <w:basedOn w:val="4e"/>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85pt">
    <w:name w:val="Колонтитул + 8;5 pt"/>
    <w:basedOn w:val="a4"/>
    <w:rsid w:val="00641646"/>
    <w:rPr>
      <w:rFonts w:ascii="Times New Roman" w:eastAsia="Times New Roman" w:hAnsi="Times New Roman" w:cs="Times New Roman"/>
      <w:b w:val="0"/>
      <w:bCs w:val="0"/>
      <w:i w:val="0"/>
      <w:iCs w:val="0"/>
      <w:smallCaps w:val="0"/>
      <w:strike w:val="0"/>
      <w:spacing w:val="0"/>
      <w:sz w:val="17"/>
      <w:szCs w:val="17"/>
      <w:lang/>
    </w:rPr>
  </w:style>
  <w:style w:type="character" w:customStyle="1" w:styleId="4fd">
    <w:name w:val="Основной текст (4)"/>
    <w:basedOn w:val="4e"/>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4fe">
    <w:name w:val="Основной текст (4) + Не полужирный"/>
    <w:basedOn w:val="4e"/>
    <w:rsid w:val="00641646"/>
    <w:rPr>
      <w:rFonts w:ascii="Times New Roman" w:eastAsia="Times New Roman" w:hAnsi="Times New Roman" w:cs="Times New Roman"/>
      <w:b/>
      <w:bCs/>
      <w:i w:val="0"/>
      <w:iCs w:val="0"/>
      <w:smallCaps w:val="0"/>
      <w:strike w:val="0"/>
      <w:spacing w:val="0"/>
      <w:sz w:val="19"/>
      <w:szCs w:val="19"/>
    </w:rPr>
  </w:style>
  <w:style w:type="character" w:customStyle="1" w:styleId="Arial7pt2">
    <w:name w:val="Колонтитул + Arial;7 pt;Полужирный"/>
    <w:basedOn w:val="a4"/>
    <w:rsid w:val="00641646"/>
    <w:rPr>
      <w:rFonts w:ascii="Arial" w:eastAsia="Arial" w:hAnsi="Arial" w:cs="Arial"/>
      <w:b/>
      <w:bCs/>
      <w:i w:val="0"/>
      <w:iCs w:val="0"/>
      <w:smallCaps w:val="0"/>
      <w:strike w:val="0"/>
      <w:spacing w:val="0"/>
      <w:sz w:val="14"/>
      <w:szCs w:val="14"/>
      <w:lang/>
    </w:rPr>
  </w:style>
  <w:style w:type="character" w:customStyle="1" w:styleId="41pt">
    <w:name w:val="Основной текст (4) + Интервал 1 pt"/>
    <w:basedOn w:val="4e"/>
    <w:rsid w:val="00641646"/>
    <w:rPr>
      <w:rFonts w:ascii="Times New Roman" w:eastAsia="Times New Roman" w:hAnsi="Times New Roman" w:cs="Times New Roman"/>
      <w:b w:val="0"/>
      <w:bCs w:val="0"/>
      <w:i w:val="0"/>
      <w:iCs w:val="0"/>
      <w:smallCaps w:val="0"/>
      <w:strike w:val="0"/>
      <w:spacing w:val="30"/>
      <w:sz w:val="19"/>
      <w:szCs w:val="19"/>
    </w:rPr>
  </w:style>
  <w:style w:type="character" w:customStyle="1" w:styleId="5pt">
    <w:name w:val="Основной текст + Полужирный;Интервал 5 pt"/>
    <w:basedOn w:val="a6"/>
    <w:rsid w:val="00641646"/>
    <w:rPr>
      <w:rFonts w:ascii="Times New Roman" w:eastAsia="Times New Roman" w:hAnsi="Times New Roman" w:cs="Times New Roman"/>
      <w:b/>
      <w:bCs/>
      <w:i w:val="0"/>
      <w:iCs w:val="0"/>
      <w:smallCaps w:val="0"/>
      <w:strike w:val="0"/>
      <w:spacing w:val="100"/>
      <w:sz w:val="19"/>
      <w:szCs w:val="19"/>
    </w:rPr>
  </w:style>
  <w:style w:type="character" w:customStyle="1" w:styleId="Arial7pt3">
    <w:name w:val="Колонтитул + Arial;7 pt;Полужирный"/>
    <w:basedOn w:val="a4"/>
    <w:rsid w:val="00641646"/>
    <w:rPr>
      <w:rFonts w:ascii="Arial" w:eastAsia="Arial" w:hAnsi="Arial" w:cs="Arial"/>
      <w:b/>
      <w:bCs/>
      <w:i w:val="0"/>
      <w:iCs w:val="0"/>
      <w:smallCaps w:val="0"/>
      <w:strike w:val="0"/>
      <w:spacing w:val="0"/>
      <w:sz w:val="14"/>
      <w:szCs w:val="14"/>
      <w:lang/>
    </w:rPr>
  </w:style>
  <w:style w:type="character" w:customStyle="1" w:styleId="afff9">
    <w:name w:val="Основной текст + Полужирный"/>
    <w:basedOn w:val="a6"/>
    <w:rsid w:val="00641646"/>
    <w:rPr>
      <w:rFonts w:ascii="Times New Roman" w:eastAsia="Times New Roman" w:hAnsi="Times New Roman" w:cs="Times New Roman"/>
      <w:b/>
      <w:bCs/>
      <w:i w:val="0"/>
      <w:iCs w:val="0"/>
      <w:smallCaps w:val="0"/>
      <w:strike w:val="0"/>
      <w:spacing w:val="0"/>
      <w:sz w:val="19"/>
      <w:szCs w:val="19"/>
    </w:rPr>
  </w:style>
  <w:style w:type="character" w:customStyle="1" w:styleId="4ff">
    <w:name w:val="Основной текст (4)"/>
    <w:basedOn w:val="4e"/>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4ff0">
    <w:name w:val="Основной текст (4)"/>
    <w:basedOn w:val="4e"/>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4ff1">
    <w:name w:val="Основной текст (4)"/>
    <w:basedOn w:val="4e"/>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4ff2">
    <w:name w:val="Основной текст (4) + Не полужирный"/>
    <w:basedOn w:val="4e"/>
    <w:rsid w:val="00641646"/>
    <w:rPr>
      <w:rFonts w:ascii="Times New Roman" w:eastAsia="Times New Roman" w:hAnsi="Times New Roman" w:cs="Times New Roman"/>
      <w:b/>
      <w:bCs/>
      <w:i w:val="0"/>
      <w:iCs w:val="0"/>
      <w:smallCaps w:val="0"/>
      <w:strike w:val="0"/>
      <w:spacing w:val="0"/>
      <w:sz w:val="19"/>
      <w:szCs w:val="19"/>
    </w:rPr>
  </w:style>
  <w:style w:type="character" w:customStyle="1" w:styleId="afffa">
    <w:name w:val="Основной текст + Малые прописные"/>
    <w:basedOn w:val="a6"/>
    <w:rsid w:val="00641646"/>
    <w:rPr>
      <w:rFonts w:ascii="Times New Roman" w:eastAsia="Times New Roman" w:hAnsi="Times New Roman" w:cs="Times New Roman"/>
      <w:b w:val="0"/>
      <w:bCs w:val="0"/>
      <w:i w:val="0"/>
      <w:iCs w:val="0"/>
      <w:smallCaps/>
      <w:strike w:val="0"/>
      <w:spacing w:val="0"/>
      <w:sz w:val="19"/>
      <w:szCs w:val="19"/>
    </w:rPr>
  </w:style>
  <w:style w:type="character" w:customStyle="1" w:styleId="4ff3">
    <w:name w:val="Основной текст (4)"/>
    <w:basedOn w:val="4e"/>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4ff4">
    <w:name w:val="Основной текст (4) + Не полужирный"/>
    <w:basedOn w:val="4e"/>
    <w:rsid w:val="00641646"/>
    <w:rPr>
      <w:rFonts w:ascii="Times New Roman" w:eastAsia="Times New Roman" w:hAnsi="Times New Roman" w:cs="Times New Roman"/>
      <w:b/>
      <w:bCs/>
      <w:i w:val="0"/>
      <w:iCs w:val="0"/>
      <w:smallCaps w:val="0"/>
      <w:strike w:val="0"/>
      <w:spacing w:val="0"/>
      <w:sz w:val="19"/>
      <w:szCs w:val="19"/>
    </w:rPr>
  </w:style>
  <w:style w:type="character" w:customStyle="1" w:styleId="4ff5">
    <w:name w:val="Основной текст (4)"/>
    <w:basedOn w:val="4e"/>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4ff6">
    <w:name w:val="Основной текст (4) + Не полужирный"/>
    <w:basedOn w:val="4e"/>
    <w:rsid w:val="00641646"/>
    <w:rPr>
      <w:rFonts w:ascii="Times New Roman" w:eastAsia="Times New Roman" w:hAnsi="Times New Roman" w:cs="Times New Roman"/>
      <w:b/>
      <w:bCs/>
      <w:i w:val="0"/>
      <w:iCs w:val="0"/>
      <w:smallCaps w:val="0"/>
      <w:strike w:val="0"/>
      <w:spacing w:val="0"/>
      <w:sz w:val="19"/>
      <w:szCs w:val="19"/>
    </w:rPr>
  </w:style>
  <w:style w:type="character" w:customStyle="1" w:styleId="4ff7">
    <w:name w:val="Основной текст (4)"/>
    <w:basedOn w:val="4e"/>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4ff8">
    <w:name w:val="Основной текст (4)"/>
    <w:basedOn w:val="4e"/>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4ff9">
    <w:name w:val="Основной текст (4) + Не полужирный"/>
    <w:basedOn w:val="4e"/>
    <w:rsid w:val="00641646"/>
    <w:rPr>
      <w:rFonts w:ascii="Times New Roman" w:eastAsia="Times New Roman" w:hAnsi="Times New Roman" w:cs="Times New Roman"/>
      <w:b/>
      <w:bCs/>
      <w:i w:val="0"/>
      <w:iCs w:val="0"/>
      <w:smallCaps w:val="0"/>
      <w:strike w:val="0"/>
      <w:spacing w:val="0"/>
      <w:sz w:val="19"/>
      <w:szCs w:val="19"/>
    </w:rPr>
  </w:style>
  <w:style w:type="character" w:customStyle="1" w:styleId="Arial7pt4">
    <w:name w:val="Колонтитул + Arial;7 pt;Полужирный"/>
    <w:basedOn w:val="a4"/>
    <w:rsid w:val="00641646"/>
    <w:rPr>
      <w:rFonts w:ascii="Arial" w:eastAsia="Arial" w:hAnsi="Arial" w:cs="Arial"/>
      <w:b/>
      <w:bCs/>
      <w:i w:val="0"/>
      <w:iCs w:val="0"/>
      <w:smallCaps w:val="0"/>
      <w:strike w:val="0"/>
      <w:spacing w:val="0"/>
      <w:sz w:val="14"/>
      <w:szCs w:val="14"/>
      <w:lang/>
    </w:rPr>
  </w:style>
  <w:style w:type="character" w:customStyle="1" w:styleId="4ffa">
    <w:name w:val="Основной текст (4)"/>
    <w:basedOn w:val="4e"/>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afffb">
    <w:name w:val="Основной текст + Полужирный"/>
    <w:basedOn w:val="a6"/>
    <w:rsid w:val="00641646"/>
    <w:rPr>
      <w:rFonts w:ascii="Times New Roman" w:eastAsia="Times New Roman" w:hAnsi="Times New Roman" w:cs="Times New Roman"/>
      <w:b/>
      <w:bCs/>
      <w:i w:val="0"/>
      <w:iCs w:val="0"/>
      <w:smallCaps w:val="0"/>
      <w:strike w:val="0"/>
      <w:spacing w:val="0"/>
      <w:sz w:val="19"/>
      <w:szCs w:val="19"/>
    </w:rPr>
  </w:style>
  <w:style w:type="character" w:customStyle="1" w:styleId="1pt1">
    <w:name w:val="Основной текст + Интервал 1 pt"/>
    <w:basedOn w:val="a6"/>
    <w:rsid w:val="00641646"/>
    <w:rPr>
      <w:rFonts w:ascii="Times New Roman" w:eastAsia="Times New Roman" w:hAnsi="Times New Roman" w:cs="Times New Roman"/>
      <w:b w:val="0"/>
      <w:bCs w:val="0"/>
      <w:i w:val="0"/>
      <w:iCs w:val="0"/>
      <w:smallCaps w:val="0"/>
      <w:strike w:val="0"/>
      <w:spacing w:val="20"/>
      <w:sz w:val="19"/>
      <w:szCs w:val="19"/>
    </w:rPr>
  </w:style>
  <w:style w:type="character" w:customStyle="1" w:styleId="44pt">
    <w:name w:val="Основной текст (4) + Интервал 4 pt"/>
    <w:basedOn w:val="4e"/>
    <w:rsid w:val="00641646"/>
    <w:rPr>
      <w:rFonts w:ascii="Times New Roman" w:eastAsia="Times New Roman" w:hAnsi="Times New Roman" w:cs="Times New Roman"/>
      <w:b w:val="0"/>
      <w:bCs w:val="0"/>
      <w:i w:val="0"/>
      <w:iCs w:val="0"/>
      <w:smallCaps w:val="0"/>
      <w:strike w:val="0"/>
      <w:spacing w:val="80"/>
      <w:sz w:val="19"/>
      <w:szCs w:val="19"/>
    </w:rPr>
  </w:style>
  <w:style w:type="character" w:customStyle="1" w:styleId="5a">
    <w:name w:val="Основной текст (5)_"/>
    <w:basedOn w:val="a0"/>
    <w:link w:val="5b"/>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5c">
    <w:name w:val="Основной текст (5)"/>
    <w:basedOn w:val="5a"/>
    <w:rsid w:val="00641646"/>
    <w:rPr>
      <w:rFonts w:ascii="Times New Roman" w:eastAsia="Times New Roman" w:hAnsi="Times New Roman" w:cs="Times New Roman"/>
      <w:b w:val="0"/>
      <w:bCs w:val="0"/>
      <w:i w:val="0"/>
      <w:iCs w:val="0"/>
      <w:smallCaps w:val="0"/>
      <w:strike w:val="0"/>
      <w:spacing w:val="0"/>
      <w:sz w:val="19"/>
      <w:szCs w:val="19"/>
    </w:rPr>
  </w:style>
  <w:style w:type="character" w:customStyle="1" w:styleId="5d">
    <w:name w:val="Основной текст (5) + Не курсив"/>
    <w:basedOn w:val="5a"/>
    <w:rsid w:val="00641646"/>
    <w:rPr>
      <w:rFonts w:ascii="Times New Roman" w:eastAsia="Times New Roman" w:hAnsi="Times New Roman" w:cs="Times New Roman"/>
      <w:b w:val="0"/>
      <w:bCs w:val="0"/>
      <w:i/>
      <w:iCs/>
      <w:smallCaps w:val="0"/>
      <w:strike w:val="0"/>
      <w:spacing w:val="0"/>
      <w:sz w:val="19"/>
      <w:szCs w:val="19"/>
    </w:rPr>
  </w:style>
  <w:style w:type="character" w:customStyle="1" w:styleId="65">
    <w:name w:val="Основной текст (6)_"/>
    <w:basedOn w:val="a0"/>
    <w:link w:val="66"/>
    <w:rsid w:val="00641646"/>
    <w:rPr>
      <w:rFonts w:ascii="Times New Roman" w:eastAsia="Times New Roman" w:hAnsi="Times New Roman" w:cs="Times New Roman"/>
      <w:b w:val="0"/>
      <w:bCs w:val="0"/>
      <w:i w:val="0"/>
      <w:iCs w:val="0"/>
      <w:smallCaps w:val="0"/>
      <w:strike w:val="0"/>
      <w:sz w:val="20"/>
      <w:szCs w:val="20"/>
    </w:rPr>
  </w:style>
  <w:style w:type="paragraph" w:customStyle="1" w:styleId="20">
    <w:name w:val="Заголовок №2"/>
    <w:basedOn w:val="a"/>
    <w:link w:val="2"/>
    <w:rsid w:val="00641646"/>
    <w:pPr>
      <w:shd w:val="clear" w:color="auto" w:fill="FFFFFF"/>
      <w:spacing w:after="780" w:line="480" w:lineRule="exact"/>
      <w:jc w:val="center"/>
      <w:outlineLvl w:val="1"/>
    </w:pPr>
    <w:rPr>
      <w:rFonts w:ascii="Times New Roman" w:eastAsia="Times New Roman" w:hAnsi="Times New Roman" w:cs="Times New Roman"/>
      <w:b/>
      <w:bCs/>
      <w:sz w:val="39"/>
      <w:szCs w:val="39"/>
    </w:rPr>
  </w:style>
  <w:style w:type="paragraph" w:customStyle="1" w:styleId="a5">
    <w:name w:val="Колонтитул"/>
    <w:basedOn w:val="a"/>
    <w:link w:val="a4"/>
    <w:rsid w:val="00641646"/>
    <w:pPr>
      <w:shd w:val="clear" w:color="auto" w:fill="FFFFFF"/>
    </w:pPr>
    <w:rPr>
      <w:rFonts w:ascii="Times New Roman" w:eastAsia="Times New Roman" w:hAnsi="Times New Roman" w:cs="Times New Roman"/>
      <w:sz w:val="20"/>
      <w:szCs w:val="20"/>
      <w:lang w:val="en-US"/>
    </w:rPr>
  </w:style>
  <w:style w:type="paragraph" w:customStyle="1" w:styleId="10">
    <w:name w:val="Заголовок №1"/>
    <w:basedOn w:val="a"/>
    <w:link w:val="1"/>
    <w:rsid w:val="00641646"/>
    <w:pPr>
      <w:shd w:val="clear" w:color="auto" w:fill="FFFFFF"/>
      <w:spacing w:before="780" w:after="60" w:line="0" w:lineRule="atLeast"/>
      <w:jc w:val="center"/>
      <w:outlineLvl w:val="0"/>
    </w:pPr>
    <w:rPr>
      <w:rFonts w:ascii="Times New Roman" w:eastAsia="Times New Roman" w:hAnsi="Times New Roman" w:cs="Times New Roman"/>
      <w:b/>
      <w:bCs/>
      <w:sz w:val="88"/>
      <w:szCs w:val="88"/>
    </w:rPr>
  </w:style>
  <w:style w:type="paragraph" w:customStyle="1" w:styleId="23">
    <w:name w:val="Основной текст (2)"/>
    <w:basedOn w:val="a"/>
    <w:link w:val="22"/>
    <w:rsid w:val="00641646"/>
    <w:pPr>
      <w:shd w:val="clear" w:color="auto" w:fill="FFFFFF"/>
      <w:spacing w:before="60" w:after="600" w:line="0" w:lineRule="atLeast"/>
      <w:jc w:val="center"/>
    </w:pPr>
    <w:rPr>
      <w:rFonts w:ascii="Times New Roman" w:eastAsia="Times New Roman" w:hAnsi="Times New Roman" w:cs="Times New Roman"/>
      <w:b/>
      <w:bCs/>
    </w:rPr>
  </w:style>
  <w:style w:type="paragraph" w:customStyle="1" w:styleId="64">
    <w:name w:val="Основной текст64"/>
    <w:basedOn w:val="a"/>
    <w:link w:val="a6"/>
    <w:rsid w:val="00641646"/>
    <w:pPr>
      <w:shd w:val="clear" w:color="auto" w:fill="FFFFFF"/>
      <w:spacing w:before="600" w:after="180" w:line="240" w:lineRule="exact"/>
      <w:jc w:val="center"/>
    </w:pPr>
    <w:rPr>
      <w:rFonts w:ascii="Times New Roman" w:eastAsia="Times New Roman" w:hAnsi="Times New Roman" w:cs="Times New Roman"/>
      <w:sz w:val="19"/>
      <w:szCs w:val="19"/>
    </w:rPr>
  </w:style>
  <w:style w:type="paragraph" w:customStyle="1" w:styleId="30">
    <w:name w:val="Основной текст (3)"/>
    <w:basedOn w:val="a"/>
    <w:link w:val="3"/>
    <w:rsid w:val="00641646"/>
    <w:pPr>
      <w:shd w:val="clear" w:color="auto" w:fill="FFFFFF"/>
      <w:spacing w:before="180" w:line="240" w:lineRule="exact"/>
      <w:jc w:val="center"/>
    </w:pPr>
    <w:rPr>
      <w:rFonts w:ascii="Times New Roman" w:eastAsia="Times New Roman" w:hAnsi="Times New Roman" w:cs="Times New Roman"/>
      <w:b/>
      <w:bCs/>
      <w:sz w:val="20"/>
      <w:szCs w:val="20"/>
    </w:rPr>
  </w:style>
  <w:style w:type="paragraph" w:customStyle="1" w:styleId="41">
    <w:name w:val="Заголовок №4"/>
    <w:basedOn w:val="a"/>
    <w:link w:val="40"/>
    <w:rsid w:val="00641646"/>
    <w:pPr>
      <w:shd w:val="clear" w:color="auto" w:fill="FFFFFF"/>
      <w:spacing w:before="180" w:line="216" w:lineRule="exact"/>
      <w:jc w:val="both"/>
      <w:outlineLvl w:val="3"/>
    </w:pPr>
    <w:rPr>
      <w:rFonts w:ascii="Times New Roman" w:eastAsia="Times New Roman" w:hAnsi="Times New Roman" w:cs="Times New Roman"/>
      <w:b/>
      <w:bCs/>
      <w:sz w:val="19"/>
      <w:szCs w:val="19"/>
    </w:rPr>
  </w:style>
  <w:style w:type="paragraph" w:customStyle="1" w:styleId="34">
    <w:name w:val="Заголовок №3"/>
    <w:basedOn w:val="a"/>
    <w:link w:val="33"/>
    <w:rsid w:val="00641646"/>
    <w:pPr>
      <w:shd w:val="clear" w:color="auto" w:fill="FFFFFF"/>
      <w:spacing w:before="180" w:line="216" w:lineRule="exact"/>
      <w:ind w:firstLine="280"/>
      <w:jc w:val="both"/>
      <w:outlineLvl w:val="2"/>
    </w:pPr>
    <w:rPr>
      <w:rFonts w:ascii="Times New Roman" w:eastAsia="Times New Roman" w:hAnsi="Times New Roman" w:cs="Times New Roman"/>
      <w:b/>
      <w:bCs/>
      <w:smallCaps/>
      <w:spacing w:val="-10"/>
      <w:sz w:val="25"/>
      <w:szCs w:val="25"/>
    </w:rPr>
  </w:style>
  <w:style w:type="paragraph" w:customStyle="1" w:styleId="4f">
    <w:name w:val="Основной текст (4)"/>
    <w:basedOn w:val="a"/>
    <w:link w:val="4e"/>
    <w:rsid w:val="00641646"/>
    <w:pPr>
      <w:shd w:val="clear" w:color="auto" w:fill="FFFFFF"/>
      <w:spacing w:before="180" w:line="221" w:lineRule="exact"/>
      <w:ind w:firstLine="280"/>
      <w:jc w:val="both"/>
    </w:pPr>
    <w:rPr>
      <w:rFonts w:ascii="Times New Roman" w:eastAsia="Times New Roman" w:hAnsi="Times New Roman" w:cs="Times New Roman"/>
      <w:b/>
      <w:bCs/>
      <w:sz w:val="19"/>
      <w:szCs w:val="19"/>
    </w:rPr>
  </w:style>
  <w:style w:type="paragraph" w:customStyle="1" w:styleId="5b">
    <w:name w:val="Основной текст (5)"/>
    <w:basedOn w:val="a"/>
    <w:link w:val="5a"/>
    <w:rsid w:val="00641646"/>
    <w:pPr>
      <w:shd w:val="clear" w:color="auto" w:fill="FFFFFF"/>
      <w:spacing w:line="0" w:lineRule="atLeast"/>
    </w:pPr>
    <w:rPr>
      <w:rFonts w:ascii="Times New Roman" w:eastAsia="Times New Roman" w:hAnsi="Times New Roman" w:cs="Times New Roman"/>
      <w:i/>
      <w:iCs/>
      <w:sz w:val="19"/>
      <w:szCs w:val="19"/>
    </w:rPr>
  </w:style>
  <w:style w:type="paragraph" w:customStyle="1" w:styleId="66">
    <w:name w:val="Основной текст (6)"/>
    <w:basedOn w:val="a"/>
    <w:link w:val="65"/>
    <w:rsid w:val="00641646"/>
    <w:pPr>
      <w:shd w:val="clear" w:color="auto" w:fill="FFFFFF"/>
      <w:spacing w:line="0" w:lineRule="atLeast"/>
    </w:pPr>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uz-Latn-U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Заголовок №2_"/>
    <w:basedOn w:val="a0"/>
    <w:link w:val="20"/>
    <w:rPr>
      <w:rFonts w:ascii="Times New Roman" w:eastAsia="Times New Roman" w:hAnsi="Times New Roman" w:cs="Times New Roman"/>
      <w:b w:val="0"/>
      <w:bCs w:val="0"/>
      <w:i w:val="0"/>
      <w:iCs w:val="0"/>
      <w:smallCaps w:val="0"/>
      <w:strike w:val="0"/>
      <w:spacing w:val="0"/>
      <w:sz w:val="39"/>
      <w:szCs w:val="39"/>
    </w:rPr>
  </w:style>
  <w:style w:type="character" w:customStyle="1" w:styleId="21">
    <w:name w:val="Заголовок №2"/>
    <w:basedOn w:val="2"/>
    <w:rPr>
      <w:rFonts w:ascii="Times New Roman" w:eastAsia="Times New Roman" w:hAnsi="Times New Roman" w:cs="Times New Roman"/>
      <w:b w:val="0"/>
      <w:bCs w:val="0"/>
      <w:i w:val="0"/>
      <w:iCs w:val="0"/>
      <w:smallCaps w:val="0"/>
      <w:strike w:val="0"/>
      <w:spacing w:val="0"/>
      <w:sz w:val="39"/>
      <w:szCs w:val="39"/>
    </w:rPr>
  </w:style>
  <w:style w:type="character" w:customStyle="1" w:styleId="a4">
    <w:name w:val="Колонтитул_"/>
    <w:basedOn w:val="a0"/>
    <w:link w:val="a5"/>
    <w:rPr>
      <w:rFonts w:ascii="Times New Roman" w:eastAsia="Times New Roman" w:hAnsi="Times New Roman" w:cs="Times New Roman"/>
      <w:b w:val="0"/>
      <w:bCs w:val="0"/>
      <w:i w:val="0"/>
      <w:iCs w:val="0"/>
      <w:smallCaps w:val="0"/>
      <w:strike w:val="0"/>
      <w:sz w:val="20"/>
      <w:szCs w:val="20"/>
      <w:lang w:val="en-US"/>
    </w:rPr>
  </w:style>
  <w:style w:type="character" w:customStyle="1" w:styleId="Arial7pt">
    <w:name w:val="Колонтитул + Arial;7 pt"/>
    <w:basedOn w:val="a4"/>
    <w:rPr>
      <w:rFonts w:ascii="Arial" w:eastAsia="Arial" w:hAnsi="Arial" w:cs="Arial"/>
      <w:b w:val="0"/>
      <w:bCs w:val="0"/>
      <w:i w:val="0"/>
      <w:iCs w:val="0"/>
      <w:smallCaps w:val="0"/>
      <w:strike w:val="0"/>
      <w:spacing w:val="0"/>
      <w:sz w:val="14"/>
      <w:szCs w:val="14"/>
      <w:lang w:val="en-US"/>
    </w:rPr>
  </w:style>
  <w:style w:type="character" w:customStyle="1" w:styleId="Arial7pt0">
    <w:name w:val="Колонтитул + Arial;7 pt;Полужирный"/>
    <w:basedOn w:val="a4"/>
    <w:rPr>
      <w:rFonts w:ascii="Arial" w:eastAsia="Arial" w:hAnsi="Arial" w:cs="Arial"/>
      <w:b/>
      <w:bCs/>
      <w:i w:val="0"/>
      <w:iCs w:val="0"/>
      <w:smallCaps w:val="0"/>
      <w:strike w:val="0"/>
      <w:spacing w:val="0"/>
      <w:sz w:val="14"/>
      <w:szCs w:val="14"/>
      <w:lang w:val="en-US"/>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z w:val="88"/>
      <w:szCs w:val="88"/>
    </w:rPr>
  </w:style>
  <w:style w:type="character" w:customStyle="1" w:styleId="11">
    <w:name w:val="Заголовок №1"/>
    <w:basedOn w:val="1"/>
    <w:rPr>
      <w:rFonts w:ascii="Times New Roman" w:eastAsia="Times New Roman" w:hAnsi="Times New Roman" w:cs="Times New Roman"/>
      <w:b w:val="0"/>
      <w:bCs w:val="0"/>
      <w:i w:val="0"/>
      <w:iCs w:val="0"/>
      <w:smallCaps w:val="0"/>
      <w:strike w:val="0"/>
      <w:sz w:val="88"/>
      <w:szCs w:val="88"/>
    </w:rPr>
  </w:style>
  <w:style w:type="character" w:customStyle="1" w:styleId="22">
    <w:name w:val="Основной текст (2)_"/>
    <w:basedOn w:val="a0"/>
    <w:link w:val="23"/>
    <w:rPr>
      <w:rFonts w:ascii="Times New Roman" w:eastAsia="Times New Roman" w:hAnsi="Times New Roman" w:cs="Times New Roman"/>
      <w:b w:val="0"/>
      <w:bCs w:val="0"/>
      <w:i w:val="0"/>
      <w:iCs w:val="0"/>
      <w:smallCaps w:val="0"/>
      <w:strike w:val="0"/>
      <w:spacing w:val="0"/>
    </w:rPr>
  </w:style>
  <w:style w:type="character" w:customStyle="1" w:styleId="24">
    <w:name w:val="Основной текст (2)"/>
    <w:basedOn w:val="22"/>
    <w:rPr>
      <w:rFonts w:ascii="Times New Roman" w:eastAsia="Times New Roman" w:hAnsi="Times New Roman" w:cs="Times New Roman"/>
      <w:b w:val="0"/>
      <w:bCs w:val="0"/>
      <w:i w:val="0"/>
      <w:iCs w:val="0"/>
      <w:smallCaps w:val="0"/>
      <w:strike w:val="0"/>
      <w:spacing w:val="0"/>
    </w:rPr>
  </w:style>
  <w:style w:type="character" w:customStyle="1" w:styleId="a6">
    <w:name w:val="Основной текст_"/>
    <w:basedOn w:val="a0"/>
    <w:link w:val="64"/>
    <w:rPr>
      <w:rFonts w:ascii="Times New Roman" w:eastAsia="Times New Roman" w:hAnsi="Times New Roman" w:cs="Times New Roman"/>
      <w:b w:val="0"/>
      <w:bCs w:val="0"/>
      <w:i w:val="0"/>
      <w:iCs w:val="0"/>
      <w:smallCaps w:val="0"/>
      <w:strike w:val="0"/>
      <w:spacing w:val="0"/>
      <w:sz w:val="19"/>
      <w:szCs w:val="19"/>
    </w:rPr>
  </w:style>
  <w:style w:type="character" w:customStyle="1" w:styleId="12">
    <w:name w:val="Основной текст1"/>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pacing w:val="0"/>
      <w:sz w:val="20"/>
      <w:szCs w:val="20"/>
    </w:rPr>
  </w:style>
  <w:style w:type="character" w:customStyle="1" w:styleId="31">
    <w:name w:val="Основной текст (3)"/>
    <w:basedOn w:val="3"/>
    <w:rPr>
      <w:rFonts w:ascii="Times New Roman" w:eastAsia="Times New Roman" w:hAnsi="Times New Roman" w:cs="Times New Roman"/>
      <w:b w:val="0"/>
      <w:bCs w:val="0"/>
      <w:i w:val="0"/>
      <w:iCs w:val="0"/>
      <w:smallCaps w:val="0"/>
      <w:strike w:val="0"/>
      <w:spacing w:val="0"/>
      <w:sz w:val="20"/>
      <w:szCs w:val="20"/>
    </w:rPr>
  </w:style>
  <w:style w:type="character" w:customStyle="1" w:styleId="25">
    <w:name w:val="Основной текст2"/>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7">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2">
    <w:name w:val="Основной текст3"/>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8">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
    <w:name w:val="Основной текст4"/>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9">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5">
    <w:name w:val="Основной текст5"/>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a">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6">
    <w:name w:val="Основной текст6"/>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b">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7">
    <w:name w:val="Основной текст7"/>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c">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8">
    <w:name w:val="Основной текст8"/>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9">
    <w:name w:val="Основной текст9"/>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d">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100">
    <w:name w:val="Основной текст10"/>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e">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110">
    <w:name w:val="Основной текст11"/>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40">
    <w:name w:val="Заголовок №4_"/>
    <w:basedOn w:val="a0"/>
    <w:link w:val="41"/>
    <w:rPr>
      <w:rFonts w:ascii="Times New Roman" w:eastAsia="Times New Roman" w:hAnsi="Times New Roman" w:cs="Times New Roman"/>
      <w:b w:val="0"/>
      <w:bCs w:val="0"/>
      <w:i w:val="0"/>
      <w:iCs w:val="0"/>
      <w:smallCaps w:val="0"/>
      <w:strike w:val="0"/>
      <w:spacing w:val="0"/>
      <w:sz w:val="19"/>
      <w:szCs w:val="19"/>
    </w:rPr>
  </w:style>
  <w:style w:type="character" w:customStyle="1" w:styleId="42">
    <w:name w:val="Заголовок №4"/>
    <w:basedOn w:val="40"/>
    <w:rPr>
      <w:rFonts w:ascii="Times New Roman" w:eastAsia="Times New Roman" w:hAnsi="Times New Roman" w:cs="Times New Roman"/>
      <w:b w:val="0"/>
      <w:bCs w:val="0"/>
      <w:i w:val="0"/>
      <w:iCs w:val="0"/>
      <w:smallCaps w:val="0"/>
      <w:strike w:val="0"/>
      <w:spacing w:val="0"/>
      <w:sz w:val="19"/>
      <w:szCs w:val="19"/>
    </w:rPr>
  </w:style>
  <w:style w:type="character" w:customStyle="1" w:styleId="af">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120">
    <w:name w:val="Основной текст12"/>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0">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13">
    <w:name w:val="Основной текст13"/>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1">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14">
    <w:name w:val="Основной текст14"/>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2">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3">
    <w:name w:val="Заголовок №4"/>
    <w:basedOn w:val="40"/>
    <w:rPr>
      <w:rFonts w:ascii="Times New Roman" w:eastAsia="Times New Roman" w:hAnsi="Times New Roman" w:cs="Times New Roman"/>
      <w:b w:val="0"/>
      <w:bCs w:val="0"/>
      <w:i w:val="0"/>
      <w:iCs w:val="0"/>
      <w:smallCaps w:val="0"/>
      <w:strike w:val="0"/>
      <w:spacing w:val="0"/>
      <w:sz w:val="19"/>
      <w:szCs w:val="19"/>
    </w:rPr>
  </w:style>
  <w:style w:type="character" w:customStyle="1" w:styleId="15">
    <w:name w:val="Основной текст15"/>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3">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16">
    <w:name w:val="Основной текст16"/>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4">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17">
    <w:name w:val="Основной текст17"/>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5">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af6">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18">
    <w:name w:val="Основной текст18"/>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19">
    <w:name w:val="Основной текст19"/>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7">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200">
    <w:name w:val="Основной текст20"/>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44">
    <w:name w:val="Заголовок №4"/>
    <w:basedOn w:val="40"/>
    <w:rPr>
      <w:rFonts w:ascii="Times New Roman" w:eastAsia="Times New Roman" w:hAnsi="Times New Roman" w:cs="Times New Roman"/>
      <w:b w:val="0"/>
      <w:bCs w:val="0"/>
      <w:i w:val="0"/>
      <w:iCs w:val="0"/>
      <w:smallCaps w:val="0"/>
      <w:strike w:val="0"/>
      <w:spacing w:val="0"/>
      <w:sz w:val="19"/>
      <w:szCs w:val="19"/>
    </w:rPr>
  </w:style>
  <w:style w:type="character" w:customStyle="1" w:styleId="af8">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210">
    <w:name w:val="Основной текст21"/>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9">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220">
    <w:name w:val="Основной текст22"/>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a">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230">
    <w:name w:val="Основной текст23"/>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b">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afc">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240">
    <w:name w:val="Основной текст24"/>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250">
    <w:name w:val="Основной текст25"/>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26">
    <w:name w:val="Основной текст26"/>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d">
    <w:name w:val="Основной текст + Малые прописные"/>
    <w:basedOn w:val="a6"/>
    <w:rPr>
      <w:rFonts w:ascii="Times New Roman" w:eastAsia="Times New Roman" w:hAnsi="Times New Roman" w:cs="Times New Roman"/>
      <w:b w:val="0"/>
      <w:bCs w:val="0"/>
      <w:i w:val="0"/>
      <w:iCs w:val="0"/>
      <w:smallCaps/>
      <w:strike w:val="0"/>
      <w:spacing w:val="0"/>
      <w:sz w:val="19"/>
      <w:szCs w:val="19"/>
      <w:lang w:val="en-US"/>
    </w:rPr>
  </w:style>
  <w:style w:type="character" w:customStyle="1" w:styleId="afe">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27">
    <w:name w:val="Основной текст27"/>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28">
    <w:name w:val="Основной текст28"/>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29">
    <w:name w:val="Основной текст29"/>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00">
    <w:name w:val="Основной текст30"/>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10">
    <w:name w:val="Основной текст31"/>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3">
    <w:name w:val="Заголовок №3_"/>
    <w:basedOn w:val="a0"/>
    <w:link w:val="34"/>
    <w:rPr>
      <w:rFonts w:ascii="Times New Roman" w:eastAsia="Times New Roman" w:hAnsi="Times New Roman" w:cs="Times New Roman"/>
      <w:b w:val="0"/>
      <w:bCs w:val="0"/>
      <w:i w:val="0"/>
      <w:iCs w:val="0"/>
      <w:smallCaps w:val="0"/>
      <w:strike w:val="0"/>
      <w:spacing w:val="-10"/>
      <w:sz w:val="25"/>
      <w:szCs w:val="25"/>
    </w:rPr>
  </w:style>
  <w:style w:type="character" w:customStyle="1" w:styleId="35">
    <w:name w:val="Заголовок №3"/>
    <w:basedOn w:val="33"/>
    <w:rPr>
      <w:rFonts w:ascii="Times New Roman" w:eastAsia="Times New Roman" w:hAnsi="Times New Roman" w:cs="Times New Roman"/>
      <w:b w:val="0"/>
      <w:bCs w:val="0"/>
      <w:i w:val="0"/>
      <w:iCs w:val="0"/>
      <w:smallCaps w:val="0"/>
      <w:strike w:val="0"/>
      <w:spacing w:val="-10"/>
      <w:sz w:val="25"/>
      <w:szCs w:val="25"/>
    </w:rPr>
  </w:style>
  <w:style w:type="character" w:customStyle="1" w:styleId="395pt0pt">
    <w:name w:val="Заголовок №3 + 9;5 pt;Не малые прописные;Интервал 0 pt"/>
    <w:basedOn w:val="33"/>
    <w:rPr>
      <w:rFonts w:ascii="Times New Roman" w:eastAsia="Times New Roman" w:hAnsi="Times New Roman" w:cs="Times New Roman"/>
      <w:b w:val="0"/>
      <w:bCs w:val="0"/>
      <w:i w:val="0"/>
      <w:iCs w:val="0"/>
      <w:smallCaps/>
      <w:strike w:val="0"/>
      <w:spacing w:val="0"/>
      <w:sz w:val="19"/>
      <w:szCs w:val="19"/>
    </w:rPr>
  </w:style>
  <w:style w:type="character" w:customStyle="1" w:styleId="aff0">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20">
    <w:name w:val="Основной текст32"/>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1">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30">
    <w:name w:val="Основной текст33"/>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2">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40">
    <w:name w:val="Основной текст34"/>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350">
    <w:name w:val="Основной текст35"/>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3">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6">
    <w:name w:val="Основной текст36"/>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4">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7">
    <w:name w:val="Основной текст37"/>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5">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38">
    <w:name w:val="Основной текст38"/>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6">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5">
    <w:name w:val="Заголовок №4"/>
    <w:basedOn w:val="40"/>
    <w:rPr>
      <w:rFonts w:ascii="Times New Roman" w:eastAsia="Times New Roman" w:hAnsi="Times New Roman" w:cs="Times New Roman"/>
      <w:b w:val="0"/>
      <w:bCs w:val="0"/>
      <w:i w:val="0"/>
      <w:iCs w:val="0"/>
      <w:smallCaps w:val="0"/>
      <w:strike w:val="0"/>
      <w:spacing w:val="0"/>
      <w:sz w:val="19"/>
      <w:szCs w:val="19"/>
    </w:rPr>
  </w:style>
  <w:style w:type="character" w:customStyle="1" w:styleId="39">
    <w:name w:val="Основной текст39"/>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7">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00">
    <w:name w:val="Основной текст40"/>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46">
    <w:name w:val="Заголовок №4"/>
    <w:basedOn w:val="40"/>
    <w:rPr>
      <w:rFonts w:ascii="Times New Roman" w:eastAsia="Times New Roman" w:hAnsi="Times New Roman" w:cs="Times New Roman"/>
      <w:b w:val="0"/>
      <w:bCs w:val="0"/>
      <w:i w:val="0"/>
      <w:iCs w:val="0"/>
      <w:smallCaps w:val="0"/>
      <w:strike w:val="0"/>
      <w:spacing w:val="0"/>
      <w:sz w:val="19"/>
      <w:szCs w:val="19"/>
    </w:rPr>
  </w:style>
  <w:style w:type="character" w:customStyle="1" w:styleId="410">
    <w:name w:val="Основной текст41"/>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47">
    <w:name w:val="Заголовок №4"/>
    <w:basedOn w:val="40"/>
    <w:rPr>
      <w:rFonts w:ascii="Times New Roman" w:eastAsia="Times New Roman" w:hAnsi="Times New Roman" w:cs="Times New Roman"/>
      <w:b w:val="0"/>
      <w:bCs w:val="0"/>
      <w:i w:val="0"/>
      <w:iCs w:val="0"/>
      <w:smallCaps w:val="0"/>
      <w:strike w:val="0"/>
      <w:spacing w:val="0"/>
      <w:sz w:val="19"/>
      <w:szCs w:val="19"/>
    </w:rPr>
  </w:style>
  <w:style w:type="character" w:customStyle="1" w:styleId="420">
    <w:name w:val="Основной текст42"/>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8">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30">
    <w:name w:val="Основной текст43"/>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9">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40">
    <w:name w:val="Основной текст44"/>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a">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50">
    <w:name w:val="Основной текст45"/>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b">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8">
    <w:name w:val="Заголовок №4"/>
    <w:basedOn w:val="40"/>
    <w:rPr>
      <w:rFonts w:ascii="Times New Roman" w:eastAsia="Times New Roman" w:hAnsi="Times New Roman" w:cs="Times New Roman"/>
      <w:b w:val="0"/>
      <w:bCs w:val="0"/>
      <w:i w:val="0"/>
      <w:iCs w:val="0"/>
      <w:smallCaps w:val="0"/>
      <w:strike w:val="0"/>
      <w:spacing w:val="0"/>
      <w:sz w:val="19"/>
      <w:szCs w:val="19"/>
    </w:rPr>
  </w:style>
  <w:style w:type="character" w:customStyle="1" w:styleId="49">
    <w:name w:val="Заголовок №4 + Не полужирный"/>
    <w:basedOn w:val="40"/>
    <w:rPr>
      <w:rFonts w:ascii="Times New Roman" w:eastAsia="Times New Roman" w:hAnsi="Times New Roman" w:cs="Times New Roman"/>
      <w:b/>
      <w:bCs/>
      <w:i w:val="0"/>
      <w:iCs w:val="0"/>
      <w:smallCaps w:val="0"/>
      <w:strike w:val="0"/>
      <w:spacing w:val="0"/>
      <w:sz w:val="19"/>
      <w:szCs w:val="19"/>
    </w:rPr>
  </w:style>
  <w:style w:type="character" w:customStyle="1" w:styleId="460">
    <w:name w:val="Основной текст46"/>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c">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70">
    <w:name w:val="Основной текст47"/>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d">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80">
    <w:name w:val="Основной текст48"/>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e">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90">
    <w:name w:val="Основной текст49"/>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50">
    <w:name w:val="Основной текст50"/>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0">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51">
    <w:name w:val="Основной текст51"/>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1">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52">
    <w:name w:val="Основной текст52"/>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2">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53">
    <w:name w:val="Основной текст53"/>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54">
    <w:name w:val="Основной текст54"/>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3">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55">
    <w:name w:val="Основной текст55"/>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4a">
    <w:name w:val="Заголовок №4"/>
    <w:basedOn w:val="40"/>
    <w:rPr>
      <w:rFonts w:ascii="Times New Roman" w:eastAsia="Times New Roman" w:hAnsi="Times New Roman" w:cs="Times New Roman"/>
      <w:b w:val="0"/>
      <w:bCs w:val="0"/>
      <w:i w:val="0"/>
      <w:iCs w:val="0"/>
      <w:smallCaps w:val="0"/>
      <w:strike w:val="0"/>
      <w:spacing w:val="0"/>
      <w:sz w:val="19"/>
      <w:szCs w:val="19"/>
    </w:rPr>
  </w:style>
  <w:style w:type="character" w:customStyle="1" w:styleId="4b">
    <w:name w:val="Заголовок №4 + Не полужирный"/>
    <w:basedOn w:val="40"/>
    <w:rPr>
      <w:rFonts w:ascii="Times New Roman" w:eastAsia="Times New Roman" w:hAnsi="Times New Roman" w:cs="Times New Roman"/>
      <w:b/>
      <w:bCs/>
      <w:i w:val="0"/>
      <w:iCs w:val="0"/>
      <w:smallCaps w:val="0"/>
      <w:strike w:val="0"/>
      <w:spacing w:val="0"/>
      <w:sz w:val="19"/>
      <w:szCs w:val="19"/>
    </w:rPr>
  </w:style>
  <w:style w:type="character" w:customStyle="1" w:styleId="1pt">
    <w:name w:val="Основной текст + Интервал 1 pt"/>
    <w:basedOn w:val="a6"/>
    <w:rPr>
      <w:rFonts w:ascii="Times New Roman" w:eastAsia="Times New Roman" w:hAnsi="Times New Roman" w:cs="Times New Roman"/>
      <w:b w:val="0"/>
      <w:bCs w:val="0"/>
      <w:i w:val="0"/>
      <w:iCs w:val="0"/>
      <w:smallCaps w:val="0"/>
      <w:strike w:val="0"/>
      <w:spacing w:val="20"/>
      <w:sz w:val="19"/>
      <w:szCs w:val="19"/>
    </w:rPr>
  </w:style>
  <w:style w:type="character" w:customStyle="1" w:styleId="56">
    <w:name w:val="Основной текст56"/>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4">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57">
    <w:name w:val="Основной текст57"/>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58">
    <w:name w:val="Основной текст58"/>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59">
    <w:name w:val="Основной текст59"/>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60">
    <w:name w:val="Основной текст60"/>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61">
    <w:name w:val="Основной текст61"/>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fff5">
    <w:name w:val="Основной текст + Малые прописные"/>
    <w:basedOn w:val="a6"/>
    <w:rPr>
      <w:rFonts w:ascii="Times New Roman" w:eastAsia="Times New Roman" w:hAnsi="Times New Roman" w:cs="Times New Roman"/>
      <w:b w:val="0"/>
      <w:bCs w:val="0"/>
      <w:i w:val="0"/>
      <w:iCs w:val="0"/>
      <w:smallCaps/>
      <w:strike w:val="0"/>
      <w:spacing w:val="0"/>
      <w:sz w:val="19"/>
      <w:szCs w:val="19"/>
    </w:rPr>
  </w:style>
  <w:style w:type="character" w:customStyle="1" w:styleId="62">
    <w:name w:val="Основной текст62"/>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1pt0">
    <w:name w:val="Основной текст + Интервал 1 pt"/>
    <w:basedOn w:val="a6"/>
    <w:rPr>
      <w:rFonts w:ascii="Times New Roman" w:eastAsia="Times New Roman" w:hAnsi="Times New Roman" w:cs="Times New Roman"/>
      <w:b w:val="0"/>
      <w:bCs w:val="0"/>
      <w:i w:val="0"/>
      <w:iCs w:val="0"/>
      <w:smallCaps w:val="0"/>
      <w:strike w:val="0"/>
      <w:spacing w:val="20"/>
      <w:sz w:val="19"/>
      <w:szCs w:val="19"/>
    </w:rPr>
  </w:style>
  <w:style w:type="character" w:customStyle="1" w:styleId="4c">
    <w:name w:val="Заголовок №4"/>
    <w:basedOn w:val="40"/>
    <w:rPr>
      <w:rFonts w:ascii="Times New Roman" w:eastAsia="Times New Roman" w:hAnsi="Times New Roman" w:cs="Times New Roman"/>
      <w:b w:val="0"/>
      <w:bCs w:val="0"/>
      <w:i w:val="0"/>
      <w:iCs w:val="0"/>
      <w:smallCaps w:val="0"/>
      <w:strike w:val="0"/>
      <w:spacing w:val="0"/>
      <w:sz w:val="19"/>
      <w:szCs w:val="19"/>
    </w:rPr>
  </w:style>
  <w:style w:type="character" w:customStyle="1" w:styleId="4d">
    <w:name w:val="Заголовок №4 + Не полужирный"/>
    <w:basedOn w:val="40"/>
    <w:rPr>
      <w:rFonts w:ascii="Times New Roman" w:eastAsia="Times New Roman" w:hAnsi="Times New Roman" w:cs="Times New Roman"/>
      <w:b/>
      <w:bCs/>
      <w:i w:val="0"/>
      <w:iCs w:val="0"/>
      <w:smallCaps w:val="0"/>
      <w:strike w:val="0"/>
      <w:spacing w:val="0"/>
      <w:sz w:val="19"/>
      <w:szCs w:val="19"/>
    </w:rPr>
  </w:style>
  <w:style w:type="character" w:customStyle="1" w:styleId="63">
    <w:name w:val="Основной текст63"/>
    <w:basedOn w:val="a6"/>
    <w:rPr>
      <w:rFonts w:ascii="Times New Roman" w:eastAsia="Times New Roman" w:hAnsi="Times New Roman" w:cs="Times New Roman"/>
      <w:b w:val="0"/>
      <w:bCs w:val="0"/>
      <w:i w:val="0"/>
      <w:iCs w:val="0"/>
      <w:smallCaps w:val="0"/>
      <w:strike w:val="0"/>
      <w:spacing w:val="0"/>
      <w:sz w:val="19"/>
      <w:szCs w:val="19"/>
    </w:rPr>
  </w:style>
  <w:style w:type="character" w:customStyle="1" w:styleId="Arial7pt1">
    <w:name w:val="Колонтитул + Arial;7 pt;Полужирный"/>
    <w:basedOn w:val="a4"/>
    <w:rPr>
      <w:rFonts w:ascii="Arial" w:eastAsia="Arial" w:hAnsi="Arial" w:cs="Arial"/>
      <w:b/>
      <w:bCs/>
      <w:i w:val="0"/>
      <w:iCs w:val="0"/>
      <w:smallCaps w:val="0"/>
      <w:strike w:val="0"/>
      <w:spacing w:val="0"/>
      <w:sz w:val="14"/>
      <w:szCs w:val="14"/>
      <w:lang w:val="ru"/>
    </w:rPr>
  </w:style>
  <w:style w:type="character" w:customStyle="1" w:styleId="afff6">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afff7">
    <w:name w:val="Основной текст + Малые прописные"/>
    <w:basedOn w:val="a6"/>
    <w:rPr>
      <w:rFonts w:ascii="Times New Roman" w:eastAsia="Times New Roman" w:hAnsi="Times New Roman" w:cs="Times New Roman"/>
      <w:b w:val="0"/>
      <w:bCs w:val="0"/>
      <w:i w:val="0"/>
      <w:iCs w:val="0"/>
      <w:smallCaps/>
      <w:strike w:val="0"/>
      <w:spacing w:val="0"/>
      <w:sz w:val="19"/>
      <w:szCs w:val="19"/>
    </w:rPr>
  </w:style>
  <w:style w:type="character" w:customStyle="1" w:styleId="afff8">
    <w:name w:val="Основной текст + Малые прописные"/>
    <w:basedOn w:val="a6"/>
    <w:rPr>
      <w:rFonts w:ascii="Times New Roman" w:eastAsia="Times New Roman" w:hAnsi="Times New Roman" w:cs="Times New Roman"/>
      <w:b w:val="0"/>
      <w:bCs w:val="0"/>
      <w:i w:val="0"/>
      <w:iCs w:val="0"/>
      <w:smallCaps/>
      <w:strike w:val="0"/>
      <w:spacing w:val="0"/>
      <w:sz w:val="19"/>
      <w:szCs w:val="19"/>
    </w:rPr>
  </w:style>
  <w:style w:type="character" w:customStyle="1" w:styleId="4e">
    <w:name w:val="Основной текст (4)_"/>
    <w:basedOn w:val="a0"/>
    <w:link w:val="4f"/>
    <w:rPr>
      <w:rFonts w:ascii="Times New Roman" w:eastAsia="Times New Roman" w:hAnsi="Times New Roman" w:cs="Times New Roman"/>
      <w:b w:val="0"/>
      <w:bCs w:val="0"/>
      <w:i w:val="0"/>
      <w:iCs w:val="0"/>
      <w:smallCaps w:val="0"/>
      <w:strike w:val="0"/>
      <w:spacing w:val="0"/>
      <w:sz w:val="19"/>
      <w:szCs w:val="19"/>
    </w:rPr>
  </w:style>
  <w:style w:type="character" w:customStyle="1" w:styleId="4f0">
    <w:name w:val="Основной текст (4)"/>
    <w:basedOn w:val="4e"/>
    <w:rPr>
      <w:rFonts w:ascii="Times New Roman" w:eastAsia="Times New Roman" w:hAnsi="Times New Roman" w:cs="Times New Roman"/>
      <w:b w:val="0"/>
      <w:bCs w:val="0"/>
      <w:i w:val="0"/>
      <w:iCs w:val="0"/>
      <w:smallCaps w:val="0"/>
      <w:strike w:val="0"/>
      <w:spacing w:val="0"/>
      <w:sz w:val="19"/>
      <w:szCs w:val="19"/>
    </w:rPr>
  </w:style>
  <w:style w:type="character" w:customStyle="1" w:styleId="4f1">
    <w:name w:val="Основной текст (4)"/>
    <w:basedOn w:val="4e"/>
    <w:rPr>
      <w:rFonts w:ascii="Times New Roman" w:eastAsia="Times New Roman" w:hAnsi="Times New Roman" w:cs="Times New Roman"/>
      <w:b w:val="0"/>
      <w:bCs w:val="0"/>
      <w:i w:val="0"/>
      <w:iCs w:val="0"/>
      <w:smallCaps w:val="0"/>
      <w:strike w:val="0"/>
      <w:spacing w:val="0"/>
      <w:sz w:val="19"/>
      <w:szCs w:val="19"/>
    </w:rPr>
  </w:style>
  <w:style w:type="character" w:customStyle="1" w:styleId="4f2">
    <w:name w:val="Основной текст (4)"/>
    <w:basedOn w:val="4e"/>
    <w:rPr>
      <w:rFonts w:ascii="Times New Roman" w:eastAsia="Times New Roman" w:hAnsi="Times New Roman" w:cs="Times New Roman"/>
      <w:b w:val="0"/>
      <w:bCs w:val="0"/>
      <w:i w:val="0"/>
      <w:iCs w:val="0"/>
      <w:smallCaps w:val="0"/>
      <w:strike w:val="0"/>
      <w:spacing w:val="0"/>
      <w:sz w:val="19"/>
      <w:szCs w:val="19"/>
    </w:rPr>
  </w:style>
  <w:style w:type="character" w:customStyle="1" w:styleId="4f3">
    <w:name w:val="Основной текст (4) + Не полужирный"/>
    <w:basedOn w:val="4e"/>
    <w:rPr>
      <w:rFonts w:ascii="Times New Roman" w:eastAsia="Times New Roman" w:hAnsi="Times New Roman" w:cs="Times New Roman"/>
      <w:b/>
      <w:bCs/>
      <w:i w:val="0"/>
      <w:iCs w:val="0"/>
      <w:smallCaps w:val="0"/>
      <w:strike w:val="0"/>
      <w:spacing w:val="0"/>
      <w:sz w:val="19"/>
      <w:szCs w:val="19"/>
    </w:rPr>
  </w:style>
  <w:style w:type="character" w:customStyle="1" w:styleId="4f4">
    <w:name w:val="Основной текст (4)"/>
    <w:basedOn w:val="4e"/>
    <w:rPr>
      <w:rFonts w:ascii="Times New Roman" w:eastAsia="Times New Roman" w:hAnsi="Times New Roman" w:cs="Times New Roman"/>
      <w:b w:val="0"/>
      <w:bCs w:val="0"/>
      <w:i w:val="0"/>
      <w:iCs w:val="0"/>
      <w:smallCaps w:val="0"/>
      <w:strike w:val="0"/>
      <w:spacing w:val="0"/>
      <w:sz w:val="19"/>
      <w:szCs w:val="19"/>
    </w:rPr>
  </w:style>
  <w:style w:type="character" w:customStyle="1" w:styleId="4f5">
    <w:name w:val="Основной текст (4) + Не полужирный"/>
    <w:basedOn w:val="4e"/>
    <w:rPr>
      <w:rFonts w:ascii="Times New Roman" w:eastAsia="Times New Roman" w:hAnsi="Times New Roman" w:cs="Times New Roman"/>
      <w:b/>
      <w:bCs/>
      <w:i w:val="0"/>
      <w:iCs w:val="0"/>
      <w:smallCaps w:val="0"/>
      <w:strike w:val="0"/>
      <w:spacing w:val="0"/>
      <w:sz w:val="19"/>
      <w:szCs w:val="19"/>
    </w:rPr>
  </w:style>
  <w:style w:type="character" w:customStyle="1" w:styleId="4f6">
    <w:name w:val="Основной текст (4)"/>
    <w:basedOn w:val="4e"/>
    <w:rPr>
      <w:rFonts w:ascii="Times New Roman" w:eastAsia="Times New Roman" w:hAnsi="Times New Roman" w:cs="Times New Roman"/>
      <w:b w:val="0"/>
      <w:bCs w:val="0"/>
      <w:i w:val="0"/>
      <w:iCs w:val="0"/>
      <w:smallCaps w:val="0"/>
      <w:strike w:val="0"/>
      <w:spacing w:val="0"/>
      <w:sz w:val="19"/>
      <w:szCs w:val="19"/>
    </w:rPr>
  </w:style>
  <w:style w:type="character" w:customStyle="1" w:styleId="4f7">
    <w:name w:val="Основной текст (4) + Не полужирный"/>
    <w:basedOn w:val="4e"/>
    <w:rPr>
      <w:rFonts w:ascii="Times New Roman" w:eastAsia="Times New Roman" w:hAnsi="Times New Roman" w:cs="Times New Roman"/>
      <w:b/>
      <w:bCs/>
      <w:i w:val="0"/>
      <w:iCs w:val="0"/>
      <w:smallCaps w:val="0"/>
      <w:strike w:val="0"/>
      <w:spacing w:val="0"/>
      <w:sz w:val="19"/>
      <w:szCs w:val="19"/>
    </w:rPr>
  </w:style>
  <w:style w:type="character" w:customStyle="1" w:styleId="4f8">
    <w:name w:val="Основной текст (4)"/>
    <w:basedOn w:val="4e"/>
    <w:rPr>
      <w:rFonts w:ascii="Times New Roman" w:eastAsia="Times New Roman" w:hAnsi="Times New Roman" w:cs="Times New Roman"/>
      <w:b w:val="0"/>
      <w:bCs w:val="0"/>
      <w:i w:val="0"/>
      <w:iCs w:val="0"/>
      <w:smallCaps w:val="0"/>
      <w:strike w:val="0"/>
      <w:spacing w:val="0"/>
      <w:sz w:val="19"/>
      <w:szCs w:val="19"/>
    </w:rPr>
  </w:style>
  <w:style w:type="character" w:customStyle="1" w:styleId="4f9">
    <w:name w:val="Основной текст (4)"/>
    <w:basedOn w:val="4e"/>
    <w:rPr>
      <w:rFonts w:ascii="Times New Roman" w:eastAsia="Times New Roman" w:hAnsi="Times New Roman" w:cs="Times New Roman"/>
      <w:b w:val="0"/>
      <w:bCs w:val="0"/>
      <w:i w:val="0"/>
      <w:iCs w:val="0"/>
      <w:smallCaps w:val="0"/>
      <w:strike w:val="0"/>
      <w:spacing w:val="0"/>
      <w:sz w:val="19"/>
      <w:szCs w:val="19"/>
    </w:rPr>
  </w:style>
  <w:style w:type="character" w:customStyle="1" w:styleId="4fa">
    <w:name w:val="Основной текст (4) + Не полужирный"/>
    <w:basedOn w:val="4e"/>
    <w:rPr>
      <w:rFonts w:ascii="Times New Roman" w:eastAsia="Times New Roman" w:hAnsi="Times New Roman" w:cs="Times New Roman"/>
      <w:b/>
      <w:bCs/>
      <w:i w:val="0"/>
      <w:iCs w:val="0"/>
      <w:smallCaps w:val="0"/>
      <w:strike w:val="0"/>
      <w:spacing w:val="0"/>
      <w:sz w:val="19"/>
      <w:szCs w:val="19"/>
    </w:rPr>
  </w:style>
  <w:style w:type="character" w:customStyle="1" w:styleId="4fb">
    <w:name w:val="Основной текст (4)"/>
    <w:basedOn w:val="4e"/>
    <w:rPr>
      <w:rFonts w:ascii="Times New Roman" w:eastAsia="Times New Roman" w:hAnsi="Times New Roman" w:cs="Times New Roman"/>
      <w:b w:val="0"/>
      <w:bCs w:val="0"/>
      <w:i w:val="0"/>
      <w:iCs w:val="0"/>
      <w:smallCaps w:val="0"/>
      <w:strike w:val="0"/>
      <w:spacing w:val="0"/>
      <w:sz w:val="19"/>
      <w:szCs w:val="19"/>
    </w:rPr>
  </w:style>
  <w:style w:type="character" w:customStyle="1" w:styleId="4fc">
    <w:name w:val="Основной текст (4)"/>
    <w:basedOn w:val="4e"/>
    <w:rPr>
      <w:rFonts w:ascii="Times New Roman" w:eastAsia="Times New Roman" w:hAnsi="Times New Roman" w:cs="Times New Roman"/>
      <w:b w:val="0"/>
      <w:bCs w:val="0"/>
      <w:i w:val="0"/>
      <w:iCs w:val="0"/>
      <w:smallCaps w:val="0"/>
      <w:strike w:val="0"/>
      <w:spacing w:val="0"/>
      <w:sz w:val="19"/>
      <w:szCs w:val="19"/>
    </w:rPr>
  </w:style>
  <w:style w:type="character" w:customStyle="1" w:styleId="85pt">
    <w:name w:val="Колонтитул + 8;5 pt"/>
    <w:basedOn w:val="a4"/>
    <w:rPr>
      <w:rFonts w:ascii="Times New Roman" w:eastAsia="Times New Roman" w:hAnsi="Times New Roman" w:cs="Times New Roman"/>
      <w:b w:val="0"/>
      <w:bCs w:val="0"/>
      <w:i w:val="0"/>
      <w:iCs w:val="0"/>
      <w:smallCaps w:val="0"/>
      <w:strike w:val="0"/>
      <w:spacing w:val="0"/>
      <w:sz w:val="17"/>
      <w:szCs w:val="17"/>
      <w:lang w:val="ru"/>
    </w:rPr>
  </w:style>
  <w:style w:type="character" w:customStyle="1" w:styleId="4fd">
    <w:name w:val="Основной текст (4)"/>
    <w:basedOn w:val="4e"/>
    <w:rPr>
      <w:rFonts w:ascii="Times New Roman" w:eastAsia="Times New Roman" w:hAnsi="Times New Roman" w:cs="Times New Roman"/>
      <w:b w:val="0"/>
      <w:bCs w:val="0"/>
      <w:i w:val="0"/>
      <w:iCs w:val="0"/>
      <w:smallCaps w:val="0"/>
      <w:strike w:val="0"/>
      <w:spacing w:val="0"/>
      <w:sz w:val="19"/>
      <w:szCs w:val="19"/>
    </w:rPr>
  </w:style>
  <w:style w:type="character" w:customStyle="1" w:styleId="4fe">
    <w:name w:val="Основной текст (4) + Не полужирный"/>
    <w:basedOn w:val="4e"/>
    <w:rPr>
      <w:rFonts w:ascii="Times New Roman" w:eastAsia="Times New Roman" w:hAnsi="Times New Roman" w:cs="Times New Roman"/>
      <w:b/>
      <w:bCs/>
      <w:i w:val="0"/>
      <w:iCs w:val="0"/>
      <w:smallCaps w:val="0"/>
      <w:strike w:val="0"/>
      <w:spacing w:val="0"/>
      <w:sz w:val="19"/>
      <w:szCs w:val="19"/>
    </w:rPr>
  </w:style>
  <w:style w:type="character" w:customStyle="1" w:styleId="Arial7pt2">
    <w:name w:val="Колонтитул + Arial;7 pt;Полужирный"/>
    <w:basedOn w:val="a4"/>
    <w:rPr>
      <w:rFonts w:ascii="Arial" w:eastAsia="Arial" w:hAnsi="Arial" w:cs="Arial"/>
      <w:b/>
      <w:bCs/>
      <w:i w:val="0"/>
      <w:iCs w:val="0"/>
      <w:smallCaps w:val="0"/>
      <w:strike w:val="0"/>
      <w:spacing w:val="0"/>
      <w:sz w:val="14"/>
      <w:szCs w:val="14"/>
      <w:lang w:val="ru"/>
    </w:rPr>
  </w:style>
  <w:style w:type="character" w:customStyle="1" w:styleId="41pt">
    <w:name w:val="Основной текст (4) + Интервал 1 pt"/>
    <w:basedOn w:val="4e"/>
    <w:rPr>
      <w:rFonts w:ascii="Times New Roman" w:eastAsia="Times New Roman" w:hAnsi="Times New Roman" w:cs="Times New Roman"/>
      <w:b w:val="0"/>
      <w:bCs w:val="0"/>
      <w:i w:val="0"/>
      <w:iCs w:val="0"/>
      <w:smallCaps w:val="0"/>
      <w:strike w:val="0"/>
      <w:spacing w:val="30"/>
      <w:sz w:val="19"/>
      <w:szCs w:val="19"/>
    </w:rPr>
  </w:style>
  <w:style w:type="character" w:customStyle="1" w:styleId="5pt">
    <w:name w:val="Основной текст + Полужирный;Интервал 5 pt"/>
    <w:basedOn w:val="a6"/>
    <w:rPr>
      <w:rFonts w:ascii="Times New Roman" w:eastAsia="Times New Roman" w:hAnsi="Times New Roman" w:cs="Times New Roman"/>
      <w:b/>
      <w:bCs/>
      <w:i w:val="0"/>
      <w:iCs w:val="0"/>
      <w:smallCaps w:val="0"/>
      <w:strike w:val="0"/>
      <w:spacing w:val="100"/>
      <w:sz w:val="19"/>
      <w:szCs w:val="19"/>
    </w:rPr>
  </w:style>
  <w:style w:type="character" w:customStyle="1" w:styleId="Arial7pt3">
    <w:name w:val="Колонтитул + Arial;7 pt;Полужирный"/>
    <w:basedOn w:val="a4"/>
    <w:rPr>
      <w:rFonts w:ascii="Arial" w:eastAsia="Arial" w:hAnsi="Arial" w:cs="Arial"/>
      <w:b/>
      <w:bCs/>
      <w:i w:val="0"/>
      <w:iCs w:val="0"/>
      <w:smallCaps w:val="0"/>
      <w:strike w:val="0"/>
      <w:spacing w:val="0"/>
      <w:sz w:val="14"/>
      <w:szCs w:val="14"/>
      <w:lang w:val="ru"/>
    </w:rPr>
  </w:style>
  <w:style w:type="character" w:customStyle="1" w:styleId="afff9">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4ff">
    <w:name w:val="Основной текст (4)"/>
    <w:basedOn w:val="4e"/>
    <w:rPr>
      <w:rFonts w:ascii="Times New Roman" w:eastAsia="Times New Roman" w:hAnsi="Times New Roman" w:cs="Times New Roman"/>
      <w:b w:val="0"/>
      <w:bCs w:val="0"/>
      <w:i w:val="0"/>
      <w:iCs w:val="0"/>
      <w:smallCaps w:val="0"/>
      <w:strike w:val="0"/>
      <w:spacing w:val="0"/>
      <w:sz w:val="19"/>
      <w:szCs w:val="19"/>
    </w:rPr>
  </w:style>
  <w:style w:type="character" w:customStyle="1" w:styleId="4ff0">
    <w:name w:val="Основной текст (4)"/>
    <w:basedOn w:val="4e"/>
    <w:rPr>
      <w:rFonts w:ascii="Times New Roman" w:eastAsia="Times New Roman" w:hAnsi="Times New Roman" w:cs="Times New Roman"/>
      <w:b w:val="0"/>
      <w:bCs w:val="0"/>
      <w:i w:val="0"/>
      <w:iCs w:val="0"/>
      <w:smallCaps w:val="0"/>
      <w:strike w:val="0"/>
      <w:spacing w:val="0"/>
      <w:sz w:val="19"/>
      <w:szCs w:val="19"/>
    </w:rPr>
  </w:style>
  <w:style w:type="character" w:customStyle="1" w:styleId="4ff1">
    <w:name w:val="Основной текст (4)"/>
    <w:basedOn w:val="4e"/>
    <w:rPr>
      <w:rFonts w:ascii="Times New Roman" w:eastAsia="Times New Roman" w:hAnsi="Times New Roman" w:cs="Times New Roman"/>
      <w:b w:val="0"/>
      <w:bCs w:val="0"/>
      <w:i w:val="0"/>
      <w:iCs w:val="0"/>
      <w:smallCaps w:val="0"/>
      <w:strike w:val="0"/>
      <w:spacing w:val="0"/>
      <w:sz w:val="19"/>
      <w:szCs w:val="19"/>
    </w:rPr>
  </w:style>
  <w:style w:type="character" w:customStyle="1" w:styleId="4ff2">
    <w:name w:val="Основной текст (4) + Не полужирный"/>
    <w:basedOn w:val="4e"/>
    <w:rPr>
      <w:rFonts w:ascii="Times New Roman" w:eastAsia="Times New Roman" w:hAnsi="Times New Roman" w:cs="Times New Roman"/>
      <w:b/>
      <w:bCs/>
      <w:i w:val="0"/>
      <w:iCs w:val="0"/>
      <w:smallCaps w:val="0"/>
      <w:strike w:val="0"/>
      <w:spacing w:val="0"/>
      <w:sz w:val="19"/>
      <w:szCs w:val="19"/>
    </w:rPr>
  </w:style>
  <w:style w:type="character" w:customStyle="1" w:styleId="afffa">
    <w:name w:val="Основной текст + Малые прописные"/>
    <w:basedOn w:val="a6"/>
    <w:rPr>
      <w:rFonts w:ascii="Times New Roman" w:eastAsia="Times New Roman" w:hAnsi="Times New Roman" w:cs="Times New Roman"/>
      <w:b w:val="0"/>
      <w:bCs w:val="0"/>
      <w:i w:val="0"/>
      <w:iCs w:val="0"/>
      <w:smallCaps/>
      <w:strike w:val="0"/>
      <w:spacing w:val="0"/>
      <w:sz w:val="19"/>
      <w:szCs w:val="19"/>
    </w:rPr>
  </w:style>
  <w:style w:type="character" w:customStyle="1" w:styleId="4ff3">
    <w:name w:val="Основной текст (4)"/>
    <w:basedOn w:val="4e"/>
    <w:rPr>
      <w:rFonts w:ascii="Times New Roman" w:eastAsia="Times New Roman" w:hAnsi="Times New Roman" w:cs="Times New Roman"/>
      <w:b w:val="0"/>
      <w:bCs w:val="0"/>
      <w:i w:val="0"/>
      <w:iCs w:val="0"/>
      <w:smallCaps w:val="0"/>
      <w:strike w:val="0"/>
      <w:spacing w:val="0"/>
      <w:sz w:val="19"/>
      <w:szCs w:val="19"/>
    </w:rPr>
  </w:style>
  <w:style w:type="character" w:customStyle="1" w:styleId="4ff4">
    <w:name w:val="Основной текст (4) + Не полужирный"/>
    <w:basedOn w:val="4e"/>
    <w:rPr>
      <w:rFonts w:ascii="Times New Roman" w:eastAsia="Times New Roman" w:hAnsi="Times New Roman" w:cs="Times New Roman"/>
      <w:b/>
      <w:bCs/>
      <w:i w:val="0"/>
      <w:iCs w:val="0"/>
      <w:smallCaps w:val="0"/>
      <w:strike w:val="0"/>
      <w:spacing w:val="0"/>
      <w:sz w:val="19"/>
      <w:szCs w:val="19"/>
    </w:rPr>
  </w:style>
  <w:style w:type="character" w:customStyle="1" w:styleId="4ff5">
    <w:name w:val="Основной текст (4)"/>
    <w:basedOn w:val="4e"/>
    <w:rPr>
      <w:rFonts w:ascii="Times New Roman" w:eastAsia="Times New Roman" w:hAnsi="Times New Roman" w:cs="Times New Roman"/>
      <w:b w:val="0"/>
      <w:bCs w:val="0"/>
      <w:i w:val="0"/>
      <w:iCs w:val="0"/>
      <w:smallCaps w:val="0"/>
      <w:strike w:val="0"/>
      <w:spacing w:val="0"/>
      <w:sz w:val="19"/>
      <w:szCs w:val="19"/>
    </w:rPr>
  </w:style>
  <w:style w:type="character" w:customStyle="1" w:styleId="4ff6">
    <w:name w:val="Основной текст (4) + Не полужирный"/>
    <w:basedOn w:val="4e"/>
    <w:rPr>
      <w:rFonts w:ascii="Times New Roman" w:eastAsia="Times New Roman" w:hAnsi="Times New Roman" w:cs="Times New Roman"/>
      <w:b/>
      <w:bCs/>
      <w:i w:val="0"/>
      <w:iCs w:val="0"/>
      <w:smallCaps w:val="0"/>
      <w:strike w:val="0"/>
      <w:spacing w:val="0"/>
      <w:sz w:val="19"/>
      <w:szCs w:val="19"/>
    </w:rPr>
  </w:style>
  <w:style w:type="character" w:customStyle="1" w:styleId="4ff7">
    <w:name w:val="Основной текст (4)"/>
    <w:basedOn w:val="4e"/>
    <w:rPr>
      <w:rFonts w:ascii="Times New Roman" w:eastAsia="Times New Roman" w:hAnsi="Times New Roman" w:cs="Times New Roman"/>
      <w:b w:val="0"/>
      <w:bCs w:val="0"/>
      <w:i w:val="0"/>
      <w:iCs w:val="0"/>
      <w:smallCaps w:val="0"/>
      <w:strike w:val="0"/>
      <w:spacing w:val="0"/>
      <w:sz w:val="19"/>
      <w:szCs w:val="19"/>
    </w:rPr>
  </w:style>
  <w:style w:type="character" w:customStyle="1" w:styleId="4ff8">
    <w:name w:val="Основной текст (4)"/>
    <w:basedOn w:val="4e"/>
    <w:rPr>
      <w:rFonts w:ascii="Times New Roman" w:eastAsia="Times New Roman" w:hAnsi="Times New Roman" w:cs="Times New Roman"/>
      <w:b w:val="0"/>
      <w:bCs w:val="0"/>
      <w:i w:val="0"/>
      <w:iCs w:val="0"/>
      <w:smallCaps w:val="0"/>
      <w:strike w:val="0"/>
      <w:spacing w:val="0"/>
      <w:sz w:val="19"/>
      <w:szCs w:val="19"/>
    </w:rPr>
  </w:style>
  <w:style w:type="character" w:customStyle="1" w:styleId="4ff9">
    <w:name w:val="Основной текст (4) + Не полужирный"/>
    <w:basedOn w:val="4e"/>
    <w:rPr>
      <w:rFonts w:ascii="Times New Roman" w:eastAsia="Times New Roman" w:hAnsi="Times New Roman" w:cs="Times New Roman"/>
      <w:b/>
      <w:bCs/>
      <w:i w:val="0"/>
      <w:iCs w:val="0"/>
      <w:smallCaps w:val="0"/>
      <w:strike w:val="0"/>
      <w:spacing w:val="0"/>
      <w:sz w:val="19"/>
      <w:szCs w:val="19"/>
    </w:rPr>
  </w:style>
  <w:style w:type="character" w:customStyle="1" w:styleId="Arial7pt4">
    <w:name w:val="Колонтитул + Arial;7 pt;Полужирный"/>
    <w:basedOn w:val="a4"/>
    <w:rPr>
      <w:rFonts w:ascii="Arial" w:eastAsia="Arial" w:hAnsi="Arial" w:cs="Arial"/>
      <w:b/>
      <w:bCs/>
      <w:i w:val="0"/>
      <w:iCs w:val="0"/>
      <w:smallCaps w:val="0"/>
      <w:strike w:val="0"/>
      <w:spacing w:val="0"/>
      <w:sz w:val="14"/>
      <w:szCs w:val="14"/>
      <w:lang w:val="ru"/>
    </w:rPr>
  </w:style>
  <w:style w:type="character" w:customStyle="1" w:styleId="4ffa">
    <w:name w:val="Основной текст (4)"/>
    <w:basedOn w:val="4e"/>
    <w:rPr>
      <w:rFonts w:ascii="Times New Roman" w:eastAsia="Times New Roman" w:hAnsi="Times New Roman" w:cs="Times New Roman"/>
      <w:b w:val="0"/>
      <w:bCs w:val="0"/>
      <w:i w:val="0"/>
      <w:iCs w:val="0"/>
      <w:smallCaps w:val="0"/>
      <w:strike w:val="0"/>
      <w:spacing w:val="0"/>
      <w:sz w:val="19"/>
      <w:szCs w:val="19"/>
    </w:rPr>
  </w:style>
  <w:style w:type="character" w:customStyle="1" w:styleId="afffb">
    <w:name w:val="Основной текст + Полужирный"/>
    <w:basedOn w:val="a6"/>
    <w:rPr>
      <w:rFonts w:ascii="Times New Roman" w:eastAsia="Times New Roman" w:hAnsi="Times New Roman" w:cs="Times New Roman"/>
      <w:b/>
      <w:bCs/>
      <w:i w:val="0"/>
      <w:iCs w:val="0"/>
      <w:smallCaps w:val="0"/>
      <w:strike w:val="0"/>
      <w:spacing w:val="0"/>
      <w:sz w:val="19"/>
      <w:szCs w:val="19"/>
    </w:rPr>
  </w:style>
  <w:style w:type="character" w:customStyle="1" w:styleId="1pt1">
    <w:name w:val="Основной текст + Интервал 1 pt"/>
    <w:basedOn w:val="a6"/>
    <w:rPr>
      <w:rFonts w:ascii="Times New Roman" w:eastAsia="Times New Roman" w:hAnsi="Times New Roman" w:cs="Times New Roman"/>
      <w:b w:val="0"/>
      <w:bCs w:val="0"/>
      <w:i w:val="0"/>
      <w:iCs w:val="0"/>
      <w:smallCaps w:val="0"/>
      <w:strike w:val="0"/>
      <w:spacing w:val="20"/>
      <w:sz w:val="19"/>
      <w:szCs w:val="19"/>
    </w:rPr>
  </w:style>
  <w:style w:type="character" w:customStyle="1" w:styleId="44pt">
    <w:name w:val="Основной текст (4) + Интервал 4 pt"/>
    <w:basedOn w:val="4e"/>
    <w:rPr>
      <w:rFonts w:ascii="Times New Roman" w:eastAsia="Times New Roman" w:hAnsi="Times New Roman" w:cs="Times New Roman"/>
      <w:b w:val="0"/>
      <w:bCs w:val="0"/>
      <w:i w:val="0"/>
      <w:iCs w:val="0"/>
      <w:smallCaps w:val="0"/>
      <w:strike w:val="0"/>
      <w:spacing w:val="80"/>
      <w:sz w:val="19"/>
      <w:szCs w:val="19"/>
    </w:rPr>
  </w:style>
  <w:style w:type="character" w:customStyle="1" w:styleId="5a">
    <w:name w:val="Основной текст (5)_"/>
    <w:basedOn w:val="a0"/>
    <w:link w:val="5b"/>
    <w:rPr>
      <w:rFonts w:ascii="Times New Roman" w:eastAsia="Times New Roman" w:hAnsi="Times New Roman" w:cs="Times New Roman"/>
      <w:b w:val="0"/>
      <w:bCs w:val="0"/>
      <w:i w:val="0"/>
      <w:iCs w:val="0"/>
      <w:smallCaps w:val="0"/>
      <w:strike w:val="0"/>
      <w:spacing w:val="0"/>
      <w:sz w:val="19"/>
      <w:szCs w:val="19"/>
    </w:rPr>
  </w:style>
  <w:style w:type="character" w:customStyle="1" w:styleId="5c">
    <w:name w:val="Основной текст (5)"/>
    <w:basedOn w:val="5a"/>
    <w:rPr>
      <w:rFonts w:ascii="Times New Roman" w:eastAsia="Times New Roman" w:hAnsi="Times New Roman" w:cs="Times New Roman"/>
      <w:b w:val="0"/>
      <w:bCs w:val="0"/>
      <w:i w:val="0"/>
      <w:iCs w:val="0"/>
      <w:smallCaps w:val="0"/>
      <w:strike w:val="0"/>
      <w:spacing w:val="0"/>
      <w:sz w:val="19"/>
      <w:szCs w:val="19"/>
    </w:rPr>
  </w:style>
  <w:style w:type="character" w:customStyle="1" w:styleId="5d">
    <w:name w:val="Основной текст (5) + Не курсив"/>
    <w:basedOn w:val="5a"/>
    <w:rPr>
      <w:rFonts w:ascii="Times New Roman" w:eastAsia="Times New Roman" w:hAnsi="Times New Roman" w:cs="Times New Roman"/>
      <w:b w:val="0"/>
      <w:bCs w:val="0"/>
      <w:i/>
      <w:iCs/>
      <w:smallCaps w:val="0"/>
      <w:strike w:val="0"/>
      <w:spacing w:val="0"/>
      <w:sz w:val="19"/>
      <w:szCs w:val="19"/>
    </w:rPr>
  </w:style>
  <w:style w:type="character" w:customStyle="1" w:styleId="65">
    <w:name w:val="Основной текст (6)_"/>
    <w:basedOn w:val="a0"/>
    <w:link w:val="66"/>
    <w:rPr>
      <w:rFonts w:ascii="Times New Roman" w:eastAsia="Times New Roman" w:hAnsi="Times New Roman" w:cs="Times New Roman"/>
      <w:b w:val="0"/>
      <w:bCs w:val="0"/>
      <w:i w:val="0"/>
      <w:iCs w:val="0"/>
      <w:smallCaps w:val="0"/>
      <w:strike w:val="0"/>
      <w:sz w:val="20"/>
      <w:szCs w:val="20"/>
    </w:rPr>
  </w:style>
  <w:style w:type="paragraph" w:customStyle="1" w:styleId="20">
    <w:name w:val="Заголовок №2"/>
    <w:basedOn w:val="a"/>
    <w:link w:val="2"/>
    <w:pPr>
      <w:shd w:val="clear" w:color="auto" w:fill="FFFFFF"/>
      <w:spacing w:after="780" w:line="480" w:lineRule="exact"/>
      <w:jc w:val="center"/>
      <w:outlineLvl w:val="1"/>
    </w:pPr>
    <w:rPr>
      <w:rFonts w:ascii="Times New Roman" w:eastAsia="Times New Roman" w:hAnsi="Times New Roman" w:cs="Times New Roman"/>
      <w:b/>
      <w:bCs/>
      <w:sz w:val="39"/>
      <w:szCs w:val="39"/>
    </w:rPr>
  </w:style>
  <w:style w:type="paragraph" w:customStyle="1" w:styleId="a5">
    <w:name w:val="Колонтитул"/>
    <w:basedOn w:val="a"/>
    <w:link w:val="a4"/>
    <w:pPr>
      <w:shd w:val="clear" w:color="auto" w:fill="FFFFFF"/>
    </w:pPr>
    <w:rPr>
      <w:rFonts w:ascii="Times New Roman" w:eastAsia="Times New Roman" w:hAnsi="Times New Roman" w:cs="Times New Roman"/>
      <w:sz w:val="20"/>
      <w:szCs w:val="20"/>
      <w:lang w:val="en-US"/>
    </w:rPr>
  </w:style>
  <w:style w:type="paragraph" w:customStyle="1" w:styleId="10">
    <w:name w:val="Заголовок №1"/>
    <w:basedOn w:val="a"/>
    <w:link w:val="1"/>
    <w:pPr>
      <w:shd w:val="clear" w:color="auto" w:fill="FFFFFF"/>
      <w:spacing w:before="780" w:after="60" w:line="0" w:lineRule="atLeast"/>
      <w:jc w:val="center"/>
      <w:outlineLvl w:val="0"/>
    </w:pPr>
    <w:rPr>
      <w:rFonts w:ascii="Times New Roman" w:eastAsia="Times New Roman" w:hAnsi="Times New Roman" w:cs="Times New Roman"/>
      <w:b/>
      <w:bCs/>
      <w:sz w:val="88"/>
      <w:szCs w:val="88"/>
    </w:rPr>
  </w:style>
  <w:style w:type="paragraph" w:customStyle="1" w:styleId="23">
    <w:name w:val="Основной текст (2)"/>
    <w:basedOn w:val="a"/>
    <w:link w:val="22"/>
    <w:pPr>
      <w:shd w:val="clear" w:color="auto" w:fill="FFFFFF"/>
      <w:spacing w:before="60" w:after="600" w:line="0" w:lineRule="atLeast"/>
      <w:jc w:val="center"/>
    </w:pPr>
    <w:rPr>
      <w:rFonts w:ascii="Times New Roman" w:eastAsia="Times New Roman" w:hAnsi="Times New Roman" w:cs="Times New Roman"/>
      <w:b/>
      <w:bCs/>
    </w:rPr>
  </w:style>
  <w:style w:type="paragraph" w:customStyle="1" w:styleId="64">
    <w:name w:val="Основной текст64"/>
    <w:basedOn w:val="a"/>
    <w:link w:val="a6"/>
    <w:pPr>
      <w:shd w:val="clear" w:color="auto" w:fill="FFFFFF"/>
      <w:spacing w:before="600" w:after="180" w:line="240" w:lineRule="exact"/>
      <w:jc w:val="center"/>
    </w:pPr>
    <w:rPr>
      <w:rFonts w:ascii="Times New Roman" w:eastAsia="Times New Roman" w:hAnsi="Times New Roman" w:cs="Times New Roman"/>
      <w:sz w:val="19"/>
      <w:szCs w:val="19"/>
    </w:rPr>
  </w:style>
  <w:style w:type="paragraph" w:customStyle="1" w:styleId="30">
    <w:name w:val="Основной текст (3)"/>
    <w:basedOn w:val="a"/>
    <w:link w:val="3"/>
    <w:pPr>
      <w:shd w:val="clear" w:color="auto" w:fill="FFFFFF"/>
      <w:spacing w:before="180" w:line="240" w:lineRule="exact"/>
      <w:jc w:val="center"/>
    </w:pPr>
    <w:rPr>
      <w:rFonts w:ascii="Times New Roman" w:eastAsia="Times New Roman" w:hAnsi="Times New Roman" w:cs="Times New Roman"/>
      <w:b/>
      <w:bCs/>
      <w:sz w:val="20"/>
      <w:szCs w:val="20"/>
    </w:rPr>
  </w:style>
  <w:style w:type="paragraph" w:customStyle="1" w:styleId="41">
    <w:name w:val="Заголовок №4"/>
    <w:basedOn w:val="a"/>
    <w:link w:val="40"/>
    <w:pPr>
      <w:shd w:val="clear" w:color="auto" w:fill="FFFFFF"/>
      <w:spacing w:before="180" w:line="216" w:lineRule="exact"/>
      <w:jc w:val="both"/>
      <w:outlineLvl w:val="3"/>
    </w:pPr>
    <w:rPr>
      <w:rFonts w:ascii="Times New Roman" w:eastAsia="Times New Roman" w:hAnsi="Times New Roman" w:cs="Times New Roman"/>
      <w:b/>
      <w:bCs/>
      <w:sz w:val="19"/>
      <w:szCs w:val="19"/>
    </w:rPr>
  </w:style>
  <w:style w:type="paragraph" w:customStyle="1" w:styleId="34">
    <w:name w:val="Заголовок №3"/>
    <w:basedOn w:val="a"/>
    <w:link w:val="33"/>
    <w:pPr>
      <w:shd w:val="clear" w:color="auto" w:fill="FFFFFF"/>
      <w:spacing w:before="180" w:line="216" w:lineRule="exact"/>
      <w:ind w:firstLine="280"/>
      <w:jc w:val="both"/>
      <w:outlineLvl w:val="2"/>
    </w:pPr>
    <w:rPr>
      <w:rFonts w:ascii="Times New Roman" w:eastAsia="Times New Roman" w:hAnsi="Times New Roman" w:cs="Times New Roman"/>
      <w:b/>
      <w:bCs/>
      <w:smallCaps/>
      <w:spacing w:val="-10"/>
      <w:sz w:val="25"/>
      <w:szCs w:val="25"/>
    </w:rPr>
  </w:style>
  <w:style w:type="paragraph" w:customStyle="1" w:styleId="4f">
    <w:name w:val="Основной текст (4)"/>
    <w:basedOn w:val="a"/>
    <w:link w:val="4e"/>
    <w:pPr>
      <w:shd w:val="clear" w:color="auto" w:fill="FFFFFF"/>
      <w:spacing w:before="180" w:line="221" w:lineRule="exact"/>
      <w:ind w:firstLine="280"/>
      <w:jc w:val="both"/>
    </w:pPr>
    <w:rPr>
      <w:rFonts w:ascii="Times New Roman" w:eastAsia="Times New Roman" w:hAnsi="Times New Roman" w:cs="Times New Roman"/>
      <w:b/>
      <w:bCs/>
      <w:sz w:val="19"/>
      <w:szCs w:val="19"/>
    </w:rPr>
  </w:style>
  <w:style w:type="paragraph" w:customStyle="1" w:styleId="5b">
    <w:name w:val="Основной текст (5)"/>
    <w:basedOn w:val="a"/>
    <w:link w:val="5a"/>
    <w:pPr>
      <w:shd w:val="clear" w:color="auto" w:fill="FFFFFF"/>
      <w:spacing w:line="0" w:lineRule="atLeast"/>
    </w:pPr>
    <w:rPr>
      <w:rFonts w:ascii="Times New Roman" w:eastAsia="Times New Roman" w:hAnsi="Times New Roman" w:cs="Times New Roman"/>
      <w:i/>
      <w:iCs/>
      <w:sz w:val="19"/>
      <w:szCs w:val="19"/>
    </w:rPr>
  </w:style>
  <w:style w:type="paragraph" w:customStyle="1" w:styleId="66">
    <w:name w:val="Основной текст (6)"/>
    <w:basedOn w:val="a"/>
    <w:link w:val="65"/>
    <w:pPr>
      <w:shd w:val="clear" w:color="auto" w:fill="FFFFFF"/>
      <w:spacing w:line="0" w:lineRule="atLeast"/>
    </w:pPr>
    <w:rPr>
      <w:rFonts w:ascii="Times New Roman" w:eastAsia="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8053</Words>
  <Characters>45904</Characters>
  <Application>Microsoft Office Word</Application>
  <DocSecurity>0</DocSecurity>
  <Lines>382</Lines>
  <Paragraphs>107</Paragraphs>
  <ScaleCrop>false</ScaleCrop>
  <Company>Hewlett-Packard Company</Company>
  <LinksUpToDate>false</LinksUpToDate>
  <CharactersWithSpaces>53850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O'zbekiston Milliy Ensiklopediyasi.indd</dc:title>
  <dc:creator>KOMOLA</dc:creator>
  <cp:lastModifiedBy>User</cp:lastModifiedBy>
  <cp:revision>2</cp:revision>
  <dcterms:created xsi:type="dcterms:W3CDTF">2013-03-20T06:53:00Z</dcterms:created>
  <dcterms:modified xsi:type="dcterms:W3CDTF">2016-04-27T05:39:00Z</dcterms:modified>
</cp:coreProperties>
</file>