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9FF" w:rsidRPr="00E369FF" w:rsidRDefault="00E369FF" w:rsidP="00E369FF">
      <w:pPr>
        <w:keepNext/>
        <w:keepLines/>
        <w:spacing w:after="476"/>
        <w:ind w:left="200"/>
        <w:rPr>
          <w:rFonts w:ascii="Times New Roman" w:hAnsi="Times New Roman" w:cs="Times New Roman"/>
          <w:b/>
          <w:lang w:val="uz-Cyrl-UZ"/>
        </w:rPr>
      </w:pPr>
      <w:r w:rsidRPr="00E369FF">
        <w:rPr>
          <w:rFonts w:ascii="Times New Roman" w:hAnsi="Times New Roman" w:cs="Times New Roman"/>
          <w:b/>
          <w:lang w:val="uz-Cyrl-UZ"/>
        </w:rPr>
        <w:t>УЗБЕКИСГОН МИЛЛИЙ ЭНЦИКЛОПЕДИЯСИ</w:t>
      </w:r>
    </w:p>
    <w:p w:rsidR="00E369FF" w:rsidRPr="00E369FF" w:rsidRDefault="00E369FF" w:rsidP="00E369FF">
      <w:pPr>
        <w:keepNext/>
        <w:keepLines/>
        <w:spacing w:line="860" w:lineRule="exact"/>
        <w:rPr>
          <w:rFonts w:ascii="Times New Roman" w:hAnsi="Times New Roman" w:cs="Times New Roman"/>
          <w:lang w:val="uz-Cyrl-UZ"/>
        </w:rPr>
      </w:pPr>
      <w:bookmarkStart w:id="0" w:name="bookmark1"/>
      <w:r w:rsidRPr="00E369FF">
        <w:rPr>
          <w:rFonts w:ascii="Times New Roman" w:hAnsi="Times New Roman" w:cs="Times New Roman"/>
          <w:lang w:val="uz-Cyrl-UZ"/>
        </w:rPr>
        <w:t>Б</w:t>
      </w:r>
      <w:bookmarkEnd w:id="0"/>
      <w:r w:rsidRPr="00E369FF">
        <w:rPr>
          <w:rFonts w:ascii="Times New Roman" w:hAnsi="Times New Roman" w:cs="Times New Roman"/>
          <w:lang w:val="uz-Cyrl-UZ"/>
        </w:rPr>
        <w:t xml:space="preserve"> ХАРФИ</w:t>
      </w:r>
    </w:p>
    <w:p w:rsidR="00E369FF" w:rsidRPr="00E369FF" w:rsidRDefault="00E369FF" w:rsidP="00E369FF">
      <w:pPr>
        <w:pStyle w:val="64"/>
        <w:shd w:val="clear" w:color="auto" w:fill="auto"/>
        <w:spacing w:before="0"/>
        <w:ind w:left="200"/>
        <w:rPr>
          <w:lang w:val="uz-Cyrl-UZ"/>
        </w:rPr>
      </w:pPr>
      <w:r w:rsidRPr="00E369FF">
        <w:rPr>
          <w:rStyle w:val="12"/>
          <w:lang w:val="uz-Cyrl-UZ"/>
        </w:rPr>
        <w:t>«Узбекистан миллий энциклопедияси» Давлат илмий нашриёти ТОШКЕНТ</w:t>
      </w:r>
    </w:p>
    <w:p w:rsidR="00E369FF" w:rsidRPr="00E369FF" w:rsidRDefault="00E369FF" w:rsidP="00E369FF">
      <w:pPr>
        <w:rPr>
          <w:rFonts w:ascii="Times New Roman" w:hAnsi="Times New Roman" w:cs="Times New Roman"/>
          <w:sz w:val="2"/>
          <w:szCs w:val="2"/>
        </w:rPr>
        <w:sectPr w:rsidR="00E369FF" w:rsidRPr="00E369FF" w:rsidSect="00E369FF">
          <w:footerReference w:type="default" r:id="rId7"/>
          <w:type w:val="continuous"/>
          <w:pgSz w:w="8390" w:h="11905"/>
          <w:pgMar w:top="1134" w:right="1134" w:bottom="1134" w:left="1134" w:header="0" w:footer="6" w:gutter="0"/>
          <w:cols w:space="720"/>
          <w:noEndnote/>
          <w:docGrid w:linePitch="360"/>
        </w:sectPr>
      </w:pPr>
      <w:r w:rsidRPr="00E369FF">
        <w:rPr>
          <w:rFonts w:ascii="Times New Roman" w:hAnsi="Times New Roman" w:cs="Times New Roman"/>
          <w:lang w:val="uz-Cyrl-UZ"/>
        </w:rPr>
        <w:t xml:space="preserve">Ушбу китобдан фак,атгина шахсий мутолаа, танишиб чи^иш мак,садида фойдаланиш мумкин. </w:t>
      </w:r>
      <w:r w:rsidRPr="00E369FF">
        <w:rPr>
          <w:rFonts w:ascii="Times New Roman" w:hAnsi="Times New Roman" w:cs="Times New Roman"/>
        </w:rPr>
        <w:t>Тижорий мак,садда фойдаланиш (сотиш, купайтириш, тарк,атиш) к,онунан так,ик,ланади.</w:t>
      </w:r>
    </w:p>
    <w:p w:rsidR="00E369FF" w:rsidRPr="00E369FF" w:rsidRDefault="00E369FF">
      <w:pPr>
        <w:rPr>
          <w:rStyle w:val="affff5"/>
          <w:rFonts w:eastAsia="Arial Unicode MS"/>
        </w:rPr>
      </w:pPr>
      <w:r w:rsidRPr="00E369FF">
        <w:rPr>
          <w:rStyle w:val="affff5"/>
          <w:rFonts w:eastAsia="Arial Unicode MS"/>
        </w:rPr>
        <w:lastRenderedPageBreak/>
        <w:br w:type="page"/>
      </w:r>
    </w:p>
    <w:p w:rsidR="00E369FF" w:rsidRPr="00E369FF" w:rsidRDefault="00E369FF" w:rsidP="00E369FF">
      <w:pPr>
        <w:pStyle w:val="64"/>
        <w:shd w:val="clear" w:color="auto" w:fill="auto"/>
        <w:spacing w:before="0" w:line="216" w:lineRule="exact"/>
        <w:ind w:right="20" w:firstLine="280"/>
        <w:jc w:val="both"/>
        <w:rPr>
          <w:rStyle w:val="affff5"/>
        </w:rPr>
        <w:sectPr w:rsidR="00E369FF" w:rsidRPr="00E369FF" w:rsidSect="00E369FF">
          <w:footerReference w:type="default" r:id="rId8"/>
          <w:type w:val="continuous"/>
          <w:pgSz w:w="8390" w:h="11905"/>
          <w:pgMar w:top="1134" w:right="1134" w:bottom="1134" w:left="1134" w:header="0" w:footer="6" w:gutter="0"/>
          <w:cols w:space="720"/>
          <w:noEndnote/>
          <w:docGrid w:linePitch="360"/>
        </w:sectPr>
      </w:pPr>
    </w:p>
    <w:p w:rsidR="00E369FF" w:rsidRPr="00E369FF" w:rsidRDefault="00E369FF" w:rsidP="00E369FF">
      <w:pPr>
        <w:pStyle w:val="64"/>
        <w:shd w:val="clear" w:color="auto" w:fill="auto"/>
        <w:spacing w:before="0" w:line="216" w:lineRule="exact"/>
        <w:ind w:right="20" w:firstLine="280"/>
        <w:jc w:val="both"/>
      </w:pPr>
      <w:r w:rsidRPr="00E369FF">
        <w:rPr>
          <w:rStyle w:val="affff5"/>
        </w:rPr>
        <w:lastRenderedPageBreak/>
        <w:t>Б</w:t>
      </w:r>
      <w:r w:rsidRPr="00E369FF">
        <w:rPr>
          <w:rStyle w:val="12"/>
        </w:rPr>
        <w:t xml:space="preserve"> — узбек Кирилл алифбосининг иккинчи харфи. Лаб ундош товушни ифодалайди, жарангли ва портловчи. Сузда жарангсиз ундош олдида, суз охирида жарангсиз (п) талаффуз этилади (мас: китобкитоп, укиб-укип ва хк.)- Баъзан м товуши б-н алмашинади (мас: буюм-муюм, байрам-майрам ва х.к.). 1929—39 й.ларда амалда булган узбек лотин алифбоси ва 1995 й.да кабул килинган кейинги узбек лотин алифбосидаги иккинчи харф В куринишига эга. Жахон ёзуви тарихида туркий халклар, шу жумладан узбек халки учун умумий булган ёзувларда Б. харфи узига хос шаклда булган.</w:t>
      </w:r>
    </w:p>
    <w:p w:rsidR="00E369FF" w:rsidRPr="00E369FF" w:rsidRDefault="00E369FF" w:rsidP="00E369FF">
      <w:pPr>
        <w:pStyle w:val="64"/>
        <w:shd w:val="clear" w:color="auto" w:fill="auto"/>
        <w:spacing w:before="0" w:line="216" w:lineRule="exact"/>
        <w:ind w:right="20" w:firstLine="280"/>
        <w:jc w:val="both"/>
      </w:pPr>
      <w:r w:rsidRPr="00E369FF">
        <w:rPr>
          <w:rStyle w:val="affff5"/>
        </w:rPr>
        <w:t>БААДЕ</w:t>
      </w:r>
      <w:r w:rsidRPr="00E369FF">
        <w:rPr>
          <w:rStyle w:val="12"/>
          <w:lang w:val="ru-RU"/>
        </w:rPr>
        <w:t>(</w:t>
      </w:r>
      <w:r w:rsidRPr="00E369FF">
        <w:rPr>
          <w:rStyle w:val="12"/>
          <w:lang w:val="en-US"/>
        </w:rPr>
        <w:t>Baade</w:t>
      </w:r>
      <w:r w:rsidRPr="00E369FF">
        <w:rPr>
          <w:rStyle w:val="12"/>
          <w:lang w:val="ru-RU"/>
        </w:rPr>
        <w:t xml:space="preserve">) </w:t>
      </w:r>
      <w:r w:rsidRPr="00E369FF">
        <w:rPr>
          <w:rStyle w:val="12"/>
        </w:rPr>
        <w:t>Уолтер (Вальтер) (1893.24.3, Шрёттингхаузен, Германия — 1960.25.6, Гёттинген) — немис аст- рономи. 1931—58 й.ларда АКДТда яшаган. Андромеда галактикаси ядро си ва унга тегишли 2 ёркин йулдошнинг юлдуз табиатини, галактикаларда юлдузлар тудасининг икки типи мавжудлигини кашф этган. Узгарувчан ва ута янги юлдузларни тадкик килган, Гидальго ва Икар астероидларини очган.</w:t>
      </w:r>
    </w:p>
    <w:p w:rsidR="00E369FF" w:rsidRPr="00E369FF" w:rsidRDefault="00E369FF" w:rsidP="00E369FF">
      <w:pPr>
        <w:pStyle w:val="64"/>
        <w:shd w:val="clear" w:color="auto" w:fill="auto"/>
        <w:spacing w:before="0" w:line="216" w:lineRule="exact"/>
        <w:ind w:right="20" w:firstLine="280"/>
        <w:jc w:val="both"/>
      </w:pPr>
      <w:r w:rsidRPr="00E369FF">
        <w:rPr>
          <w:rStyle w:val="affff5"/>
        </w:rPr>
        <w:t>БААЛБЕК</w:t>
      </w:r>
      <w:r w:rsidRPr="00E369FF">
        <w:rPr>
          <w:rStyle w:val="12"/>
        </w:rPr>
        <w:t xml:space="preserve"> (араб. Баълабакка) — Ливандаги шахар, Антиливан тоги этагида. 18 мингга якин киши яшайди. Кад. Гелиополь (мил. ав. 18-а.дан), сунгги Рим колонияси — Юлия-Августа-Феликс харобалари, шунингдек ибодатхоналар ва жамоат </w:t>
      </w:r>
      <w:r w:rsidRPr="00E369FF">
        <w:rPr>
          <w:rStyle w:val="12"/>
        </w:rPr>
        <w:lastRenderedPageBreak/>
        <w:t>иншоотлари колдиклари сакланган.</w:t>
      </w:r>
    </w:p>
    <w:p w:rsidR="00E369FF" w:rsidRPr="00E369FF" w:rsidRDefault="00E369FF" w:rsidP="00E369FF">
      <w:pPr>
        <w:pStyle w:val="64"/>
        <w:shd w:val="clear" w:color="auto" w:fill="auto"/>
        <w:spacing w:before="0" w:after="0" w:line="216" w:lineRule="exact"/>
        <w:ind w:right="20" w:firstLine="280"/>
        <w:jc w:val="both"/>
      </w:pPr>
      <w:r w:rsidRPr="00E369FF">
        <w:rPr>
          <w:rStyle w:val="affff5"/>
        </w:rPr>
        <w:t>БАБА</w:t>
      </w:r>
      <w:r w:rsidRPr="00E369FF">
        <w:rPr>
          <w:rStyle w:val="12"/>
        </w:rPr>
        <w:t xml:space="preserve"> (Бхабха) (</w:t>
      </w:r>
      <w:r w:rsidRPr="00E369FF">
        <w:rPr>
          <w:rStyle w:val="12"/>
          <w:lang w:val="en-US"/>
        </w:rPr>
        <w:t>Bhabha</w:t>
      </w:r>
      <w:r w:rsidRPr="00E369FF">
        <w:rPr>
          <w:rStyle w:val="12"/>
        </w:rPr>
        <w:t>) Хоми Жахонгир (1909.30.10-1966.24.1) - хинд физиги ва жамоат арбоби. Тромбей атом маркази ташкилотчиси ва биринчи директори (1957, хозир Б. номида). Илмий ишлари атом ва ядро физикасига, космик нурлар, элементар зарралар физикасига оид.</w:t>
      </w:r>
    </w:p>
    <w:p w:rsidR="00E369FF" w:rsidRPr="00E369FF" w:rsidRDefault="00E369FF" w:rsidP="00E369FF">
      <w:pPr>
        <w:keepNext/>
        <w:keepLines/>
        <w:ind w:left="20" w:firstLine="280"/>
        <w:rPr>
          <w:rFonts w:ascii="Times New Roman" w:hAnsi="Times New Roman" w:cs="Times New Roman"/>
        </w:rPr>
      </w:pPr>
      <w:bookmarkStart w:id="1" w:name="bookmark2"/>
      <w:r w:rsidRPr="00E369FF">
        <w:rPr>
          <w:rFonts w:ascii="Times New Roman" w:hAnsi="Times New Roman" w:cs="Times New Roman"/>
        </w:rPr>
        <w:t>БАБАЖИ ХОТИН МАЦБАРАСИ</w:t>
      </w:r>
      <w:bookmarkEnd w:id="1"/>
    </w:p>
    <w:p w:rsidR="00E369FF" w:rsidRPr="00E369FF" w:rsidRDefault="00E369FF" w:rsidP="00E369FF">
      <w:pPr>
        <w:pStyle w:val="64"/>
        <w:shd w:val="clear" w:color="auto" w:fill="auto"/>
        <w:spacing w:before="0" w:line="216" w:lineRule="exact"/>
        <w:ind w:left="20" w:right="20"/>
        <w:jc w:val="both"/>
      </w:pPr>
      <w:r w:rsidRPr="00E369FF">
        <w:rPr>
          <w:rStyle w:val="25"/>
        </w:rPr>
        <w:t>- Козогистон (Тароз ш. якинида)даги меъморий ёдгорлик (10 — 11-а.лар). Макбара мурабба тархли (ташкариси 6,80x6,80 м, ичкариси 4,5x4,5 м). Олд ва икки ён тарзларига бир хилда чукур равокли эшиклар, ёнига кичик ясси равоклар, тепасига турунжлар ишланиб, атрофи хошиялар б-н чегараланган. Бош тарзидаги ислимий накш ва китобасида ёзуви сакланган. Пойгумбази (1 м га якин) 16 киррали, усти кулохий гумбаз б-н копланган (гумбази кулаб тушган). Бино деворининг куйи кисмига зилзила кузда тутилиб, ёгоч ишлатилган. Б. х. м. урта аср меъморлигининг нодир намуналаридан.</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БАБАНИНА</w:t>
      </w:r>
      <w:r w:rsidRPr="00E369FF">
        <w:rPr>
          <w:rStyle w:val="25"/>
        </w:rPr>
        <w:t xml:space="preserve"> Светлана Викторовна (1943.4.2, Тамбов вилояти) — сувда сузиш буйича жахон рекордчиси, хизмат курсатган спорт устаси (1964). 1954 й.дан Узбекистонда яшайди. Уч марта мамлакат чемпионлиги олтин медали б-н такдирланган </w:t>
      </w:r>
      <w:r w:rsidRPr="00E369FF">
        <w:rPr>
          <w:rStyle w:val="25"/>
        </w:rPr>
        <w:lastRenderedPageBreak/>
        <w:t>(1962, 1963, 1964). Спартакиада голиби (1963). Жахон универсиадасининг икки олтин, икки кумуш ва бир бронза медалига сазовор булган (1965, Венгрия). 4x100 м эстафета сузишида Европа чемпиони (1966). Токио олимпиадасида икки марта бронза медали б-н мукофотланган (1964). 100 м га брасс усулида сузиш буйича икки марта жахон рекордини урнатган (1964, 1965). 1995 й дан республика олимпиада резервлари билим юртининг мураббийси.</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БАББИТЛАР</w:t>
      </w:r>
      <w:r w:rsidRPr="00E369FF">
        <w:rPr>
          <w:rStyle w:val="25"/>
        </w:rPr>
        <w:t xml:space="preserve"> — калайи, кургошин. </w:t>
      </w:r>
      <w:r w:rsidRPr="00E369FF">
        <w:rPr>
          <w:rStyle w:val="25"/>
          <w:lang w:val="en-US"/>
        </w:rPr>
        <w:t>pyx</w:t>
      </w:r>
      <w:r w:rsidRPr="00E369FF">
        <w:rPr>
          <w:rStyle w:val="25"/>
        </w:rPr>
        <w:t>ёки алюминийга сурма, мис, кадмий, мишьяк ва б. металлар кушиб тайёрланадиган котишмалар. Калайли котишмани биринчи марта (1839) тайёрлаган америка мухандиси И. Баббит (1799— 1862) шарафига шундай аталган. Ишкаланиш коэффициенти кичик, яъни ишкаланганда унча ёйилмайди. Машиналарнинг ишкаланувчи деталлари хамда электр двигателлар, турбиналар, компрессорлар, насослар, генераторлар ва станокларнинг подшипникларини тайёрлаш учун ишлатилади. Деталлар ёки подшипникларнинг каерда ишлатилишига караб, Б. нинг турли хиллари кулланилади. Мас: юкори температурали шароитда ишловчи подшипниклар учун кургошинли Б. ишлатилади ва хк.</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БАБЕЗИОЗ,</w:t>
      </w:r>
      <w:r w:rsidRPr="00E369FF">
        <w:rPr>
          <w:rStyle w:val="25"/>
        </w:rPr>
        <w:t xml:space="preserve"> бабезиеллёз —корамол, куй ва эчкиларда </w:t>
      </w:r>
      <w:r w:rsidRPr="00E369FF">
        <w:rPr>
          <w:rStyle w:val="25"/>
          <w:lang w:val="en-US"/>
        </w:rPr>
        <w:t>Babesia</w:t>
      </w:r>
      <w:r w:rsidRPr="00E369FF">
        <w:rPr>
          <w:rStyle w:val="25"/>
        </w:rPr>
        <w:t xml:space="preserve">туркумига мансуб бир </w:t>
      </w:r>
      <w:r w:rsidRPr="00E369FF">
        <w:rPr>
          <w:rStyle w:val="25"/>
        </w:rPr>
        <w:lastRenderedPageBreak/>
        <w:t>хужайрали организмлар кузгатадиган юкумли касаллик. Б. хайвонларга каналар оркали юкади. Касалликнинг кечиши 4—8 сутка. Касалланган хайвоннинг тана харорати кескин кутарилади, тез озади, сути камаяди, баъзан сути ранги кон аралаш саргаяди, мазаси тахир булади. Касаллик катта хайвонларда огир кечади. Х,айвонларнинг купи нобуд булади. Асосан ёз—куз даврида купрок учрайди. Ташхис конни микроскопик тахлил килиш асосида куйилади. Б. б-н огриган хайвонларга бу касаллик 2—3 йилгача юкмайди.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25"/>
        </w:rPr>
        <w:t>Д а в о л а ш : мускул орасига азидин, беренил, диамидин юборилади.</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25"/>
        </w:rPr>
        <w:t>Олдини олиш ва карши кураш чоралари: касал хайвонларни кимёвий препаратлар б-н даволаш; каналарни йукотиш (яйлов хамда хайвонларга 1% ли хлорофос эритмаси пуркалади).</w:t>
      </w:r>
    </w:p>
    <w:p w:rsidR="00E369FF" w:rsidRPr="00E369FF" w:rsidRDefault="00E369FF" w:rsidP="00E369FF">
      <w:pPr>
        <w:pStyle w:val="64"/>
        <w:shd w:val="clear" w:color="auto" w:fill="auto"/>
        <w:spacing w:before="0" w:after="184" w:line="221" w:lineRule="exact"/>
        <w:ind w:left="20" w:right="20" w:firstLine="280"/>
        <w:jc w:val="both"/>
      </w:pPr>
      <w:r w:rsidRPr="00E369FF">
        <w:rPr>
          <w:rStyle w:val="affff5"/>
        </w:rPr>
        <w:t>БАБЕН ЦУЗГОЛОНИ</w:t>
      </w:r>
      <w:r w:rsidRPr="00E369FF">
        <w:rPr>
          <w:rStyle w:val="25"/>
        </w:rPr>
        <w:t xml:space="preserve"> - к. Бобон кузголони.</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affff5"/>
        </w:rPr>
        <w:t>БАБЕНБЕРГЛАР</w:t>
      </w:r>
      <w:r w:rsidRPr="00E369FF">
        <w:rPr>
          <w:rStyle w:val="25"/>
        </w:rPr>
        <w:t xml:space="preserve"> — Австрияда урта асрларда хукмронлик килган князлар сулоласи (976—1246). Б. даврида Австрия «Мукаддас Рим империяси»нинг энг кучли князликларидан бирига айланган. Сулоланинг машхур вакиллари: Генрих II Язомирготт (1141—77), Леопольд V (1177—94), Леопольд VI (1198-1230).</w:t>
      </w:r>
    </w:p>
    <w:p w:rsidR="00E369FF" w:rsidRPr="00E369FF" w:rsidRDefault="00E369FF" w:rsidP="00E369FF">
      <w:pPr>
        <w:pStyle w:val="64"/>
        <w:shd w:val="clear" w:color="auto" w:fill="auto"/>
        <w:spacing w:before="0" w:after="184" w:line="221" w:lineRule="exact"/>
        <w:ind w:left="20" w:right="20" w:firstLine="280"/>
        <w:jc w:val="both"/>
      </w:pPr>
      <w:r w:rsidRPr="00E369FF">
        <w:rPr>
          <w:rStyle w:val="affff5"/>
        </w:rPr>
        <w:t>БАБИЙ ЯР</w:t>
      </w:r>
      <w:r w:rsidRPr="00E369FF">
        <w:rPr>
          <w:rStyle w:val="25"/>
        </w:rPr>
        <w:t xml:space="preserve"> — Киевнинг собик шим.-гарбидаги жарлик, 1941—43 </w:t>
      </w:r>
      <w:r w:rsidRPr="00E369FF">
        <w:rPr>
          <w:rStyle w:val="25"/>
        </w:rPr>
        <w:lastRenderedPageBreak/>
        <w:t>й.ларда немис-фашистлари томонидан тинч ахоли (асосан яхудийлар) ва шуро харбий асирлари катли ом килинган жой. Фашистлар томонидан Б. Я. да жами 100 мингдан ошик шуро фукаролари катл килинган. Ёдгорлик урнатилган (1976).</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БАБИРУССА</w:t>
      </w:r>
      <w:r w:rsidRPr="00E369FF">
        <w:rPr>
          <w:rStyle w:val="35"/>
        </w:rPr>
        <w:t>(</w:t>
      </w:r>
      <w:r w:rsidRPr="00E369FF">
        <w:rPr>
          <w:rStyle w:val="35"/>
          <w:lang w:val="en-US"/>
        </w:rPr>
        <w:t>Babyrousababyrussa</w:t>
      </w:r>
      <w:r w:rsidRPr="00E369FF">
        <w:rPr>
          <w:rStyle w:val="35"/>
        </w:rPr>
        <w:t>) — чучкалар оиласига мансуб сут эмизувчи хайвон. Уругнинг ягона тури. Бошка чучкалардан бошининг кичик, кулокларининг калта, оёкларининг ингичка ва узун булиши, калта думининг учида попугининг булмаслиги, оркасининг жуда букчайганлиги б-н кескин ажралиб туради. Б. Малайя архипелагининг Сулавеси ва унинг атрофида жойлашган ороллардаги боткокли урмонларда, сув хавзалари якинидаги камишзорларда якка-якка ёки кичик туда булиб яшайди. Б. яхши сузади, озик кидириб, анча кенг дарёлар, хатто денгиз курфазларидан хам сузиб утади. Б.ни махаллий халк уй хайвони сифатида бокади, тез кулга урганади. 10 йилдан купрок яшайди. Урмонларнинг кесилиши, гушти, териси ва козик тиши учун куплаб овланиши натижасида Б. сони кескин камайиб кетган. У Халкаро табиатни мухофаза килиш кенгашининг Кизил китобига киритилган.</w:t>
      </w:r>
    </w:p>
    <w:p w:rsidR="00E369FF" w:rsidRPr="00E369FF" w:rsidRDefault="00E369FF" w:rsidP="00E369FF">
      <w:pPr>
        <w:tabs>
          <w:tab w:val="left" w:pos="3060"/>
        </w:tabs>
        <w:ind w:left="20"/>
        <w:rPr>
          <w:rFonts w:ascii="Times New Roman" w:hAnsi="Times New Roman" w:cs="Times New Roman"/>
        </w:rPr>
      </w:pPr>
      <w:r w:rsidRPr="00E369FF">
        <w:rPr>
          <w:rFonts w:ascii="Times New Roman" w:hAnsi="Times New Roman" w:cs="Times New Roman"/>
        </w:rPr>
        <w:t>БАБУГАН-ЯЙЛА—</w:t>
      </w:r>
      <w:r w:rsidRPr="00E369FF">
        <w:rPr>
          <w:rStyle w:val="4b"/>
          <w:rFonts w:eastAsia="Arial Unicode MS"/>
        </w:rPr>
        <w:tab/>
        <w:t>Крим</w:t>
      </w:r>
    </w:p>
    <w:p w:rsidR="00E369FF" w:rsidRPr="00E369FF" w:rsidRDefault="00E369FF" w:rsidP="00E369FF">
      <w:pPr>
        <w:pStyle w:val="64"/>
        <w:shd w:val="clear" w:color="auto" w:fill="auto"/>
        <w:spacing w:before="0" w:line="216" w:lineRule="exact"/>
        <w:ind w:left="20" w:right="20"/>
        <w:jc w:val="both"/>
      </w:pPr>
      <w:r w:rsidRPr="00E369FF">
        <w:rPr>
          <w:rStyle w:val="35"/>
        </w:rPr>
        <w:t xml:space="preserve">тогларининг Бош тизмасидаги энг баланд тог, Гурзуф ва Алушта оралигида. Уртача бал. 1000—1400 м, энг баланд жойи </w:t>
      </w:r>
      <w:r w:rsidRPr="00E369FF">
        <w:rPr>
          <w:rStyle w:val="35"/>
        </w:rPr>
        <w:lastRenderedPageBreak/>
        <w:t>1545 м (Роман-Кош). Юкори юра даврининг охактошларидан таркиб топган. Карст ходисаси туфайли ер юзаси ункир- чункир булиб кетган. Ён багирлари урмон б-н копланган, тог тепаси тошлок ва утлок. Ён багрида Крим курикхона - ов хужалиги жойлашган.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БАБУИН,</w:t>
      </w:r>
      <w:r w:rsidRPr="00E369FF">
        <w:rPr>
          <w:rStyle w:val="35"/>
        </w:rPr>
        <w:t xml:space="preserve"> сарик маймун (</w:t>
      </w:r>
      <w:r w:rsidRPr="00E369FF">
        <w:rPr>
          <w:rStyle w:val="35"/>
          <w:lang w:val="en-US"/>
        </w:rPr>
        <w:t>Papiocynocephalus</w:t>
      </w:r>
      <w:r w:rsidRPr="00E369FF">
        <w:rPr>
          <w:rStyle w:val="35"/>
        </w:rPr>
        <w:t>) — павианлар уругига мансуб маймунларнинг битта тури. Танасининг уз. 75 см, думи 60 см гача. Африканинг Анголадан бошлаб Шим.</w:t>
      </w:r>
    </w:p>
    <w:p w:rsidR="00E369FF" w:rsidRPr="00E369FF" w:rsidRDefault="00E369FF" w:rsidP="00E369FF">
      <w:pPr>
        <w:pStyle w:val="64"/>
        <w:shd w:val="clear" w:color="auto" w:fill="auto"/>
        <w:spacing w:before="0" w:line="216" w:lineRule="exact"/>
        <w:ind w:left="20" w:right="20"/>
        <w:jc w:val="both"/>
      </w:pPr>
      <w:r w:rsidRPr="00E369FF">
        <w:rPr>
          <w:rStyle w:val="35"/>
        </w:rPr>
        <w:t>Мозамбиккача булган худудларида, шунингдек Кения ва Жан. Сомалида таркалган. Тог ва даштларнинг дарахтлар буладиган жойларида яшайди. Кечаси дарахтларга чикиб ётади, кундузи фаол хаёт кечиради. Жуни оч сарик булганидан сарик маймунлар хам деб аталади. Б. усимликлар илдизи, меваси ва ёш новдалари, хар хил хашаротлар б-н озикланади. Усимликлар б-н озикланиши туфайли кх.га бирмунча зиён келтиради. Б. кулга тез урганади.</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БАБУШКИН</w:t>
      </w:r>
      <w:r w:rsidRPr="00E369FF">
        <w:rPr>
          <w:rStyle w:val="35"/>
        </w:rPr>
        <w:t xml:space="preserve"> Леонид Николаевич (1902.23.3- Тошкент -1976.26.5) -географ, агрометеоролог олим, Узбекистонда хизмат курсатган фан ва техника арбоби (I960). Геогр. фанлари дри (1950), проф. (1952), Урта Осиё унтини тугатган (1926). Урта Осиё метеорология ин-тининг Тошкент геофизика расадхонасида илмий ходим, Узбекистон К. х. вазирлигида бош </w:t>
      </w:r>
      <w:r w:rsidRPr="00E369FF">
        <w:rPr>
          <w:rStyle w:val="35"/>
        </w:rPr>
        <w:lastRenderedPageBreak/>
        <w:t>агрометеоролог (1941—46), Урта Осиё унти табиий геогр. кафедраси укитувчиси, доц., проф., кафедра мудири (1947—76), 1955—61 й.ларда илмий ишлар буйича ун-т проректори. Б.нинг илмий ишлари агрометеорология, агроиклимшунослик ва табиий геогр. масалаларига багишланган. Сугорма дехкончилик зоналарини агроиклимий р-нлаштириш ва Урта Осиёни табиий- географик р-нлаштиришни амалга оширди.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БАВАРИЯ</w:t>
      </w:r>
      <w:r w:rsidRPr="00E369FF">
        <w:rPr>
          <w:rStyle w:val="35"/>
        </w:rPr>
        <w:t xml:space="preserve"> — ГФР ери. Дунай хавзасида. Майд. 70,6 минг км2. Ахолиси 11,4 млн. киши (1991). Маъмурий маркази — Мюнхен ш. Б. мамлакатнинг энг баланд тогли кисмида. Мюнхенда июлнинг уртача т-раси 17', йилига 935 мм ёгин ёгади. Дарёлари Дунай хавзасига мансуб, кул куп. Худудининг 1/3 кисми урмон б-н банд; тог яйловлари бор. Б. худудида германларнинг бавар кабиласи яшаган. 1070—1180 й.лар Б.да вельф кабиласи хукмронлик килган. 1180— 1918 й.лар Виттельсбахлар сулоласи идора килган. 1806 й.дан кироллик ва Рейн иттифоки аъзоси. 1871 й.дан Германия империяси таркибида. 1945 й.дан Америка оккупация зонаси, 1949 й.дан эса ГФР таркибий кисми.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43"/>
        </w:rPr>
        <w:t xml:space="preserve">Б.— индустриал-аграр р-н. Электр энергиясининг ярмини ГЭСлар беради. Урушдан кейинги йилларда нефтни кайта ишлаш (Ингольштадт, Нёйштадт) ва не фть кимёси саноати бунёд этилган (нефть Марсель, Генуя, Триест </w:t>
      </w:r>
      <w:r w:rsidRPr="00E369FF">
        <w:rPr>
          <w:rStyle w:val="43"/>
        </w:rPr>
        <w:lastRenderedPageBreak/>
        <w:t>портларидан кувурлар оркали келтирилади). Б. ГФР алюминий махсулотининг 1/3 кисмини беради (Тёгинг). Саноатнинг етакчи тармоги машинасозлик: электротехника, (Мюнхен, Нюрнберг, Эрланген), умумий машинасозлик (Аугсбург, Ашаффенбург), транспорт машинасозлиги, жумладан автомобилсозлик (Мюнхен, Аугсбург, Ингольштадт) ва самолётсозлик (Аугсбург), аник механика (Нюрнберг). Тукимачилик (Хоф, Аугсбург) ва тикувчилик, озик-овкат саноати хам мухим урин тутади.</w:t>
      </w:r>
    </w:p>
    <w:p w:rsidR="00E369FF" w:rsidRPr="00E369FF" w:rsidRDefault="00E369FF" w:rsidP="00E369FF">
      <w:pPr>
        <w:pStyle w:val="64"/>
        <w:shd w:val="clear" w:color="auto" w:fill="auto"/>
        <w:spacing w:before="0" w:line="216" w:lineRule="exact"/>
        <w:ind w:left="20" w:right="20" w:firstLine="280"/>
        <w:jc w:val="both"/>
      </w:pPr>
      <w:r w:rsidRPr="00E369FF">
        <w:rPr>
          <w:rStyle w:val="43"/>
        </w:rPr>
        <w:t>Т. й. асосан электрлаштирилган. Автомобиль йули куп, Дунай, Майн дарёларида кема катнайди. Б.да Бавария ФА (1759 й. ташкил этилган) ва 3 та ун-т бор.</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БАВОСИР,</w:t>
      </w:r>
      <w:r w:rsidRPr="00E369FF">
        <w:rPr>
          <w:rStyle w:val="43"/>
        </w:rPr>
        <w:t xml:space="preserve"> геморрой — тугри ичакнинг пастки кисми, хусусан орка чикарув йули веналарининг тугун- тугун булиб кенгайиши. Интоксикация, аллергия, механик таъсиротлар: веналарнинг усма, аёлларда хомилали бачадон б-н эзилиши, узок муддат оёкда юриб ёки утириб ишлаш, овкатга ружу килиш, алкоголизм, сурункали кабзият, шунингдек ички аъзоларнинг турли касалликлари ва б. сабаб булади. Б. авж олишида ирсий мойиллик хам маълум ахамиятга эга. Кечишига кура уткир, сурункали, кайталайдиган, тугунлар орка чикарув тешигида жойлашишига караб ташки, ички ва аралаш хиллари тафовут килинади. Орка чикарув йули </w:t>
      </w:r>
      <w:r w:rsidRPr="00E369FF">
        <w:rPr>
          <w:rStyle w:val="43"/>
        </w:rPr>
        <w:lastRenderedPageBreak/>
        <w:t>сохасида бирор нарса тикилгандек огирлик, ачишиш, кичишиш, баъзан хожат чогида огрик кузатилади;</w:t>
      </w:r>
    </w:p>
    <w:p w:rsidR="00E369FF" w:rsidRPr="00E369FF" w:rsidRDefault="00E369FF" w:rsidP="00E369FF">
      <w:pPr>
        <w:pStyle w:val="64"/>
        <w:shd w:val="clear" w:color="auto" w:fill="auto"/>
        <w:spacing w:before="0" w:line="216" w:lineRule="exact"/>
        <w:ind w:right="20"/>
        <w:jc w:val="both"/>
      </w:pPr>
      <w:r w:rsidRPr="00E369FF">
        <w:rPr>
          <w:rStyle w:val="43"/>
        </w:rPr>
        <w:t>кейинчалик геморроидал кон кетиши мумкин (нажасда кон булади). Агар Б. да геморроидал тугунлар тикилиб колса ёки яллигланса, каттик огрик беради, харорат кутарилади, кабзият кузатилади. Вактида олди олинмаса, узок вакт кон кетиб юриши — камконликка, ички геморроидал тугунлар тушиши ёки кисилишига олиб келади. Б.ни даволашда ванна кабул килиш, огрик колдирувчи шамча куйиш тавсия этилади, пархез буюрилади. Огиррок холларда жаррохлик усули кулланилади. Б.нинг олдини олиш учун кабзиятга йул куймаслик; хожатдан кейин орка чикарув тешиги сохасини илик сув б-н ювишга одатланиш, кам харакат кишилар бадантарбия б-н шугулланишлари лозим.</w:t>
      </w:r>
    </w:p>
    <w:p w:rsidR="00E369FF" w:rsidRPr="00E369FF" w:rsidRDefault="00E369FF" w:rsidP="00E369FF">
      <w:pPr>
        <w:pStyle w:val="64"/>
        <w:shd w:val="clear" w:color="auto" w:fill="auto"/>
        <w:spacing w:before="0" w:line="216" w:lineRule="exact"/>
        <w:ind w:right="20" w:firstLine="280"/>
        <w:jc w:val="both"/>
      </w:pPr>
      <w:r w:rsidRPr="00E369FF">
        <w:rPr>
          <w:rStyle w:val="affff5"/>
        </w:rPr>
        <w:t>БАВУРЧИ,</w:t>
      </w:r>
      <w:r w:rsidRPr="00E369FF">
        <w:rPr>
          <w:rStyle w:val="43"/>
        </w:rPr>
        <w:t xml:space="preserve"> бовурчи — урта асрларда туркий халклар сарой мансабларидан бири. 14-а.дан бошлаб туркий манбаларда кайд этила бошлаган. Ошпаз, баковул маъносида хам кулланилган. Хукмдор ошхонасида хизмат килган Б.нинг баковулдан бир погона паст мансаб хисобланганлигини Бобурнинг сузларидан билиш мумкин: «Бавурчилик мартабасидин бакавуллук мартабасига еткуруб эрдим» («Бобурнома», 210). Б. истилохи форс тилида хам кулланган.</w:t>
      </w:r>
    </w:p>
    <w:p w:rsidR="00E369FF" w:rsidRPr="00E369FF" w:rsidRDefault="00E369FF" w:rsidP="00E369FF">
      <w:pPr>
        <w:pStyle w:val="64"/>
        <w:shd w:val="clear" w:color="auto" w:fill="auto"/>
        <w:spacing w:before="0" w:after="201" w:line="216" w:lineRule="exact"/>
        <w:ind w:right="20" w:firstLine="280"/>
        <w:jc w:val="both"/>
      </w:pPr>
      <w:r w:rsidRPr="00E369FF">
        <w:rPr>
          <w:rStyle w:val="affff5"/>
        </w:rPr>
        <w:lastRenderedPageBreak/>
        <w:t>БАГАМА ОРОЛЛАРИ</w:t>
      </w:r>
      <w:r w:rsidRPr="00E369FF">
        <w:rPr>
          <w:rStyle w:val="43"/>
        </w:rPr>
        <w:t>(</w:t>
      </w:r>
      <w:r w:rsidRPr="00E369FF">
        <w:rPr>
          <w:rStyle w:val="43"/>
          <w:lang w:val="en-US"/>
        </w:rPr>
        <w:t>Bahamas</w:t>
      </w:r>
      <w:r w:rsidRPr="00E369FF">
        <w:rPr>
          <w:rStyle w:val="43"/>
        </w:rPr>
        <w:t>), Б а гама Ороллари Х,амдустлиги (</w:t>
      </w:r>
      <w:r w:rsidRPr="00E369FF">
        <w:rPr>
          <w:rStyle w:val="43"/>
          <w:lang w:val="en-US"/>
        </w:rPr>
        <w:t>CommowealthoftheBahamas</w:t>
      </w:r>
      <w:r w:rsidRPr="00E369FF">
        <w:rPr>
          <w:rStyle w:val="43"/>
        </w:rPr>
        <w:t>) — Mapказий Америкадаги давлат. Кариб денгизида, Флорида я. о.нинг жан.- шаркида. 700 оролдан иборат Багама архипелагида жойлашган. Майд. 13,9 минг км2. Ахолиси 284 минг киши (1996). Ахолининг уртача зичлиги 1 км</w:t>
      </w:r>
      <w:r w:rsidRPr="00E369FF">
        <w:rPr>
          <w:rStyle w:val="43"/>
          <w:vertAlign w:val="superscript"/>
        </w:rPr>
        <w:t>2</w:t>
      </w:r>
      <w:r w:rsidRPr="00E369FF">
        <w:rPr>
          <w:rStyle w:val="43"/>
        </w:rPr>
        <w:t>га 16 киши. Уларнинг 80% негрлар ва дурагайлар. Ахолининг 58% шахарларда яшайди. Мамлакат пойтахти — Нассау ш. Расмий тили — инглиз тили. Диндорларнинг аксарияти протестантлар.</w:t>
      </w:r>
    </w:p>
    <w:p w:rsidR="00E369FF" w:rsidRPr="00E369FF" w:rsidRDefault="00E369FF" w:rsidP="00E369FF">
      <w:pPr>
        <w:pStyle w:val="64"/>
        <w:shd w:val="clear" w:color="auto" w:fill="auto"/>
        <w:spacing w:before="0" w:after="113" w:line="190" w:lineRule="exact"/>
        <w:ind w:firstLine="280"/>
        <w:jc w:val="both"/>
      </w:pPr>
      <w:r w:rsidRPr="00E369FF">
        <w:rPr>
          <w:rStyle w:val="43"/>
        </w:rPr>
        <w:t>Давлат тузуми. Б. о. — конституция- вий монархия. Буюк Британия бошчилигидаги Х,амдустлик таркибига киради. Давлат бошлиги Англия кироли (кироличаси), унинг номидан генерал-губернатор иш юритади. Конун чикарувчи хокимият икки палатали (сенат ва мажлислар палатаси) парламент. Ижрочи хокимият генерал-губернатор томонидан тайинланадиган бош вазир бошчилигидаги хукумат.</w:t>
      </w:r>
    </w:p>
    <w:p w:rsidR="00E369FF" w:rsidRPr="00E369FF" w:rsidRDefault="00E369FF" w:rsidP="00E369FF">
      <w:pPr>
        <w:pStyle w:val="64"/>
        <w:shd w:val="clear" w:color="auto" w:fill="auto"/>
        <w:spacing w:before="0" w:line="216" w:lineRule="exact"/>
        <w:ind w:left="20" w:right="20" w:firstLine="280"/>
        <w:jc w:val="both"/>
      </w:pPr>
      <w:r w:rsidRPr="00E369FF">
        <w:rPr>
          <w:rStyle w:val="5"/>
        </w:rPr>
        <w:t xml:space="preserve">Табиати. Багама архипелаги, асосан, маржон ороллардан иборат. Ер юзаси — текислик, аксарияти тоштуз, охактош ва гипслардан таркиб топган. Иклими — тропик, пассат. Янв.да уртача харорат 20, 22°, июлда 28°. Йилига 1100—1700 мм гача ёгин ёгади. Майдан окт. гача ёгингарчилик куп булади. Тез-тез довуллар булиб туради. Шур куллар куп. Тупроги латерит тоифасига оид. Доим кум-кук </w:t>
      </w:r>
      <w:r w:rsidRPr="00E369FF">
        <w:rPr>
          <w:rStyle w:val="5"/>
        </w:rPr>
        <w:lastRenderedPageBreak/>
        <w:t>тиканли буталар, карагай урмонлар, сохилда кокос ёнгоги усади. Кушлар куп. Атрофдаги денгизлар баликка бой. Оролларда охактош, туз ва аргоний казиб олинади, нефть конлари кидирилмокда.</w:t>
      </w:r>
    </w:p>
    <w:p w:rsidR="00E369FF" w:rsidRPr="00E369FF" w:rsidRDefault="00E369FF" w:rsidP="00E369FF">
      <w:pPr>
        <w:pStyle w:val="64"/>
        <w:shd w:val="clear" w:color="auto" w:fill="auto"/>
        <w:spacing w:before="0" w:after="0" w:line="216" w:lineRule="exact"/>
        <w:ind w:left="20" w:right="20" w:firstLine="280"/>
        <w:jc w:val="both"/>
      </w:pPr>
      <w:r w:rsidRPr="00E369FF">
        <w:rPr>
          <w:rStyle w:val="5"/>
        </w:rPr>
        <w:t xml:space="preserve">Тарихи. Б. о. туб жой ахолиси индейслар булган. 1492 й. X. Колумб экспедицияси Янги Дунёга етиб келиб, архипелагнинг шаркий оролларидан бирига тушган ва уни испанлар Сан- Сальвадор деб атаганлар. Багама индейсларининг такдири фожиали булган. Испанлар уларни Куба ва Эспаньолу (Гаити)га олиб бориб, руда конларида ишлатишган. Улар шу ерларда кирилиб кетишган. 1629 й. инглизлар оролларни босиб олганида бу ерда ахоли йук эди. 1782 й. Багама яна испанлар томонидан босиб олинди. Аммо 1783 й.дан у бутунлай Англия мустамлакасига айланди. 17—18- а.ларда купгина инглизлар узларининг негр куллари б-н бирга бу ерга кучиб келдилар ва плантация хужалигини ривожлантира бошладилар. 19- а. охирларидан Багамага АКШ ишбилармонлари кела бошладилар, лекин сармояни сарфлайдиган иш топа олмадилар. 1946 й.дан сайёхлар ёпирилиб кела бошлади, 50- й.лар охирига келиб, уларнинг окими айникса кучайди. Б. о. АКШ ва Европанинг кишки оромгохи булиб колди. Бу ерда улкан мехмонхоналар, кунгилочар муассасалар курилди. Солик сохасидаги имтиёзларга кизиккан Америка компаниялари </w:t>
      </w:r>
      <w:r w:rsidRPr="00E369FF">
        <w:rPr>
          <w:rStyle w:val="5"/>
        </w:rPr>
        <w:lastRenderedPageBreak/>
        <w:t>сайёхликни ривожлантиришга катта маблаг сарфлади. Кейинчалик купгина хорижий банк ва фирмалар уз офисларини очишди. Б. о. Fарбий ярим шарнинг йирик молиявий маркази булиб колди. 1964 й.да Буюк Британия Б. о. га ички мустакиллик беришга мажбур булди. 1973 й.да Б. о. мустакил деб эълон килинди. Б. о. 1973 й.дан БМТ аъзоси. Миллий байрами 10 июль — Мустакиллик куни.</w:t>
      </w:r>
    </w:p>
    <w:p w:rsidR="00E369FF" w:rsidRPr="00E369FF" w:rsidRDefault="00E369FF" w:rsidP="00E369FF">
      <w:pPr>
        <w:pStyle w:val="64"/>
        <w:shd w:val="clear" w:color="auto" w:fill="auto"/>
        <w:spacing w:before="0" w:line="216" w:lineRule="exact"/>
        <w:ind w:left="20" w:right="20" w:firstLine="280"/>
        <w:jc w:val="both"/>
      </w:pPr>
      <w:r w:rsidRPr="00E369FF">
        <w:rPr>
          <w:rStyle w:val="5"/>
        </w:rPr>
        <w:t>Сиёсий партиялари, касаба уюшмалари. Илгор либерал партия, 1953 й.да тузилган; Эркин миллий харакат, 1972 й.да тузилган; Б. о. Х,амдустлиги касаба уюшмалари конгресси.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5"/>
        </w:rPr>
        <w:t xml:space="preserve">Хужалиги. Б. о. — аграр мамлакат. Иктисодиётнинг асоси — плантация дехкончилиги. К. х. озик-овкатга булган эхтиёжнинг атиги 25% ни кондиради. Апельсин, банан, ананас, манго, помидор, бодринг, шакаркамиш, сизаль етиштирилади. Куй, корамол, эчки, чучка, уй паррандаси бокилади. Балик, денгиз жониворлари овланади. Иктисодий фаол ахолининг ярмидан купроги сайёхларга хизмат курсатиш б-н банд. Катта Багама о.даги нефтни кайта ишлаш з-ди йилига 25 млн. тонна нефтни кайта ишлайди. Багама импортининг 85% ни хом нефть ташкил этса, экспортининг 90% нефть махсулотларидан иборат. Б. о.да цемент ва озик-овкат саноати корхоналари бор. Асосий денгиз порти — Нассау ш. Мамлакат доридармон, цемент, ром, туз хам </w:t>
      </w:r>
      <w:r w:rsidRPr="00E369FF">
        <w:rPr>
          <w:rStyle w:val="5"/>
        </w:rPr>
        <w:lastRenderedPageBreak/>
        <w:t>экспорт килади; асбоб-ускуна, транспорт воситалари, озик-овкат махсулотларини четдан сотиб олади. АКШ, Буюк Британия ва Канада б-н ташки савдо муносабатлари олиб боради.</w:t>
      </w:r>
    </w:p>
    <w:p w:rsidR="00E369FF" w:rsidRPr="00E369FF" w:rsidRDefault="00E369FF" w:rsidP="00E369FF">
      <w:pPr>
        <w:pStyle w:val="64"/>
        <w:shd w:val="clear" w:color="auto" w:fill="auto"/>
        <w:spacing w:before="0" w:after="0" w:line="216" w:lineRule="exact"/>
        <w:ind w:left="20" w:firstLine="280"/>
        <w:jc w:val="both"/>
      </w:pPr>
      <w:r w:rsidRPr="00E369FF">
        <w:rPr>
          <w:rStyle w:val="6"/>
        </w:rPr>
        <w:t>Пул бирлиги — Багама доллари.</w:t>
      </w:r>
    </w:p>
    <w:p w:rsidR="00E369FF" w:rsidRPr="00E369FF" w:rsidRDefault="00E369FF" w:rsidP="00E369FF">
      <w:pPr>
        <w:pStyle w:val="64"/>
        <w:shd w:val="clear" w:color="auto" w:fill="auto"/>
        <w:spacing w:before="0" w:line="216" w:lineRule="exact"/>
        <w:ind w:left="20" w:right="20" w:firstLine="280"/>
        <w:jc w:val="both"/>
      </w:pPr>
      <w:r w:rsidRPr="00E369FF">
        <w:rPr>
          <w:rStyle w:val="6"/>
        </w:rPr>
        <w:t>Б. о.да «Нассау гардиан» («Нассау посбони», 1844 й.дан), «Нассау дейли трибюн» («Нассау минбари», 1903 й.дан) газ. лари, «Офишл газетт» («Расмий газета») хукумат хафтаномаси, «Бехамиан ревью мэгэзин» («Багама шархи», 1952 й.дан) жур. чикади. 1936 й.да радио ва телекурсатувлар компанияси ташкил этилган.</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БАГЛАНОВА</w:t>
      </w:r>
      <w:r w:rsidRPr="00E369FF">
        <w:rPr>
          <w:rStyle w:val="6"/>
        </w:rPr>
        <w:t xml:space="preserve"> Роза Тожибоевна (1922.1.1, Крзилурда вилояти, Fазали ш.) — козок хонандаси. Узбек филармонияси (Тошкент ш.) ашула ва ракс ансамбли (1941 — 47), Козок опера ва балет театри (1947— 49), Козок филармонияси (1949 — 60), Козокконцерт (1960 й.дан) хонандаси. Репертуаридан халк (козок, узбек, татар, мугул, корейс, рус ва б.) ва эстрада кушиклари урин олган. Купгина мамлакатларда гастролда булган.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БАГРАМ,</w:t>
      </w:r>
      <w:r w:rsidRPr="00E369FF">
        <w:rPr>
          <w:rStyle w:val="6"/>
        </w:rPr>
        <w:t xml:space="preserve"> Беграм — кад. Каписа ш. (Афгонистон)нинг харобалари. Кобулдан 60 км шим.да жойлашган. Афгонистондаги француз археологик миссияси аъзолари (Ж. Акен, Р. Гиршман) томонидан 1936—41 й.ларда урганилган. Шахар мил. ав. 1-а.да вужудга келиб, мил. 4-а. нинг 2-ярмида </w:t>
      </w:r>
      <w:r w:rsidRPr="00E369FF">
        <w:rPr>
          <w:rStyle w:val="6"/>
        </w:rPr>
        <w:lastRenderedPageBreak/>
        <w:t>Кобулнинг юксалиши муносабати б-н хувиллаб колган. Шахар хом гиштдан килинган мустахкам мудофаа девори (харобалари сакланган) б-н уралиб, унинг калинлиги 10 м дан зиёд булган, деворда тугри бурчакли миноралар урнатилган. Казишмалар натижасида марказий куча, турар жой бинолари ва кисман сарой очилган. Топилмалар орасида фил суягидан ишланган буюмлар, инсон тасвири ва накшлар туширилган эшиклар ва уй жихозлари, шунингдек махаллий усталар ва четдан (Х,индистон, Хитой, Сурия ва б.) келтирилган шиша ва жез буюмлар айникса кимматлидир.</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affff5"/>
        </w:rPr>
        <w:t>БАГРАТ III</w:t>
      </w:r>
      <w:r w:rsidRPr="00E369FF">
        <w:rPr>
          <w:rStyle w:val="6"/>
        </w:rPr>
        <w:t xml:space="preserve"> — Грузия подшоси (975— 1014). Б.Ш уз хукмронлиги даврида Fарбий Грузия ва Шаркий Грузиянинг катта кисми (Картли, Кахети, Эрети) ни ягона бир давлат остига бирлаштирган; Б. </w:t>
      </w:r>
      <w:r w:rsidRPr="00E369FF">
        <w:rPr>
          <w:rStyle w:val="6"/>
          <w:lang w:val="en-US"/>
        </w:rPr>
        <w:t>III</w:t>
      </w:r>
      <w:r w:rsidRPr="00E369FF">
        <w:rPr>
          <w:rStyle w:val="6"/>
          <w:lang w:val="ru-RU"/>
        </w:rPr>
        <w:t xml:space="preserve"> </w:t>
      </w:r>
      <w:r w:rsidRPr="00E369FF">
        <w:rPr>
          <w:rStyle w:val="6"/>
        </w:rPr>
        <w:t>дворянларга таяниб мамлакатни бирлаштириш сиёсатидан норози булган йирик мулкдорларга хамда арабларга карши курашган. Унинг даврида урта аср грузин маданиятининг ажойиб ёдгорликларидан бири — Бедиа ибодатхонаси (Абхазия) хамда Кутаисидаги Баграт ибодатхонаси бунёд этилган.</w:t>
      </w:r>
    </w:p>
    <w:p w:rsidR="00E369FF" w:rsidRPr="00E369FF" w:rsidRDefault="00E369FF" w:rsidP="00E369FF">
      <w:pPr>
        <w:pStyle w:val="64"/>
        <w:shd w:val="clear" w:color="auto" w:fill="auto"/>
        <w:spacing w:before="0" w:after="184" w:line="221" w:lineRule="exact"/>
        <w:ind w:left="20" w:right="20" w:firstLine="280"/>
        <w:jc w:val="both"/>
      </w:pPr>
      <w:r w:rsidRPr="00E369FF">
        <w:rPr>
          <w:rStyle w:val="affff5"/>
        </w:rPr>
        <w:t>БАГРАТИЙЛАР</w:t>
      </w:r>
      <w:r w:rsidRPr="00E369FF">
        <w:rPr>
          <w:rStyle w:val="6"/>
        </w:rPr>
        <w:t xml:space="preserve"> (Багратуни) — кад. арман аристократлари насаби. Шохлар сулоласи (886—1045). Энг машхурлари: Ашот </w:t>
      </w:r>
      <w:r w:rsidRPr="00E369FF">
        <w:rPr>
          <w:rStyle w:val="6"/>
          <w:lang w:val="en-US"/>
        </w:rPr>
        <w:t>I</w:t>
      </w:r>
      <w:r w:rsidRPr="00E369FF">
        <w:rPr>
          <w:rStyle w:val="6"/>
          <w:lang w:val="ru-RU"/>
        </w:rPr>
        <w:t xml:space="preserve">, </w:t>
      </w:r>
      <w:r w:rsidRPr="00E369FF">
        <w:rPr>
          <w:rStyle w:val="6"/>
        </w:rPr>
        <w:t xml:space="preserve">Смбат </w:t>
      </w:r>
      <w:r w:rsidRPr="00E369FF">
        <w:rPr>
          <w:rStyle w:val="6"/>
          <w:lang w:val="en-US"/>
        </w:rPr>
        <w:t>I</w:t>
      </w:r>
      <w:r w:rsidRPr="00E369FF">
        <w:rPr>
          <w:rStyle w:val="6"/>
          <w:lang w:val="ru-RU"/>
        </w:rPr>
        <w:t xml:space="preserve">, </w:t>
      </w:r>
      <w:r w:rsidRPr="00E369FF">
        <w:rPr>
          <w:rStyle w:val="6"/>
        </w:rPr>
        <w:t xml:space="preserve">Ашот </w:t>
      </w:r>
      <w:r w:rsidRPr="00E369FF">
        <w:rPr>
          <w:rStyle w:val="6"/>
          <w:lang w:val="en-US"/>
        </w:rPr>
        <w:t>II</w:t>
      </w:r>
      <w:r w:rsidRPr="00E369FF">
        <w:rPr>
          <w:rStyle w:val="6"/>
          <w:lang w:val="ru-RU"/>
        </w:rPr>
        <w:t xml:space="preserve"> </w:t>
      </w:r>
      <w:r w:rsidRPr="00E369FF">
        <w:rPr>
          <w:rStyle w:val="6"/>
        </w:rPr>
        <w:t>Темир, Ашот IV Рахмдил, Гагик I. Грузиядаги Багратионлар б-н сулолавий алокаси бор.</w:t>
      </w:r>
    </w:p>
    <w:p w:rsidR="00E369FF" w:rsidRPr="00E369FF" w:rsidRDefault="00E369FF" w:rsidP="00E369FF">
      <w:pPr>
        <w:pStyle w:val="64"/>
        <w:shd w:val="clear" w:color="auto" w:fill="auto"/>
        <w:spacing w:before="0" w:after="172" w:line="216" w:lineRule="exact"/>
        <w:ind w:left="20" w:right="20" w:firstLine="280"/>
        <w:jc w:val="both"/>
      </w:pPr>
      <w:r w:rsidRPr="00E369FF">
        <w:rPr>
          <w:rStyle w:val="affff5"/>
        </w:rPr>
        <w:lastRenderedPageBreak/>
        <w:t>БАГРАТИОН</w:t>
      </w:r>
      <w:r w:rsidRPr="00E369FF">
        <w:rPr>
          <w:rStyle w:val="6"/>
        </w:rPr>
        <w:t xml:space="preserve"> Петр Иванович (1765— 1812) — князь, рус саркардаси, инфантерия генерали (1809), 1812 й.ги Франция-Россия уруши кахрамони. А. В. Суворовнннг Италия ва Швейцарияга килган юришлари, Франция, Швеция ва Туркия б-н булган урушлар катнашчиси (1809—10 й.ларда Молдова армияси кумондони). 1812 й. Наполеонга карши урушда 2-армия бош кумондони. Бородино жангида огир яраланиб халок булган.</w:t>
      </w:r>
    </w:p>
    <w:p w:rsidR="00E369FF" w:rsidRPr="00E369FF" w:rsidRDefault="00E369FF" w:rsidP="00E369FF">
      <w:pPr>
        <w:pStyle w:val="64"/>
        <w:shd w:val="clear" w:color="auto" w:fill="auto"/>
        <w:spacing w:before="0" w:after="0" w:line="226" w:lineRule="exact"/>
        <w:ind w:left="20" w:right="20" w:firstLine="280"/>
        <w:jc w:val="both"/>
      </w:pPr>
      <w:r w:rsidRPr="00E369FF">
        <w:rPr>
          <w:rStyle w:val="affff5"/>
        </w:rPr>
        <w:t>БАГРАТИОНЛАР</w:t>
      </w:r>
      <w:r w:rsidRPr="00E369FF">
        <w:rPr>
          <w:rStyle w:val="6"/>
        </w:rPr>
        <w:t xml:space="preserve"> - Грузияда 9—10- а.ларда хукм сурган шохлар сулоласи.</w:t>
      </w:r>
    </w:p>
    <w:p w:rsidR="00E369FF" w:rsidRPr="00E369FF" w:rsidRDefault="00E369FF" w:rsidP="00E369FF">
      <w:pPr>
        <w:pStyle w:val="64"/>
        <w:shd w:val="clear" w:color="auto" w:fill="auto"/>
        <w:spacing w:before="0" w:line="216" w:lineRule="exact"/>
        <w:ind w:left="20" w:right="20" w:firstLine="280"/>
        <w:jc w:val="both"/>
      </w:pPr>
      <w:r w:rsidRPr="00E369FF">
        <w:rPr>
          <w:rStyle w:val="6"/>
        </w:rPr>
        <w:t>Энг машхурлари: Ашот, Довуд III, Довуд Бинокор, Георгий III, Тамара, Георгий V, Ираклий II.</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affff5"/>
        </w:rPr>
        <w:t>БАДАВИЙ</w:t>
      </w:r>
      <w:r w:rsidRPr="00E369FF">
        <w:rPr>
          <w:rStyle w:val="6"/>
        </w:rPr>
        <w:t xml:space="preserve"> (араб. — сахройи, кучманчи) — Арабистон я.о. ва Шим. Африка чулларида яшайдиган кучманчи, ярим кучманчи араб кабилалари. Б.лар Судан ва Шим. Африка, Марказий Арабистон, Сурия, Иордания, Ирок, Миср ва б. жойларда яшайдилар. Араб тарихчилари (8-а.) тузган шажарага кура, Б. кабилалари иккита асосий гурухга булинган: Жан. Арабистон, яъни Яман кабилалари (бану Тайй, бану Хамдон, бану Мазхиж, бану Омил, бану Жузам, бану Лахм, бану Хассан, бану Кинд, бану Азд, бану Хазраж, бану Химяр ва б. кабилалар) ва Шим. Арабистон кабилалари (бану Кайс, бану Сулайм, бану Fатафон, бану Х,илол, бану Кушайр, бану Мурра, </w:t>
      </w:r>
      <w:r w:rsidRPr="00E369FF">
        <w:rPr>
          <w:rStyle w:val="6"/>
        </w:rPr>
        <w:lastRenderedPageBreak/>
        <w:t>бану Тамим, бану Асад, бану Абдулкайс, бану Бакр, бану Таглиб ва б. кабилалар). Б.ларда бир неча оила (бешинчи авлодгача) бирикиб ахлни (байт, фаха, хомула), куп сонли оила уругни (батн, фирка, ошира), уруглар эса кабилаларни ташкил этади. Ривожланиб келаётган янги ижтимоий муносабатлар Б. хаётига хам таъсир килиб бормокда, бу кабилалар тобора утроклашмокда. Б.лар уртасида уругкабилачилик муносабатлари хоз. хам бир кадар сакланиб колган. Б. лар асосан чорвачилик (туячилик, айникса, йилкичилик ва куйчилик), овчилик ва киракашлик б-н шугулланади. Йуловчи савдогарлардан олинадиган бож хам Б. ларнинг тирикчилик манбаларидан бири хисобланади (к. Араблар).</w:t>
      </w:r>
    </w:p>
    <w:p w:rsidR="00E369FF" w:rsidRPr="00E369FF" w:rsidRDefault="00E369FF" w:rsidP="00E369FF">
      <w:pPr>
        <w:pStyle w:val="64"/>
        <w:shd w:val="clear" w:color="auto" w:fill="auto"/>
        <w:spacing w:before="0" w:line="221" w:lineRule="exact"/>
        <w:ind w:left="20" w:right="20" w:firstLine="280"/>
        <w:jc w:val="both"/>
      </w:pPr>
      <w:r w:rsidRPr="00E369FF">
        <w:rPr>
          <w:rStyle w:val="affff5"/>
        </w:rPr>
        <w:t>БАДАЙ</w:t>
      </w:r>
      <w:r w:rsidRPr="00E369FF">
        <w:rPr>
          <w:rStyle w:val="7"/>
        </w:rPr>
        <w:t xml:space="preserve"> — уруг номи. Асосан Хива хонлиги худудида яшаб, Амударё буйларида чорвачилик б-н шугулланган. 19-а.нинг биринчи чорагида Сурхон водийсига, Бекободдан Зомин даштларигача таркалган. Корадалпогистоннинг Беруний тумани шим.-гарбида, Амударёнинг унг киргогида уз. 20 км, эни 4—5 км булган тукайни хозир хам Бадайтукай дейишади.</w:t>
      </w:r>
    </w:p>
    <w:p w:rsidR="00E369FF" w:rsidRPr="00E369FF" w:rsidRDefault="00E369FF" w:rsidP="00E369FF">
      <w:pPr>
        <w:keepNext/>
        <w:keepLines/>
        <w:tabs>
          <w:tab w:val="left" w:pos="2705"/>
        </w:tabs>
        <w:spacing w:line="221" w:lineRule="exact"/>
        <w:ind w:left="20" w:firstLine="280"/>
        <w:rPr>
          <w:rFonts w:ascii="Times New Roman" w:hAnsi="Times New Roman" w:cs="Times New Roman"/>
        </w:rPr>
      </w:pPr>
      <w:bookmarkStart w:id="2" w:name="bookmark3"/>
      <w:r w:rsidRPr="00E369FF">
        <w:rPr>
          <w:rFonts w:ascii="Times New Roman" w:hAnsi="Times New Roman" w:cs="Times New Roman"/>
        </w:rPr>
        <w:t>БАДАЙТУЦАЙ</w:t>
      </w:r>
      <w:r w:rsidRPr="00E369FF">
        <w:rPr>
          <w:rFonts w:ascii="Times New Roman" w:hAnsi="Times New Roman" w:cs="Times New Roman"/>
        </w:rPr>
        <w:tab/>
        <w:t>ДАВЛАТ</w:t>
      </w:r>
      <w:bookmarkEnd w:id="2"/>
    </w:p>
    <w:p w:rsidR="00E369FF" w:rsidRPr="00E369FF" w:rsidRDefault="00E369FF" w:rsidP="00E369FF">
      <w:pPr>
        <w:pStyle w:val="64"/>
        <w:shd w:val="clear" w:color="auto" w:fill="auto"/>
        <w:spacing w:before="0" w:after="0" w:line="221" w:lineRule="exact"/>
        <w:ind w:left="20" w:right="20"/>
        <w:jc w:val="both"/>
      </w:pPr>
      <w:r w:rsidRPr="00E369FF">
        <w:rPr>
          <w:rStyle w:val="affff5"/>
        </w:rPr>
        <w:t>ЦУРЩХОНАСИ</w:t>
      </w:r>
      <w:r w:rsidRPr="00E369FF">
        <w:rPr>
          <w:rStyle w:val="7"/>
        </w:rPr>
        <w:t xml:space="preserve"> — Амударёнинг куйи окимида, Султон Увайс тоглари этакларида, дарёнинг унг сохилида жойлашган </w:t>
      </w:r>
      <w:r w:rsidRPr="00E369FF">
        <w:rPr>
          <w:rStyle w:val="7"/>
        </w:rPr>
        <w:lastRenderedPageBreak/>
        <w:t>курикхона. 1971 й.да ташкил этилган. Майд. 6462 га, шундан 3975 га тукай урмонлари б-н копланган (1997). Асосий вазифаси Амударё атрофи усимлик ва хайвонот оламини мухофаза килиш, тукайзорларни илмий урганиш ва б. Курикхонада 167 тур усимлик (турангил, жийда, тол, камиш, кизилмия, ковул ва б.), 138 тур кушлар (миккий, хива кирговули, зангори кабутар, кокилдор тургай, лочин, шу жумладан уткинчи кушлар), 20 турдан купрок сут эмизувчилар — бури, тулки, куён, кобон, бурсик ва б., сув хавзаларида бахри балик, сохта лопатонос ва б. яшайди. Курикхонада Узбекистон Кизил китобига киритилган 60 дан ортик турдаги хайвонлар, жумладан 1975 й.да Тожикистондаги Ромит курикхонасидан келтирилган хонгул (Бухоро бугуси) муваффакиятли купайтирилмокда (2 бош ургочи ва 1 бош эркак хонгул 1996 й.да 90 бошга етди).</w:t>
      </w:r>
    </w:p>
    <w:p w:rsidR="00E369FF" w:rsidRPr="00E369FF" w:rsidRDefault="00E369FF" w:rsidP="00E369FF">
      <w:pPr>
        <w:pStyle w:val="64"/>
        <w:shd w:val="clear" w:color="auto" w:fill="auto"/>
        <w:spacing w:before="0" w:line="216" w:lineRule="exact"/>
        <w:ind w:left="20" w:right="20" w:firstLine="280"/>
        <w:jc w:val="both"/>
      </w:pPr>
      <w:r w:rsidRPr="00E369FF">
        <w:rPr>
          <w:rStyle w:val="7"/>
        </w:rPr>
        <w:t>Коракалпогистон Республикасининг «Алохида курикланадиган худудлар тугрисида»ги Конунига мувофик курикхонага 1993 й. 24 дек.да давлат курикхонаси макоми берилган.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БАДАЛ</w:t>
      </w:r>
      <w:r w:rsidRPr="00E369FF">
        <w:rPr>
          <w:rStyle w:val="7"/>
        </w:rPr>
        <w:t xml:space="preserve"> (араб.) — 1) бирор нарса эвазига туланадиган хак, нарсанинг кийматига мувофик келадиган, урнини боса оладиган бошка бирор нарса;</w:t>
      </w:r>
    </w:p>
    <w:p w:rsidR="00E369FF" w:rsidRPr="00E369FF" w:rsidRDefault="00E369FF" w:rsidP="00E369FF">
      <w:pPr>
        <w:pStyle w:val="64"/>
        <w:shd w:val="clear" w:color="auto" w:fill="auto"/>
        <w:spacing w:before="0" w:line="216" w:lineRule="exact"/>
        <w:ind w:left="20" w:right="20" w:firstLine="280"/>
        <w:jc w:val="both"/>
      </w:pPr>
      <w:r w:rsidRPr="00E369FF">
        <w:rPr>
          <w:rStyle w:val="7"/>
        </w:rPr>
        <w:t xml:space="preserve">2) бирор ташкилот, жамият ва ш.к.га аъзо булган шахснинг мазкур ташкилот, жамиятта </w:t>
      </w:r>
      <w:r w:rsidRPr="00E369FF">
        <w:rPr>
          <w:rStyle w:val="7"/>
        </w:rPr>
        <w:lastRenderedPageBreak/>
        <w:t>тулаган ёки даврий тулаб турадиган пули, аъзолик хаки.</w:t>
      </w:r>
    </w:p>
    <w:p w:rsidR="00E369FF" w:rsidRPr="00E369FF" w:rsidRDefault="00E369FF" w:rsidP="00E369FF">
      <w:pPr>
        <w:pStyle w:val="64"/>
        <w:shd w:val="clear" w:color="auto" w:fill="auto"/>
        <w:spacing w:before="0" w:after="240" w:line="216" w:lineRule="exact"/>
        <w:ind w:left="20" w:right="20" w:firstLine="280"/>
        <w:jc w:val="both"/>
      </w:pPr>
      <w:r w:rsidRPr="00E369FF">
        <w:rPr>
          <w:rStyle w:val="affff5"/>
        </w:rPr>
        <w:t>БАДАЛОВ</w:t>
      </w:r>
      <w:r w:rsidRPr="00E369FF">
        <w:rPr>
          <w:rStyle w:val="7"/>
        </w:rPr>
        <w:t xml:space="preserve"> Степан Тигранович (1919.26.8) — минералог ва геокимёгар. Узбекистонда хизмат курсатган фан арбоби (1977). Геология ва минералогия фанлари дри (1962), проф. (1968), Урта Осиё индустриал ин-тини тугатган. 1946 й.дан Узбекистон ФА Геол. ва геофизика ин-тида илмий ходим, лаб. мудири (1964 — 87), етакчи илмий ходим (1987 — 96) ва бош илмий ходим (1997 й.дан). Уруш катнашчиси (1941 — 45). Б.нинг илмий ишлари Узбекистонда элементлар геокимёси, руда хосил килувчи тизимларда элементларнинг намоён булиш хусусиятларини урганишга хамда рений ва осмийнинг провинцияларини аниклашга багишланган.</w:t>
      </w:r>
    </w:p>
    <w:p w:rsidR="00E369FF" w:rsidRPr="00E369FF" w:rsidRDefault="00E369FF" w:rsidP="00E369FF">
      <w:pPr>
        <w:pStyle w:val="64"/>
        <w:shd w:val="clear" w:color="auto" w:fill="auto"/>
        <w:spacing w:before="0" w:after="172" w:line="216" w:lineRule="exact"/>
        <w:ind w:left="20" w:right="20" w:firstLine="280"/>
        <w:jc w:val="both"/>
      </w:pPr>
      <w:r w:rsidRPr="00E369FF">
        <w:rPr>
          <w:rStyle w:val="affff5"/>
        </w:rPr>
        <w:t>БАДАН,</w:t>
      </w:r>
      <w:r w:rsidRPr="00E369FF">
        <w:rPr>
          <w:rStyle w:val="8"/>
        </w:rPr>
        <w:t xml:space="preserve"> мугул чойи </w:t>
      </w:r>
      <w:r w:rsidRPr="00E369FF">
        <w:rPr>
          <w:rStyle w:val="8"/>
          <w:lang w:val="ru-RU"/>
        </w:rPr>
        <w:t>(</w:t>
      </w:r>
      <w:r w:rsidRPr="00E369FF">
        <w:rPr>
          <w:rStyle w:val="8"/>
          <w:lang w:val="en-US"/>
        </w:rPr>
        <w:t>Bergenia</w:t>
      </w:r>
      <w:r w:rsidRPr="00E369FF">
        <w:rPr>
          <w:rStyle w:val="8"/>
          <w:lang w:val="ru-RU"/>
        </w:rPr>
        <w:t xml:space="preserve"> </w:t>
      </w:r>
      <w:r w:rsidRPr="00E369FF">
        <w:rPr>
          <w:rStyle w:val="8"/>
          <w:lang w:val="en-US"/>
        </w:rPr>
        <w:t>cras</w:t>
      </w:r>
      <w:r w:rsidRPr="00E369FF">
        <w:rPr>
          <w:rStyle w:val="8"/>
          <w:lang w:val="ru-RU"/>
        </w:rPr>
        <w:t xml:space="preserve">- </w:t>
      </w:r>
      <w:r w:rsidRPr="00E369FF">
        <w:rPr>
          <w:rStyle w:val="8"/>
          <w:lang w:val="en-US"/>
        </w:rPr>
        <w:t>sikolia</w:t>
      </w:r>
      <w:r w:rsidRPr="00E369FF">
        <w:rPr>
          <w:rStyle w:val="8"/>
          <w:lang w:val="ru-RU"/>
        </w:rPr>
        <w:t xml:space="preserve">) </w:t>
      </w:r>
      <w:r w:rsidRPr="00E369FF">
        <w:rPr>
          <w:rStyle w:val="8"/>
        </w:rPr>
        <w:t xml:space="preserve">— тошёрардошлар оиласига мансуб куп йиллик ут. Урта Осиёда бир неча тури бор. Сурхондарё вилояти тогларида В. </w:t>
      </w:r>
      <w:r w:rsidRPr="00E369FF">
        <w:rPr>
          <w:rStyle w:val="8"/>
          <w:lang w:val="en-US"/>
        </w:rPr>
        <w:t>hissarica</w:t>
      </w:r>
      <w:r w:rsidRPr="00E369FF">
        <w:rPr>
          <w:rStyle w:val="8"/>
          <w:lang w:val="ru-RU"/>
        </w:rPr>
        <w:t xml:space="preserve"> </w:t>
      </w:r>
      <w:r w:rsidRPr="00E369FF">
        <w:rPr>
          <w:rStyle w:val="8"/>
        </w:rPr>
        <w:t>тури учрайди. Гуллари чиройли, кизил ёки бинафша ранг. Манзарали усимлик сифатида экилади. Илдизи ва поясида 28% гача ошловчи моддалар, арбутин глюкозиди ва буёк моддалар бор. Илдизпоясидан олинадиган экстракт стоматит, колит, энтероколит ва гинекологик касалликларни даволашда ишлатилади.</w:t>
      </w:r>
    </w:p>
    <w:p w:rsidR="00E369FF" w:rsidRPr="00E369FF" w:rsidRDefault="00E369FF" w:rsidP="00E369FF">
      <w:pPr>
        <w:pStyle w:val="64"/>
        <w:shd w:val="clear" w:color="auto" w:fill="auto"/>
        <w:spacing w:before="0" w:after="188" w:line="226" w:lineRule="exact"/>
        <w:ind w:left="20" w:right="20" w:firstLine="280"/>
        <w:jc w:val="both"/>
      </w:pPr>
      <w:r w:rsidRPr="00E369FF">
        <w:rPr>
          <w:rStyle w:val="affff5"/>
        </w:rPr>
        <w:lastRenderedPageBreak/>
        <w:t>БАДАН ТАРБИЯ</w:t>
      </w:r>
      <w:r w:rsidRPr="00E369FF">
        <w:rPr>
          <w:rStyle w:val="8"/>
        </w:rPr>
        <w:t xml:space="preserve"> - к. Жисмоний тарбия.</w:t>
      </w:r>
    </w:p>
    <w:p w:rsidR="00E369FF" w:rsidRPr="00E369FF" w:rsidRDefault="00E369FF" w:rsidP="00E369FF">
      <w:pPr>
        <w:keepNext/>
        <w:keepLines/>
        <w:ind w:left="20" w:firstLine="280"/>
        <w:rPr>
          <w:rFonts w:ascii="Times New Roman" w:hAnsi="Times New Roman" w:cs="Times New Roman"/>
        </w:rPr>
      </w:pPr>
      <w:bookmarkStart w:id="3" w:name="bookmark4"/>
      <w:r w:rsidRPr="00E369FF">
        <w:rPr>
          <w:rFonts w:ascii="Times New Roman" w:hAnsi="Times New Roman" w:cs="Times New Roman"/>
        </w:rPr>
        <w:t>БАДАНГА ШИКАСТ ЕТКАЗИШ</w:t>
      </w:r>
      <w:bookmarkEnd w:id="3"/>
    </w:p>
    <w:p w:rsidR="00E369FF" w:rsidRPr="00E369FF" w:rsidRDefault="00E369FF" w:rsidP="00E369FF">
      <w:pPr>
        <w:pStyle w:val="64"/>
        <w:shd w:val="clear" w:color="auto" w:fill="auto"/>
        <w:spacing w:before="0" w:line="216" w:lineRule="exact"/>
        <w:ind w:left="20" w:right="20"/>
        <w:jc w:val="both"/>
      </w:pPr>
      <w:r w:rsidRPr="00E369FF">
        <w:rPr>
          <w:rStyle w:val="8"/>
        </w:rPr>
        <w:t xml:space="preserve">- жабрланувчининг баданига касддан ёки эхтиётсизлик оркасида жисмоний зарар етказиб, танасининг анатомик бутунлигини ёки аъзоларидан бирининг физиологик функциясини бузиш. УзР ЖКда Б.ш.е.нинг огирлик даражасига караб: касддан баданга огир, уртача огир, енгил шикаст етказиш, кучли рухий хаяжонланиш холатида касддан баданга огир ёки уртача огир шикаст етказиш, зарурий мудофаа чегарасидан четга чикиб, касддан баданга огир шикаст етказиш, ижтимоий хавфли килмиш содир этган шахсни ушлашнинг зарур чоралари чегарасидан четга чикиб, баданга касддан шикаст етказиш (104—109-моддалар) буйича алохида жавобгарлик кузда тутилган. Содир этилаётган пайтда хаёт учун хавфли булган касддан баданга огир шикаст етказиш натижасида куриш, сузлаш, эшитиш кобилиятини йукотиш ёхуд бирон аъзонинг ишдан чикиши ёки унинг фаолияти тамоман йуколишига, рухий касалга чалинишга ёки умуман соглиги бузилиб, умумий мехнат кобилиятининг 33% дан кам булмаган кисмининг доимий йуколишига ёхуд баданнинг тузалмайдиган даражада хунуклашишига сабаб булган шикаст етказиш касддан баданга огир шикаст етказиш саналади ва айбдор 5 й.дан 8 й.гача муддатга; </w:t>
      </w:r>
      <w:r w:rsidRPr="00E369FF">
        <w:rPr>
          <w:rStyle w:val="8"/>
        </w:rPr>
        <w:lastRenderedPageBreak/>
        <w:t>Б.ш.е. ута шафкатсизлик б-н; оммавий тартибсизликлар жараёнида; таъмагирлик ниятида; безорилик окибатида; миллатлараро ёки иркий адоват замирида; диний таассублар замирида; киши аъзоларини кесиб олиб, бошка кишига кучириш (трансплантат) максадида; бир гурух шахслар томонидан содир этилган булса, 8 й.дан 10 й.гача муддатга озодликдан махрум килиш б-н жазоланади.</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БАДАНИН</w:t>
      </w:r>
      <w:r w:rsidRPr="00E369FF">
        <w:rPr>
          <w:rStyle w:val="8"/>
        </w:rPr>
        <w:t xml:space="preserve"> Николай Васильевич (1895— 1965) — гельминтолог, Узбекистонда хизмат курсатган фан арбоби (1956), ветеринария фанлари дри (1940). Ленинград ветеринария ин- тини тугатган (1928). Узбекистон к.х. ин-тларида паразитология кафедраси мудири (1939—60). Чучка солитёри кузгатадиган хамда бузокларда учрайдиган касалликларни даволаш ва олдини олиш устида илмий иш олиб борган.</w:t>
      </w:r>
    </w:p>
    <w:p w:rsidR="00E369FF" w:rsidRPr="00E369FF" w:rsidRDefault="00E369FF" w:rsidP="00E369FF">
      <w:pPr>
        <w:keepNext/>
        <w:keepLines/>
        <w:ind w:left="20" w:firstLine="280"/>
        <w:rPr>
          <w:rFonts w:ascii="Times New Roman" w:hAnsi="Times New Roman" w:cs="Times New Roman"/>
        </w:rPr>
      </w:pPr>
      <w:bookmarkStart w:id="4" w:name="bookmark5"/>
      <w:r w:rsidRPr="00E369FF">
        <w:rPr>
          <w:rFonts w:ascii="Times New Roman" w:hAnsi="Times New Roman" w:cs="Times New Roman"/>
        </w:rPr>
        <w:t>БАДАННИ АРТИШ</w:t>
      </w:r>
      <w:r w:rsidRPr="00E369FF">
        <w:rPr>
          <w:rStyle w:val="3ff1"/>
          <w:rFonts w:eastAsia="Arial Unicode MS"/>
        </w:rPr>
        <w:t xml:space="preserve"> —</w:t>
      </w:r>
      <w:bookmarkEnd w:id="4"/>
    </w:p>
    <w:p w:rsidR="00E369FF" w:rsidRPr="00E369FF" w:rsidRDefault="00E369FF" w:rsidP="00E369FF">
      <w:pPr>
        <w:pStyle w:val="64"/>
        <w:shd w:val="clear" w:color="auto" w:fill="auto"/>
        <w:spacing w:before="0" w:line="216" w:lineRule="exact"/>
        <w:ind w:left="20" w:right="20"/>
        <w:jc w:val="both"/>
      </w:pPr>
      <w:r w:rsidRPr="00E369FF">
        <w:rPr>
          <w:rStyle w:val="8"/>
        </w:rPr>
        <w:t xml:space="preserve">саломатликни хар томонлама мустахкамлашга каратилган чоратадбир; даво-профилактика муолажаси; бунда сувга хулланган дагал сочик б-н бутун гавда ёки унинг айрим кисмлари (кул, оёк ва б.) ни тез ва куч б-н артиб, кейин тери кизаргунча курук сочик б-н ишкаланади. Кунига Б. а., бунда сув хароратини 30— 32° дан 18—20° гача пасайтириб бориш яхши наф беради. Б.а. кишини тетиклантиради ва организмнинг ташки таъсиротларга чидамини </w:t>
      </w:r>
      <w:r w:rsidRPr="00E369FF">
        <w:rPr>
          <w:rStyle w:val="8"/>
        </w:rPr>
        <w:lastRenderedPageBreak/>
        <w:t>оширади. Бу муолажада теридаги кон томирлари торайиб, организм кам иссиклик йукотади ва гавдада куп иссиклик йигилади. Теридаги кон томирлар торайганда периферик аъзоларга кон окиб келишига тускинлик ошади; юрак кискариши тезлашади ва кон босими бир оз кутарилади. Терига совук текканда нерв системаси кузгалади, бунда совук таъсир кила берса, теридаги торайган кон томирлари кенгайиб, деворидаги мускуллар тонуси ошади, кон тез окиб келади. Тери кон томирлари кенгайганда кон босими бир оз пасаяди ва пульс секинлашади. Бадан олдин хул, кейин курук сочик б-н артилса, тери кон томирлари бир оз вакт торайиб, совук сезилади, тери окаради ва муздек туюлади. Томир кенгайиши б-н тери кизаради ва кулга иссик сезилади, киши узини тетик, бардам, бакувват сезади. Организмни чиниктириш, чарчокни ёзиш, неврастения ва б. касалликларни даволашда Б.а. муолажаси кулланилади.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БАДАРИЙ МАДАНИЯТИ</w:t>
      </w:r>
      <w:r w:rsidRPr="00E369FF">
        <w:rPr>
          <w:rStyle w:val="9"/>
        </w:rPr>
        <w:t xml:space="preserve"> - Африка китьасида дехкончилик б-н шугулланган кабилаларнинг энг кад. маданияти. Дастлаб археологик ёдгорликлар Бадарий кишлогида (Миср) урганилганлиги учун шу номни олган. Б.м. Нил водийсида кенг таркалган. Айрим кабилалар б-н алокалар кайиклар ёрдамида амалга оширилган.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9"/>
        </w:rPr>
        <w:t xml:space="preserve">Б. м. ёдгорликлари мил. ав. 6минг йилликнинг охири ва 5 минг йилликда Нил водийсида яшаган </w:t>
      </w:r>
      <w:r w:rsidRPr="00E369FF">
        <w:rPr>
          <w:rStyle w:val="9"/>
        </w:rPr>
        <w:lastRenderedPageBreak/>
        <w:t>дехконларнинг иктисодий ва маданий хаётига оид бой археологик материаллар берди. Мозор, манзилгохлар, неолит даври болталари, накшли камалак уклар, чукич, чакмоктошдан ишланган пичок, йигма урок, ёгоч бумеранг, суяк кармоклар, аёлларнинг лой ва фил суягидан ишланган хайкалчалари, фил суягидан ишланган кошик ва тароклар, фил суяги, тош ва лойдан ишланган турли идиш- товоклар топилди. Баъзи идишларда арпа ва бугдой кипиклари хозиргача сакланган. Сопол идишларнинг сиртига кора ранг б-н оддий геометрик накшлар солинган. Б. м. мозорларини казиш вактида олиб борилган кузатишларга асосан кад. Мисрда неолит давридан бошлаб уликларни кабрга гужанак килиб, кийимда, унг ёки чап бикини б-н кумиш одати борлиги аникланди. Бадарий мозорларидан топилган ёлгиз мис бигизни хисобга олмаганда, барча мехнат куроллари, буюмлар, безаклар — тош, фил суяги, ёгоч ва лойдан ишланган. Кад. бадарийларнинг боши чузинчок, негр типида булган. Улар асосан дехкончилик, овчилик б-н шугулланган.</w:t>
      </w:r>
    </w:p>
    <w:p w:rsidR="00E369FF" w:rsidRPr="00E369FF" w:rsidRDefault="00E369FF" w:rsidP="00E369FF">
      <w:pPr>
        <w:pStyle w:val="64"/>
        <w:shd w:val="clear" w:color="auto" w:fill="auto"/>
        <w:spacing w:before="0" w:line="216" w:lineRule="exact"/>
        <w:ind w:left="20" w:right="20" w:firstLine="280"/>
        <w:jc w:val="both"/>
      </w:pPr>
      <w:r w:rsidRPr="00E369FF">
        <w:rPr>
          <w:rStyle w:val="9"/>
        </w:rPr>
        <w:t>Ад.: Всемирная история, т. I, гл.З, М., 1955; Ч а й л д Г., Древнейший Восток в свете новых раскопок, пер. с англ., М., 1956.</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БАДАРГА</w:t>
      </w:r>
      <w:r w:rsidRPr="00E369FF">
        <w:rPr>
          <w:rStyle w:val="9"/>
        </w:rPr>
        <w:t xml:space="preserve"> — 1) 19—20-а. бошларида чор Россиясида шахсни суд оркали ёки маъмурий тартибда бирор шахар ёхуд муайян губернадан </w:t>
      </w:r>
      <w:r w:rsidRPr="00E369FF">
        <w:rPr>
          <w:rStyle w:val="9"/>
        </w:rPr>
        <w:lastRenderedPageBreak/>
        <w:t>узоклаштириш. Бунда уша шахсга мазкур жойдан ташкарида истикомат килиш жойини танлаш хукуки берилган ёки бундай хукук берилмаган. Б. килинганлар полиция назоратида булган; 2) жазонинг бир тури. Махкумни унинг истикомат жойидан узоклаштириб, муайян жойларда яшашини ман этиш. Узбекистонда 18 ёшга тулган шахслар содир этган жиноят учун асосий ёки кушимча жазо тарзида 1995 й. 1 апр.гача амалда булган конунларда Б. кузда тутилган ва 5 й.гача муддатга кулланилган. Б. килинган шахс булиши таъкикланган вилоят, шахар ёки туманга борган такдирда маъмурий тартибда жазоланар, бундай килмишни такрорласа, бир ярим йилгача озодликдан махрум этилар эди. Б. инсонпарварлик рухига зид ва самарасизлиги сабабли бекор этилган.</w:t>
      </w:r>
    </w:p>
    <w:p w:rsidR="00E369FF" w:rsidRPr="00E369FF" w:rsidRDefault="00E369FF" w:rsidP="00E369FF">
      <w:pPr>
        <w:pStyle w:val="64"/>
        <w:shd w:val="clear" w:color="auto" w:fill="auto"/>
        <w:spacing w:before="0" w:after="201" w:line="216" w:lineRule="exact"/>
        <w:ind w:left="20" w:right="20" w:firstLine="280"/>
        <w:jc w:val="both"/>
      </w:pPr>
      <w:r w:rsidRPr="00E369FF">
        <w:rPr>
          <w:rStyle w:val="affff5"/>
        </w:rPr>
        <w:t>БАДАХОС</w:t>
      </w:r>
      <w:r w:rsidRPr="00E369FF">
        <w:rPr>
          <w:rStyle w:val="9"/>
        </w:rPr>
        <w:t xml:space="preserve"> — Испания жан.- гарбидаги шахар, Эстремадура мухтор вилоятида, Гвадиана дарёси сохилида. Бадахос провинцияси маъмурий маркази. Португалия чегарасидаги транзит пункт. Ахолиси 128 минг киши (1990). Кунтери саноати ривожланган. Виночилик, тукимачилик, чинни буюмлар и.ч. корхоналари бор. Собор (13-а.) ва 32 равокли Пальмас куприги (16-а.) каби меъморий ёдгорликлари сакланган.</w:t>
      </w:r>
    </w:p>
    <w:p w:rsidR="00E369FF" w:rsidRPr="00E369FF" w:rsidRDefault="00E369FF" w:rsidP="00E369FF">
      <w:pPr>
        <w:pStyle w:val="64"/>
        <w:shd w:val="clear" w:color="auto" w:fill="auto"/>
        <w:spacing w:before="0" w:after="0" w:line="190" w:lineRule="exact"/>
        <w:ind w:left="20" w:firstLine="280"/>
        <w:jc w:val="both"/>
      </w:pPr>
      <w:r w:rsidRPr="00E369FF">
        <w:rPr>
          <w:rStyle w:val="affff5"/>
        </w:rPr>
        <w:t>БАДАХШОН</w:t>
      </w:r>
      <w:r w:rsidRPr="00E369FF">
        <w:rPr>
          <w:rStyle w:val="9"/>
        </w:rPr>
        <w:t xml:space="preserve"> — Амударёнинг юкори окимида, дарёнинг хар-иккала сохилида жойлашган тогли улка. Б. Помир тогларининг </w:t>
      </w:r>
      <w:r w:rsidRPr="00E369FF">
        <w:rPr>
          <w:rStyle w:val="9"/>
        </w:rPr>
        <w:lastRenderedPageBreak/>
        <w:t>бир кисми булиб, 2 улкадан иборат:</w:t>
      </w:r>
    </w:p>
    <w:p w:rsidR="00E369FF" w:rsidRPr="00E369FF" w:rsidRDefault="00E369FF" w:rsidP="00E369FF">
      <w:pPr>
        <w:pStyle w:val="64"/>
        <w:numPr>
          <w:ilvl w:val="0"/>
          <w:numId w:val="1"/>
        </w:numPr>
        <w:shd w:val="clear" w:color="auto" w:fill="auto"/>
        <w:tabs>
          <w:tab w:val="left" w:pos="586"/>
        </w:tabs>
        <w:spacing w:before="0" w:after="0" w:line="216" w:lineRule="exact"/>
        <w:ind w:left="20" w:right="20" w:firstLine="300"/>
        <w:jc w:val="both"/>
      </w:pPr>
      <w:r w:rsidRPr="00E369FF">
        <w:rPr>
          <w:rStyle w:val="100"/>
        </w:rPr>
        <w:t>Fарбий Помирни ишгол килган Тогли-Бадахшон мухтор вилояти (Тожикистон Республикаси);</w:t>
      </w:r>
    </w:p>
    <w:p w:rsidR="00E369FF" w:rsidRPr="00E369FF" w:rsidRDefault="00E369FF" w:rsidP="00E369FF">
      <w:pPr>
        <w:pStyle w:val="64"/>
        <w:numPr>
          <w:ilvl w:val="0"/>
          <w:numId w:val="1"/>
        </w:numPr>
        <w:shd w:val="clear" w:color="auto" w:fill="auto"/>
        <w:tabs>
          <w:tab w:val="left" w:pos="764"/>
        </w:tabs>
        <w:spacing w:before="0" w:line="216" w:lineRule="exact"/>
        <w:ind w:left="20" w:right="20" w:firstLine="300"/>
        <w:jc w:val="both"/>
      </w:pPr>
      <w:r w:rsidRPr="00E369FF">
        <w:rPr>
          <w:rStyle w:val="100"/>
        </w:rPr>
        <w:t xml:space="preserve">Шим.-шаркий Афгонистонни ишгол килган катта улка. Б. кадимдан савдо маркази булиб, четга лаъл, ёкут ва зумрад чикарган. Лаълни бадахш ёки балахш деб юритганлар. Б. топоними шундан олинган булиши эхтимол. Мил. ав. 2- а. да Б. Тохаристонга, сунг Кушон подшолигига тобе булган. 5—6- а.ларда эфталитлар, 8- а.да араблар, 12- а.нинг 2-ярмида гурийлар, 13 -а. нинг 1 -чорагидан мугуллар кул остида булган. Б.да 15—16- а.ларда темурийлар хукмронлик килган. 1520 й. Бобур Б.ни угли Хумоюнга топширди. 1584 й. Б.ни Абдуллахон </w:t>
      </w:r>
      <w:r w:rsidRPr="00E369FF">
        <w:rPr>
          <w:rStyle w:val="100"/>
          <w:lang w:val="en-US"/>
        </w:rPr>
        <w:t>II</w:t>
      </w:r>
      <w:r w:rsidRPr="00E369FF">
        <w:rPr>
          <w:rStyle w:val="100"/>
          <w:lang w:val="ru-RU"/>
        </w:rPr>
        <w:t xml:space="preserve"> </w:t>
      </w:r>
      <w:r w:rsidRPr="00E369FF">
        <w:rPr>
          <w:rStyle w:val="100"/>
        </w:rPr>
        <w:t>эгаллаган. 17-а.да аштархонийлар, кейинрок Дахбед (Самарканд) саййидларидан Мир Ёрбек (1656— 1706) асос солган сулола хукмронлик килди. Мир Ёрбек Б.нинг пойтахти Файзобод (Жузгун) ш.га асос солган. Б.да 18—19- а.ларда хукмронлик Кундуз бекларига утган. 1872 й.да тузилган рус-инглиз ахдномасига мувофик Бухоро хонлиги б-н Афгонистоннинг Б.даги чегараси Панж дарёси деб хисобланди. 1873 й. Афгонистон хони Дустмухаммадхон Б.ни уз давлатига кушиб олган (яна к. Афгонистон).</w:t>
      </w:r>
    </w:p>
    <w:p w:rsidR="00E369FF" w:rsidRPr="00E369FF" w:rsidRDefault="00E369FF" w:rsidP="00E369FF">
      <w:pPr>
        <w:pStyle w:val="64"/>
        <w:shd w:val="clear" w:color="auto" w:fill="auto"/>
        <w:spacing w:before="0" w:line="216" w:lineRule="exact"/>
        <w:ind w:left="20" w:right="20" w:firstLine="300"/>
        <w:jc w:val="both"/>
      </w:pPr>
      <w:r w:rsidRPr="00E369FF">
        <w:rPr>
          <w:rStyle w:val="affff5"/>
        </w:rPr>
        <w:t>БАДБУЙЛАР,</w:t>
      </w:r>
      <w:r w:rsidRPr="00E369FF">
        <w:rPr>
          <w:rStyle w:val="100"/>
        </w:rPr>
        <w:t xml:space="preserve"> скунслар </w:t>
      </w:r>
      <w:r w:rsidRPr="00E369FF">
        <w:rPr>
          <w:rStyle w:val="100"/>
          <w:lang w:val="ru-RU"/>
        </w:rPr>
        <w:t>(</w:t>
      </w:r>
      <w:r w:rsidRPr="00E369FF">
        <w:rPr>
          <w:rStyle w:val="100"/>
          <w:lang w:val="en-US"/>
        </w:rPr>
        <w:t>Mephi</w:t>
      </w:r>
      <w:r w:rsidRPr="00E369FF">
        <w:rPr>
          <w:rStyle w:val="100"/>
          <w:lang w:val="ru-RU"/>
        </w:rPr>
        <w:t xml:space="preserve">- </w:t>
      </w:r>
      <w:r w:rsidRPr="00E369FF">
        <w:rPr>
          <w:rStyle w:val="100"/>
          <w:lang w:val="en-US"/>
        </w:rPr>
        <w:t>tinae</w:t>
      </w:r>
      <w:r w:rsidRPr="00E369FF">
        <w:rPr>
          <w:rStyle w:val="100"/>
          <w:lang w:val="ru-RU"/>
        </w:rPr>
        <w:t xml:space="preserve">) </w:t>
      </w:r>
      <w:r w:rsidRPr="00E369FF">
        <w:rPr>
          <w:rStyle w:val="100"/>
        </w:rPr>
        <w:t xml:space="preserve">— сусарлар кенжа оиласига мансуб сут эмизувчилар. </w:t>
      </w:r>
      <w:r w:rsidRPr="00E369FF">
        <w:rPr>
          <w:rStyle w:val="100"/>
        </w:rPr>
        <w:lastRenderedPageBreak/>
        <w:t xml:space="preserve">Анал безлари йирткич хайвонларни чучитадиган жуда бадбуй хидли суюклик ишлаб чикаради. 9—11 тури, 3 уруги (чипор Б.— </w:t>
      </w:r>
      <w:r w:rsidRPr="00E369FF">
        <w:rPr>
          <w:rStyle w:val="100"/>
          <w:lang w:val="en-US"/>
        </w:rPr>
        <w:t>SpUogale</w:t>
      </w:r>
      <w:r w:rsidRPr="00E369FF">
        <w:rPr>
          <w:rStyle w:val="100"/>
          <w:lang w:val="ru-RU"/>
        </w:rPr>
        <w:t xml:space="preserve">, </w:t>
      </w:r>
      <w:r w:rsidRPr="00E369FF">
        <w:rPr>
          <w:rStyle w:val="100"/>
        </w:rPr>
        <w:t xml:space="preserve">чучкабурун Б.— </w:t>
      </w:r>
      <w:r w:rsidRPr="00E369FF">
        <w:rPr>
          <w:rStyle w:val="100"/>
          <w:lang w:val="en-US"/>
        </w:rPr>
        <w:t>Conepatus</w:t>
      </w:r>
      <w:r w:rsidRPr="00E369FF">
        <w:rPr>
          <w:rStyle w:val="100"/>
          <w:lang w:val="ru-RU"/>
        </w:rPr>
        <w:t xml:space="preserve">, </w:t>
      </w:r>
      <w:r w:rsidRPr="00E369FF">
        <w:rPr>
          <w:rStyle w:val="100"/>
        </w:rPr>
        <w:t xml:space="preserve">йул-йул Б.— </w:t>
      </w:r>
      <w:r w:rsidRPr="00E369FF">
        <w:rPr>
          <w:rStyle w:val="100"/>
          <w:lang w:val="en-US"/>
        </w:rPr>
        <w:t>Mephitis</w:t>
      </w:r>
      <w:r w:rsidRPr="00E369FF">
        <w:rPr>
          <w:rStyle w:val="100"/>
          <w:lang w:val="ru-RU"/>
        </w:rPr>
        <w:t xml:space="preserve">) </w:t>
      </w:r>
      <w:r w:rsidRPr="00E369FF">
        <w:rPr>
          <w:rStyle w:val="100"/>
        </w:rPr>
        <w:t xml:space="preserve">маълум. Йул-йул Б. танасининг уз. 28—38 см, муйнаси калин, юмшок, корамтир-кунгир рангда. Танасининг орка томонида бошидан думигача кенг йули борлиги туфайли узокдан кузга ташланади. Хавф тугилганда анал безидан кузга таъсир киладиган суюкпик сачратади. Урмон, чул ва дашт минтакаларида ёзда якка-якка, кишда туда булиб яшайди. Шим. худудларида кишки уйкуга кетади. Одатда кечаси фаол хаёт кечиради. Усимликларнинг меваси, майда умурткали хайвонлар ва хашаротлар б-н озикланади. Ургочилари уясида бир йилда бир марта 4—10 та бола тугади. Болалари бир йилдан сунг вояга етади. Йул-йул Б. кимматбахо муйна берадиган хайвон, махсус фермаларда купайтирилади. Чипор Б. 2 турни уз ичига олади, огирлиги 1 кг дан ошмайди. Жуни жуда юмшок, кора рангда, йирик ок доглари булади. Думидаги юнглари узун, тумшугида калта. АККШнинг жан. ва Марказий Америкада таркалган. Чучкабурун Б. 6—7 турдан иборат. Жан. Америкада таркалган. Танасининг уз. 30—49 см, думи 16— 41 см, огирлиги 2,3—4,5 кг. Жуни ок ва кора. Окбурун Б. (С. </w:t>
      </w:r>
      <w:r w:rsidRPr="00E369FF">
        <w:rPr>
          <w:rStyle w:val="100"/>
          <w:lang w:val="en-US"/>
        </w:rPr>
        <w:t>leuconotus</w:t>
      </w:r>
      <w:r w:rsidRPr="00E369FF">
        <w:rPr>
          <w:rStyle w:val="100"/>
          <w:lang w:val="ru-RU"/>
        </w:rPr>
        <w:t xml:space="preserve">) </w:t>
      </w:r>
      <w:r w:rsidRPr="00E369FF">
        <w:rPr>
          <w:rStyle w:val="100"/>
        </w:rPr>
        <w:t>танаси ва боши кора, орка кисми, думи ва тумшугининг учи ок рангли.</w:t>
      </w:r>
    </w:p>
    <w:p w:rsidR="00E369FF" w:rsidRPr="00E369FF" w:rsidRDefault="00E369FF" w:rsidP="00E369FF">
      <w:pPr>
        <w:keepNext/>
        <w:keepLines/>
        <w:tabs>
          <w:tab w:val="left" w:pos="1903"/>
        </w:tabs>
        <w:ind w:left="20" w:firstLine="280"/>
        <w:rPr>
          <w:rFonts w:ascii="Times New Roman" w:hAnsi="Times New Roman" w:cs="Times New Roman"/>
        </w:rPr>
      </w:pPr>
      <w:bookmarkStart w:id="5" w:name="bookmark6"/>
      <w:r w:rsidRPr="00E369FF">
        <w:rPr>
          <w:rFonts w:ascii="Times New Roman" w:hAnsi="Times New Roman" w:cs="Times New Roman"/>
        </w:rPr>
        <w:lastRenderedPageBreak/>
        <w:t>БАДЕ</w:t>
      </w:r>
      <w:r w:rsidRPr="00E369FF">
        <w:rPr>
          <w:rFonts w:ascii="Times New Roman" w:hAnsi="Times New Roman" w:cs="Times New Roman"/>
        </w:rPr>
        <w:tab/>
        <w:t>САМАРЦАНДИЙ</w:t>
      </w:r>
      <w:bookmarkEnd w:id="5"/>
    </w:p>
    <w:p w:rsidR="00E369FF" w:rsidRPr="00E369FF" w:rsidRDefault="00E369FF" w:rsidP="00E369FF">
      <w:pPr>
        <w:pStyle w:val="64"/>
        <w:shd w:val="clear" w:color="auto" w:fill="auto"/>
        <w:spacing w:before="0" w:after="0" w:line="216" w:lineRule="exact"/>
        <w:ind w:left="20" w:right="20"/>
        <w:jc w:val="both"/>
      </w:pPr>
      <w:r w:rsidRPr="00E369FF">
        <w:rPr>
          <w:rStyle w:val="100"/>
        </w:rPr>
        <w:t>(Мухаммад Баде ибн Мухаммад Шариф Самаркандий) (1641, Самарканд — ?) — узбек шоири ва адабиётшуноси. «Малехо» тахаллуси б-н шеърий асарлар ёзган. Уч йиллик саёхат натижасида «Музокир ул-асхоб» («Сухбатдошлар зикри», 1692) номли тазкира яратган. Тазкирада 17-а.да Мовароуннахр ва Эронда яшаган 203 шоирнинг ижоди ва хаёти хахида маълумот берилади, асарларидан намуналар келтирилади.</w:t>
      </w:r>
    </w:p>
    <w:p w:rsidR="00E369FF" w:rsidRPr="00E369FF" w:rsidRDefault="00E369FF" w:rsidP="00E369FF">
      <w:pPr>
        <w:pStyle w:val="64"/>
        <w:shd w:val="clear" w:color="auto" w:fill="auto"/>
        <w:spacing w:before="0" w:line="216" w:lineRule="exact"/>
        <w:ind w:left="20" w:right="20" w:firstLine="280"/>
        <w:jc w:val="both"/>
      </w:pPr>
      <w:r w:rsidRPr="00E369FF">
        <w:rPr>
          <w:rStyle w:val="100"/>
        </w:rPr>
        <w:t>Ад.: Абдуллаев И., Х,икматуллаев X., Самаркандлик олимлар, Т., 1969.</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БАДЕН</w:t>
      </w:r>
      <w:r w:rsidRPr="00E369FF">
        <w:rPr>
          <w:rStyle w:val="100"/>
        </w:rPr>
        <w:t xml:space="preserve"> — Германиянинг жан.- гарбидаги тарихий вилоят. 11- а .дан — маркграфлик (маркграфлар кароргохи — Баден-Баден ш.). 1535 й. у иккига: Баден-Баден (католик) ва Баден-Дурлах (1556 й.дан протестант)га ажралган. 1771 й. Карл Фридрих (1738—1811) даврида иккала маркграфлик бирлашган (маркграф кароргохи — Карлсруэ). 1806— 1918 й.ларда буюк герцоглик, сунгра Германия ери; 1951 й. охиридан Баден-Вюртемберг ерининг бир кисми.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БАДЕН МАКТАБИ</w:t>
      </w:r>
      <w:r w:rsidRPr="00E369FF">
        <w:rPr>
          <w:rStyle w:val="110"/>
        </w:rPr>
        <w:t xml:space="preserve"> — 19 а. охири ва 20 а. бошидаги неокантчилик йуналиши. Асосий намояндалари — В. Виндельбанд ва Г. Риккерт Баден ери(Германия)даги Фрейбург ва </w:t>
      </w:r>
      <w:r w:rsidRPr="00E369FF">
        <w:rPr>
          <w:rStyle w:val="110"/>
        </w:rPr>
        <w:lastRenderedPageBreak/>
        <w:t>Хейдельберг ун-тларида дарс берган. Б.м. вакиллари инсоният маданияти маънавий кадриятлар замирига курилган, деган гояни олга сурди. Табиатшунослик фанларининг услубиётини тарих фанлари услубиётига карамакарши куйди. Табиатшуносликни табиат ходисаларининг такрорланувчи ва умумий конуниятлари хакидаги, тарихни тараккиётнинг алохида фактлари тугрисидаги фан, деб хисоблади.</w:t>
      </w:r>
    </w:p>
    <w:p w:rsidR="00E369FF" w:rsidRPr="00E369FF" w:rsidRDefault="00E369FF" w:rsidP="00E369FF">
      <w:pPr>
        <w:pStyle w:val="64"/>
        <w:shd w:val="clear" w:color="auto" w:fill="auto"/>
        <w:tabs>
          <w:tab w:val="left" w:pos="1231"/>
          <w:tab w:val="left" w:pos="2710"/>
        </w:tabs>
        <w:spacing w:before="0" w:after="0" w:line="216" w:lineRule="exact"/>
        <w:ind w:left="20" w:firstLine="280"/>
        <w:jc w:val="both"/>
      </w:pPr>
      <w:r w:rsidRPr="00E369FF">
        <w:rPr>
          <w:rStyle w:val="110"/>
        </w:rPr>
        <w:t>Б.м.</w:t>
      </w:r>
      <w:r w:rsidRPr="00E369FF">
        <w:rPr>
          <w:rStyle w:val="110"/>
        </w:rPr>
        <w:tab/>
        <w:t>вакиллари</w:t>
      </w:r>
      <w:r w:rsidRPr="00E369FF">
        <w:rPr>
          <w:rStyle w:val="110"/>
        </w:rPr>
        <w:tab/>
        <w:t>фанларни</w:t>
      </w:r>
    </w:p>
    <w:p w:rsidR="00E369FF" w:rsidRPr="00E369FF" w:rsidRDefault="00E369FF" w:rsidP="00E369FF">
      <w:pPr>
        <w:pStyle w:val="64"/>
        <w:shd w:val="clear" w:color="auto" w:fill="auto"/>
        <w:spacing w:before="0" w:line="216" w:lineRule="exact"/>
        <w:ind w:left="20" w:right="20"/>
        <w:jc w:val="both"/>
      </w:pPr>
      <w:r w:rsidRPr="00E369FF">
        <w:rPr>
          <w:rStyle w:val="110"/>
        </w:rPr>
        <w:t>предметларига караб эмас, балки тадкик килиш услубиётига караб тасниф этган, тарихнинг объектив конуниятлари мавжудлигини рад килган.</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БАДЕН-БАДЕН</w:t>
      </w:r>
      <w:r w:rsidRPr="00E369FF">
        <w:rPr>
          <w:rStyle w:val="110"/>
        </w:rPr>
        <w:t xml:space="preserve"> — Германиянинг жан.-гарбидаги шахар, Баден- Вюртемберг ерида. Ахолиси 51 минг киши (1988). Озик-овкат, тикувчилик, ёгочсозлик, когоз ва полиграфия саноати корхоналари бор. Бальнеологик ва иклим курорти сифатида машхур. Асосий даволаш манбаи — минерал сувлар; ичишда, ванна кабул килиш, ингаляцияда фойдаланилади. 7—19- а.ларга оид меъморий ёдгорликлари сакланган.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БАДЕН-ВЮРТЕМБЕРГ</w:t>
      </w:r>
      <w:r w:rsidRPr="00E369FF">
        <w:rPr>
          <w:rStyle w:val="110"/>
        </w:rPr>
        <w:t xml:space="preserve"> - ГФРнинг жан.-гарбидаги ери. Майд. 35,7 минг км</w:t>
      </w:r>
      <w:r w:rsidRPr="00E369FF">
        <w:rPr>
          <w:rStyle w:val="110"/>
          <w:vertAlign w:val="superscript"/>
        </w:rPr>
        <w:t>2</w:t>
      </w:r>
      <w:r w:rsidRPr="00E369FF">
        <w:rPr>
          <w:rStyle w:val="110"/>
        </w:rPr>
        <w:t xml:space="preserve">. Ахолиси 9,8 млн. киши (1991). Маъмурий маркази — Штутгарт ш. Б.-В. ер юзаси уртача баландликдаги </w:t>
      </w:r>
      <w:r w:rsidRPr="00E369FF">
        <w:rPr>
          <w:rStyle w:val="110"/>
        </w:rPr>
        <w:lastRenderedPageBreak/>
        <w:t>тоглар, Рейн ва Дунай дарёлари хавзасида. Рельефи пасттекислик (Юкори Рейн), кирлар, урмонли тоглар (Шварцвальд), сойликлардан иборат. Жан. да Боден кули бор. Йилига 700 мм ёгин ёгади. Асосий дарёлари Рейн ва унинг бош ирмоги</w:t>
      </w:r>
    </w:p>
    <w:p w:rsidR="00E369FF" w:rsidRPr="00E369FF" w:rsidRDefault="00E369FF" w:rsidP="00E369FF">
      <w:pPr>
        <w:pStyle w:val="64"/>
        <w:shd w:val="clear" w:color="auto" w:fill="auto"/>
        <w:spacing w:before="0" w:line="216" w:lineRule="exact"/>
        <w:ind w:left="20" w:right="20"/>
        <w:jc w:val="both"/>
      </w:pPr>
      <w:r w:rsidRPr="00E369FF">
        <w:rPr>
          <w:rStyle w:val="110"/>
        </w:rPr>
        <w:t>Неккар, жан.-шаркида Дунайнинг бош кисми окиб утади. Саноати ривожланган. Б.-В. худудида тоштуз (Хейльбронн) ва калий тузи (Фрейбургдан жан.да), темир рудаси (Швабия Альби) ва полиметалл рудалари (Шварцвальд), нефть хамда газ (Юкори Рейн пасттекислиги) казиб чикарилади. Бир канча ГЭС курилган. Машинасозлик, айникса автомобилсозлик, электротехника, к. х. машинасозлиги, кемасозлик, авиаракета (Штутгарт, Мангеймда), станоксозлик ва вагонсозлик (Фридрихсхафенда) саноатлари ривожланган. Тукимачилик, кимё, полиграфия, нефтни кайта ишлаш саноатлари хам бор. Тогли жойларида соатсозлик ва заргарлик хамда музика асбоблари ишлаш тараккий килган. К.х.да купрок донли экинлар, канд лавлаги, тамаки ва кулмок етиштирилади. Юкори Рейн, Неккар водийси ва Боден кули сохилида токчилик ривожланган. Йирик шахарлар атрофида сут чорвачилиги етакчи урин тутади. Рейн, Неккар дарёларида ва Боден кулида кема катнайди. Б.-В .да машхур Баден-Баден ва Баденвейлар бальнеологик курортлари мавжуд. Гейдельберг, Фрейбург ва Тюбингенда ун-тлар бор.</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lastRenderedPageBreak/>
        <w:t>БАДИИЙ АКАДЕМИЯЛАР</w:t>
      </w:r>
      <w:r w:rsidRPr="00E369FF">
        <w:rPr>
          <w:rStyle w:val="110"/>
        </w:rPr>
        <w:t xml:space="preserve"> - нафис санъат масалалари б-н шугулланадиган илмий-ижодий марказлар (асосан давлат муассасалари), шунингдек олий (баъзан хусусий) бадиий укув юртлари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110"/>
        </w:rPr>
        <w:t>Узбекистон худудида кадимда нафис санъат ижодкорларини уюштирган турли марказлар булган. Темурийлардан Хусайн Бойкаро даврида (15-а.) Х,иротда 40 дан ортик санъаткорларни уюштирган кутубхона кейинчалик мутахассислар томонидан «Нигорхонаи Бехзод» ёки «Бехзод академияси» деб аталган.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110"/>
        </w:rPr>
        <w:t>Европада бадиий академия дастлаб Италияда антик санъат, Уйгониш даври санъаткорларининг услубларини урганиш учун тупланган рассомларнинг эркин уюшмаси тарзида майдонга келган (16- а.). Биринчи Б. А. Парижда (Кироллик</w:t>
      </w:r>
    </w:p>
    <w:p w:rsidR="00E369FF" w:rsidRPr="00E369FF" w:rsidRDefault="00E369FF" w:rsidP="00E369FF">
      <w:pPr>
        <w:pStyle w:val="64"/>
        <w:shd w:val="clear" w:color="auto" w:fill="auto"/>
        <w:spacing w:before="0" w:after="0" w:line="216" w:lineRule="exact"/>
        <w:ind w:left="20" w:right="20"/>
        <w:jc w:val="both"/>
      </w:pPr>
      <w:r w:rsidRPr="00E369FF">
        <w:rPr>
          <w:rStyle w:val="120"/>
        </w:rPr>
        <w:t>Б.А., 1648), кейинчалик Вена (1692), Берлин (1694), Лондон (1768) да ва б. Европа давлатлари саройлари кошида, Россияда 1757 й. ташкил этилган.</w:t>
      </w:r>
    </w:p>
    <w:p w:rsidR="00E369FF" w:rsidRPr="00E369FF" w:rsidRDefault="00E369FF" w:rsidP="00E369FF">
      <w:pPr>
        <w:pStyle w:val="64"/>
        <w:shd w:val="clear" w:color="auto" w:fill="auto"/>
        <w:spacing w:before="0" w:line="216" w:lineRule="exact"/>
        <w:ind w:left="20" w:right="20" w:firstLine="280"/>
        <w:jc w:val="both"/>
      </w:pPr>
      <w:r w:rsidRPr="00E369FF">
        <w:rPr>
          <w:rStyle w:val="120"/>
        </w:rPr>
        <w:t>Узбекистонда замонавий шаклдаги Б.А. 1997 й. Узбекистон Президента фармонига биноан ташкил этилди (к. Узбекистон Бадиий Академияси).</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affff5"/>
        </w:rPr>
        <w:t>БАДИИЙ БУЮМЛАР</w:t>
      </w:r>
      <w:r w:rsidRPr="00E369FF">
        <w:rPr>
          <w:rStyle w:val="120"/>
        </w:rPr>
        <w:t xml:space="preserve"> — чиройли шаклларда безатиб ишланган, турли максадларда фойдаланиладиган нафис буюм ва зеб-зийнатлар. Уй-рузгор анжомлари, кийим-кечак, мехнат куроллари, бадиий газлама, гилам, палос, сузана, курол-аслаха, </w:t>
      </w:r>
      <w:r w:rsidRPr="00E369FF">
        <w:rPr>
          <w:rStyle w:val="120"/>
        </w:rPr>
        <w:lastRenderedPageBreak/>
        <w:t>мебель каби моддий маданият асарлари, тасвирий санъат, амалий санъат, безак санъати махсулотларини уз ичига олади. Баъзи мамлакатлар уз Б. Б.и б-н машхур (хитой чинниси, эрон гилами, хинд фил суяги махсулотлари, чех шишаси, узбек атласи ва б.). Жамият тараккиёти Б. Б. тайёрлаш усули (хайкалтарошлик, кулоллик, заргарлик, мискарлик, дегрезлик, наккошлик, уймакорлик, кошинкорлик ва б.)ни хам такомиллаштирди, бадиий хунармандликнинг янги сохалари (каштадузлик, дуппидузлик, зардузлик, шишасозлик ва б.)ни юзага келтирди. Узбекистон худудида Б. Б. ишлаб чикариш 20-а.нинг 20-й.ларидан кенг йулга куйила бошланди. 60-й. лардан мазмунан бойиди, турлари купайди; анъанавий Б. Б. кардош халклар яратаётган махсулотлар хисобига хам бойимокда. Бадиий саноатнинг ривожланиши (Тошкент чинни заводи, Ташкент заргарлик заводи, Бухоро зардузлик фабрикаси, Атлас бирлашмаси, Миконд з-ди ва б.) Б. Б. ишлаб чикариш куламини янада кенгайтирди ва ривожлантирмокда.</w:t>
      </w:r>
    </w:p>
    <w:p w:rsidR="00E369FF" w:rsidRPr="00E369FF" w:rsidRDefault="00E369FF" w:rsidP="00E369FF">
      <w:pPr>
        <w:pStyle w:val="64"/>
        <w:shd w:val="clear" w:color="auto" w:fill="auto"/>
        <w:spacing w:before="0" w:after="0" w:line="221" w:lineRule="exact"/>
        <w:ind w:left="20" w:right="20" w:firstLine="280"/>
        <w:jc w:val="both"/>
      </w:pPr>
      <w:r w:rsidRPr="00E369FF">
        <w:rPr>
          <w:rStyle w:val="affff5"/>
        </w:rPr>
        <w:t>БАДИИЙ ГИМНАСТИКА</w:t>
      </w:r>
      <w:r w:rsidRPr="00E369FF">
        <w:rPr>
          <w:rStyle w:val="120"/>
        </w:rPr>
        <w:t xml:space="preserve"> - спорт тури, буюм (тасма, копток, халка, аргамчи) б-н ва усиз турли нафис гимнастика ва ракс машкларини мусика остида бажариш буйича аёллар мусобакалари. Халкаро спорт мусобакаларининг хоз.</w:t>
      </w:r>
    </w:p>
    <w:p w:rsidR="00E369FF" w:rsidRPr="00E369FF" w:rsidRDefault="00E369FF" w:rsidP="00E369FF">
      <w:pPr>
        <w:pStyle w:val="64"/>
        <w:shd w:val="clear" w:color="auto" w:fill="auto"/>
        <w:spacing w:before="0" w:after="0" w:line="216" w:lineRule="exact"/>
        <w:ind w:left="20" w:right="20"/>
        <w:jc w:val="both"/>
      </w:pPr>
      <w:r w:rsidRPr="00E369FF">
        <w:rPr>
          <w:rStyle w:val="120"/>
        </w:rPr>
        <w:lastRenderedPageBreak/>
        <w:t>замон дастурида куп кураш (битта мажбурий ва буюмлар б-н учта эркин машклар) хамда буюм б-н гурух булиб эркин машклар бажариш бор. Fолиблар куп курашда, алохида ва гурух булиб бажариладиган машкларда аникланади. Спортчиларнинг машклари 10 балли тартиб буйича бахоланади. 40- й.лардан Б.г. мусобакалари утказила бошланди. 50-й.лар охирида Халкаро гимнастика федерацияси (ФИЖ) Б.г.ни спорт тури сифатида тан олди. 1963 й.дан ток йиллари жахон чемпионатлари утказилмокда, 70- й.лар бошидан Интервидение Кубоги учун йирик халкаро мусобакалар ташкил килинмокда. 1984 й.дан Олимпия уйинлари дастурига киритилган.</w:t>
      </w:r>
    </w:p>
    <w:p w:rsidR="00E369FF" w:rsidRPr="00E369FF" w:rsidRDefault="00E369FF" w:rsidP="00E369FF">
      <w:pPr>
        <w:pStyle w:val="64"/>
        <w:shd w:val="clear" w:color="auto" w:fill="auto"/>
        <w:spacing w:before="0" w:line="216" w:lineRule="exact"/>
        <w:ind w:left="20" w:right="20" w:firstLine="280"/>
        <w:jc w:val="both"/>
      </w:pPr>
      <w:r w:rsidRPr="00E369FF">
        <w:rPr>
          <w:rStyle w:val="120"/>
        </w:rPr>
        <w:t>Узбекистон Б.г.чилари терма жамоаси 1991 й. Симферополда утган иттифок чемпионатида 1-уринни олди. 1996 й. Осиё чемпионати (Хитой)да, 1997 й. жахон чемпионати (Германия)да иштирок этди (терма жамоа бош устози А. Малкина, хореограф В. Васильев, жамоа аъзолари И. Замятина, Т. Бударина, Ф. Шарипова, Л. Мешчерякова).</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БАДИИЙ КУРГАЗМАЛАР</w:t>
      </w:r>
      <w:r w:rsidRPr="00E369FF">
        <w:rPr>
          <w:rStyle w:val="120"/>
        </w:rPr>
        <w:t xml:space="preserve"> - санъат асарларини оммавий намойиш этиш шакли. Кургазма махсус курилган ёки мослаштирилган бинолар (мас, музей, маданият саройлари залларида, театр, кинотеатр, жамоат бинолари фойеларида ва ш.к. жойлар)да уюштирилади. Томошабинни асарлар (хоз. давр санъати, бадиий мерос) б-н </w:t>
      </w:r>
      <w:r w:rsidRPr="00E369FF">
        <w:rPr>
          <w:rStyle w:val="120"/>
        </w:rPr>
        <w:lastRenderedPageBreak/>
        <w:t>таништиришнинг асосий шаклларидан, баъзан санъат асарлари савдосини уюштириш максадида хам ташкил этилади. Б.к.нинг халкаро, миллий, минтакавий турлари фаркланади; Кучма ва тургун, доимий ёки даврий, бир кишининг ижодидан ёки маълум гурух, мактаб, йуналиш, давр, мамлакат санъати намуналаридан иборат булиши мумкин. Кургазмага куйилаётган асарлар аввалдан тайинланган кишилар ёки хайъат аъзолари томонидан (жанр, санъат тури, мавзуи ва б.га караб) танлаб олинади. Б.к. кумитаси санъат асарларини жамлаш, уларни жойлаштириш, курсаткичлар тузиш ва нашр эттириш, экскурсиялар, маърузалар ва б. ни уюштириш каби вазифаларни амалга оширади.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13"/>
        </w:rPr>
        <w:t xml:space="preserve">Бадиий асарлар дастлаб Юнонистонда (мил. ав. 6- а.дан), Италияда (15—16-а. лар), Голландия, Фландрия (17- а.) ва б.да томошабинларга курсатила бошланган. Х,оз. мазмундаги Б. к. Францияда пайдо булган: махсус бинолар курилган, рассомлар Лувр (1699)да уз асарларини намойиш этганлар, шу тарзда Парижда кургазмалар ташкил килиш бошланган. Бадиий академиялар томонидан кургазмалар ташкил килиш йулга куйилди. 19- а.га келиб Б.к. уюштириш ишлари такомиллашди (курсаткичлар тузилди, улар куп нусхада нашр этилди, муаллифлар хакида киска маълумотлар берилди). 19- а. бошларида Париж, Лондонда халкаро кургазмалар </w:t>
      </w:r>
      <w:r w:rsidRPr="00E369FF">
        <w:rPr>
          <w:rStyle w:val="13"/>
        </w:rPr>
        <w:lastRenderedPageBreak/>
        <w:t>уюштирилган; 19- а. 2- ярмида расмий Б.к. б-н бир каторда норасмий кургазмалар (мас, Париждаги «Хурланганлар салони», 1863) хам ташкил этилиб, уларда салон — академизм санъатига реалистик санъат, янги бадиий ифода воситаларини излаш карамакарши куйилган.</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13"/>
        </w:rPr>
        <w:t>Узбекистонда дастлабки кургазмалар 19-а. охири — 20-а. бошларида ташкил этила бошланди. Жумладан, 1911 й. «Л.Л.Бурэ карикатуралари» кургазмаси ташкил этилган. 1928 й.да Узбекистонлик рассомларнинг кургазмаси уюштирилди, унга курсаткич тузилди ва нашр этилди. 1930- й. лардан бошлаб республика, шахар кургазмаларини ташкил этиш анъанага айланди. Узбекистон рассомлари халкаро кургазмаларда иштирок эта бошлади (Париж, 1937, Нью-Йорк, 1939). Мухим саналар (Мустакиллик куни, Навруз айёми ва б.), юбилейларни нишонлашга багишланган Б. к. ташкил этиш анъанага айланди.</w:t>
      </w:r>
    </w:p>
    <w:p w:rsidR="00E369FF" w:rsidRPr="00E369FF" w:rsidRDefault="00E369FF" w:rsidP="00E369FF">
      <w:pPr>
        <w:keepNext/>
        <w:keepLines/>
        <w:tabs>
          <w:tab w:val="left" w:pos="2014"/>
        </w:tabs>
        <w:spacing w:line="221" w:lineRule="exact"/>
        <w:ind w:left="20" w:firstLine="280"/>
        <w:rPr>
          <w:rFonts w:ascii="Times New Roman" w:hAnsi="Times New Roman" w:cs="Times New Roman"/>
        </w:rPr>
      </w:pPr>
      <w:bookmarkStart w:id="6" w:name="bookmark7"/>
      <w:r w:rsidRPr="00E369FF">
        <w:rPr>
          <w:rFonts w:ascii="Times New Roman" w:hAnsi="Times New Roman" w:cs="Times New Roman"/>
        </w:rPr>
        <w:t>БАДИИЙ</w:t>
      </w:r>
      <w:r w:rsidRPr="00E369FF">
        <w:rPr>
          <w:rFonts w:ascii="Times New Roman" w:hAnsi="Times New Roman" w:cs="Times New Roman"/>
        </w:rPr>
        <w:tab/>
        <w:t>КУРГАЗМАЛАР</w:t>
      </w:r>
      <w:bookmarkEnd w:id="6"/>
    </w:p>
    <w:p w:rsidR="00E369FF" w:rsidRPr="00E369FF" w:rsidRDefault="00E369FF" w:rsidP="00E369FF">
      <w:pPr>
        <w:pStyle w:val="64"/>
        <w:shd w:val="clear" w:color="auto" w:fill="auto"/>
        <w:spacing w:before="0" w:after="0" w:line="221" w:lineRule="exact"/>
        <w:ind w:left="20" w:right="20"/>
        <w:jc w:val="both"/>
      </w:pPr>
      <w:r w:rsidRPr="00E369FF">
        <w:rPr>
          <w:rStyle w:val="affff5"/>
        </w:rPr>
        <w:t>ДИРЕКЦИЯСИ,</w:t>
      </w:r>
      <w:r w:rsidRPr="00E369FF">
        <w:rPr>
          <w:rStyle w:val="13"/>
        </w:rPr>
        <w:t xml:space="preserve"> Бадиий кургазмалар ва панорамалар дирекцияси — музей макомига эга булган мустакил ижодий и.ч. муассасаси; Узбекистон Бадиий Академияси карамогида (1997 й.дан; бунгача Узбекистон Республикаси Маданият ишлари вазирлиги тасарруфида булган). 1959 й.да Тошкентда ташкил </w:t>
      </w:r>
      <w:r w:rsidRPr="00E369FF">
        <w:rPr>
          <w:rStyle w:val="13"/>
        </w:rPr>
        <w:lastRenderedPageBreak/>
        <w:t>этилган. Б.к.д. узбек санъатини кенг таргиб килиш ва оммалаштириш, Узбекистон худудида ва ундан ташкарида узбек ва жахон санъати кургазмалари ташкил этиш, Республика БА бадиий кадриятлар жамгармаси, музейлар хазинаси ва шахсий тупламларни тулдириш б-н боглик булган ишларни амалга оширади, тасвирий санъат асарларига буюртмалар бериш ва сотиб олиш, уларни саклаш б-н шугулланади. Музей фаолияти томошабин дунёкарашини кенгайтиришга каратилган. Музей тузилганидан бери УзР нинг турли чекка туманларида, собик Иттифок, МДХ, ва чет мамлакатлардаги музей ва суратлар галереяларида 4 мингдан зиёд кургазмалар уюштирди. Музейнинг 13 мингдан ортик (1997) бадиий кадриятларга эга булган хазинаси, бадиий салони, хужалик хизматига эга булган кургазма зали бор.</w:t>
      </w:r>
    </w:p>
    <w:p w:rsidR="00E369FF" w:rsidRPr="00E369FF" w:rsidRDefault="00E369FF" w:rsidP="00E369FF">
      <w:pPr>
        <w:pStyle w:val="64"/>
        <w:shd w:val="clear" w:color="auto" w:fill="auto"/>
        <w:spacing w:before="0" w:after="176" w:line="216" w:lineRule="exact"/>
        <w:ind w:left="20" w:right="20" w:firstLine="280"/>
        <w:jc w:val="both"/>
      </w:pPr>
      <w:r w:rsidRPr="00E369FF">
        <w:rPr>
          <w:rStyle w:val="13"/>
        </w:rPr>
        <w:t xml:space="preserve">Музей урта асрлар Урта Осиё меъморлиги анъаналарида 1934 й.да курилган бинода жойлашган (меъмори А. И. Петелин, К. В. Бабиевский). Бинонинг пештоки ёйсимон булиб, рангдор кошинлар б-н безатилган (Узбекистон халк рассоми М. Рахимов чизмаси асосида); ёгоч уймакорлигининг ажойиб намунаси булган эшикни уста М. Косимов бошчилигидаги бир гурух халк усталари яратган. Бино интерьерида ёйсимон равокли деразалар куп, бир-бирига туташ (анфиладали) 4 та </w:t>
      </w:r>
      <w:r w:rsidRPr="00E369FF">
        <w:rPr>
          <w:rStyle w:val="13"/>
        </w:rPr>
        <w:lastRenderedPageBreak/>
        <w:t>хашаматли хоналари узаро ёйсимон равоклар б-н богланган.</w:t>
      </w:r>
    </w:p>
    <w:p w:rsidR="00E369FF" w:rsidRPr="00E369FF" w:rsidRDefault="00E369FF" w:rsidP="00E369FF">
      <w:pPr>
        <w:pStyle w:val="64"/>
        <w:shd w:val="clear" w:color="auto" w:fill="auto"/>
        <w:spacing w:before="0" w:after="0" w:line="221" w:lineRule="exact"/>
        <w:ind w:left="20" w:right="20" w:firstLine="280"/>
        <w:jc w:val="both"/>
      </w:pPr>
      <w:r w:rsidRPr="00E369FF">
        <w:rPr>
          <w:rStyle w:val="affff5"/>
        </w:rPr>
        <w:t>БАДИИЙ ЛОЙИХДЛАШ</w:t>
      </w:r>
      <w:r w:rsidRPr="00E369FF">
        <w:rPr>
          <w:rStyle w:val="13"/>
        </w:rPr>
        <w:t xml:space="preserve"> - саноатда ишлаб чикариладиган бадиий буюмларни лойихалаш (к. Дизайн).</w:t>
      </w:r>
    </w:p>
    <w:p w:rsidR="00E369FF" w:rsidRPr="00E369FF" w:rsidRDefault="00E369FF" w:rsidP="00E369FF">
      <w:pPr>
        <w:pStyle w:val="64"/>
        <w:shd w:val="clear" w:color="auto" w:fill="auto"/>
        <w:tabs>
          <w:tab w:val="left" w:pos="2175"/>
        </w:tabs>
        <w:spacing w:before="0" w:after="0" w:line="216" w:lineRule="exact"/>
        <w:ind w:left="20" w:right="20" w:firstLine="280"/>
        <w:jc w:val="both"/>
      </w:pPr>
      <w:r w:rsidRPr="00E369FF">
        <w:rPr>
          <w:rStyle w:val="affff5"/>
        </w:rPr>
        <w:t>БАДИИЙ МУЗЕЙЛАР</w:t>
      </w:r>
      <w:r w:rsidRPr="00E369FF">
        <w:rPr>
          <w:rStyle w:val="14"/>
        </w:rPr>
        <w:t xml:space="preserve"> - тасвирий ва амалий безак санъати хамда меъморий ёдгорликларни йигиш, саклаш, таъмирлаш, саралаш, кургазмаларда намойиш этиш, урганиш, таргиб этиш б-н шугулланадиган, санъатшунослик йуналишидаги илмий маърифий ва тадкикотлар олиб бориладиган муассасалар. Музейлар тупламлари мунтазам янги санъат асарлари хисобига бойиб туради, улар кургазма залларига, тупламни асраш учун кушимча хоналарга, таъмирлаш устахонаси, кироатхонали кутубхона, фототека, фотолаборатория ва ш.к.га эга. Кадимда санъат асарлари ибодатхоналарда, жамоат биноларида, хукмдорларнинг саройларида, рассом ва хайкалтарошларга, безак санъати усталарига хомийлик килган бадавлат кишиларнинг хонадонларида йигиб сакланган. Санъат асарларини изчил тарзда туплаш Уйгониш давридан бошланди, махсус бинолар ажратилди, бу бинолар музей деб атала бошланди. Дастлабки Б. м. орасида энг мухими антик санъат асарлари, итальян рассомларининг</w:t>
      </w:r>
      <w:r w:rsidRPr="00E369FF">
        <w:rPr>
          <w:rStyle w:val="14"/>
        </w:rPr>
        <w:tab/>
        <w:t>картиналаридан</w:t>
      </w:r>
    </w:p>
    <w:p w:rsidR="00E369FF" w:rsidRPr="00E369FF" w:rsidRDefault="00E369FF" w:rsidP="00E369FF">
      <w:pPr>
        <w:pStyle w:val="64"/>
        <w:shd w:val="clear" w:color="auto" w:fill="auto"/>
        <w:spacing w:before="0" w:after="0" w:line="216" w:lineRule="exact"/>
        <w:ind w:left="20" w:right="20"/>
        <w:jc w:val="both"/>
      </w:pPr>
      <w:r w:rsidRPr="00E369FF">
        <w:rPr>
          <w:rStyle w:val="14"/>
        </w:rPr>
        <w:t xml:space="preserve">иборат булган Медичилар тупламидир (15- а., Флоренция). </w:t>
      </w:r>
      <w:r w:rsidRPr="00E369FF">
        <w:rPr>
          <w:rStyle w:val="14"/>
        </w:rPr>
        <w:lastRenderedPageBreak/>
        <w:t>Fарбий Европа мамлакатларида санъат асарлари сакланадиган галереялар ташкил топди (Мадридда Прадо, Парижда Лувр ва б.), айрим хусусий тупламларда асарлар миллий мактабларга ажратилди. Лондонда биринчи давлат музейи — Британия музейи ташкил килинди, давлат ихтиёридаги Б. м. кишиларни санъат асарлари таъсирида тарбиялайдиган муассасаларга айланди. 19- а. мобайнида ихтисослаштирилган музейлар (бадиий хунармандлик, амалий санъат асарлари музейлари — Лондонда Саут-Кенсингтон музейи, хоз. Виктория ва Альберт музейи, 1852; Парижда Безак санъати музейи, 1863 ва б.), 20- а.дан замонавий санъатга багишланган музейлар вужудга келди. Шарк мамлакатларида хам Б.м. купайди (Токио Миллий музейи, 1871; Пекинда Гуген музей, 1914; Дехлида Х,индистон</w:t>
      </w:r>
    </w:p>
    <w:p w:rsidR="00E369FF" w:rsidRPr="00E369FF" w:rsidRDefault="00E369FF" w:rsidP="00E369FF">
      <w:pPr>
        <w:pStyle w:val="64"/>
        <w:shd w:val="clear" w:color="auto" w:fill="auto"/>
        <w:spacing w:before="0" w:after="0" w:line="216" w:lineRule="exact"/>
        <w:jc w:val="left"/>
      </w:pPr>
      <w:r w:rsidRPr="00E369FF">
        <w:rPr>
          <w:rStyle w:val="14"/>
        </w:rPr>
        <w:t>Миллий музейи, 1948 ва б.).</w:t>
      </w:r>
    </w:p>
    <w:p w:rsidR="00E369FF" w:rsidRPr="00E369FF" w:rsidRDefault="00E369FF" w:rsidP="00E369FF">
      <w:pPr>
        <w:pStyle w:val="64"/>
        <w:shd w:val="clear" w:color="auto" w:fill="auto"/>
        <w:spacing w:before="0" w:after="0" w:line="216" w:lineRule="exact"/>
        <w:ind w:right="20" w:firstLine="280"/>
        <w:jc w:val="both"/>
      </w:pPr>
      <w:r w:rsidRPr="00E369FF">
        <w:rPr>
          <w:rStyle w:val="14"/>
        </w:rPr>
        <w:t xml:space="preserve">Узбекистонда Б. м. ташкил этиш 19-а.нинг 70- й.ларида бошланди. Узбекистон давлат санъат музейи 1918 й. князь Романов туплами асосида ташкил топди, кейинчалик янги туплам ва асарлар б-н бойиб борди, шунингдек хоз. Узбекистонда яшаб ижод этган ва этаётган санъаткорларнинг асарлари хисобига бойиб бормокда. Узбекистон амалий санъат музейи, А. Икромов номидаги Узбекистон халклари маданияти ва санъати тарихи музейи ва б. Б.м. фаолият курсатмокда. Б.м. фаолиятида музейларда сакланаётган санъат </w:t>
      </w:r>
      <w:r w:rsidRPr="00E369FF">
        <w:rPr>
          <w:rStyle w:val="14"/>
        </w:rPr>
        <w:lastRenderedPageBreak/>
        <w:t>асарлари тупламини урганишга ва тартибга солишга, уларнинг тулик курсаткичларини тузиш ва нашр килишга, маълум саналарга багишланган тадбир (сессия, кургазма)лар уюштиришга, ахолини эстетик тарбиялашда экскурсия, маъруза, сухбатлар,</w:t>
      </w:r>
    </w:p>
    <w:p w:rsidR="00E369FF" w:rsidRPr="00E369FF" w:rsidRDefault="00E369FF" w:rsidP="00E369FF">
      <w:pPr>
        <w:pStyle w:val="64"/>
        <w:shd w:val="clear" w:color="auto" w:fill="auto"/>
        <w:spacing w:before="0" w:line="216" w:lineRule="exact"/>
        <w:ind w:right="20" w:firstLine="280"/>
        <w:jc w:val="both"/>
      </w:pPr>
      <w:r w:rsidRPr="00E369FF">
        <w:rPr>
          <w:rStyle w:val="14"/>
        </w:rPr>
        <w:t>бадиий студиялар ишини йулга куйишга алохида ахамият берилади.</w:t>
      </w:r>
    </w:p>
    <w:p w:rsidR="00E369FF" w:rsidRPr="00E369FF" w:rsidRDefault="00E369FF" w:rsidP="00E369FF">
      <w:pPr>
        <w:pStyle w:val="64"/>
        <w:shd w:val="clear" w:color="auto" w:fill="auto"/>
        <w:spacing w:before="0" w:after="0" w:line="216" w:lineRule="exact"/>
        <w:ind w:right="20" w:firstLine="280"/>
        <w:jc w:val="both"/>
      </w:pPr>
      <w:r w:rsidRPr="00E369FF">
        <w:rPr>
          <w:rStyle w:val="affff5"/>
        </w:rPr>
        <w:t>БАДИИЙ САНОАТ</w:t>
      </w:r>
      <w:r w:rsidRPr="00E369FF">
        <w:rPr>
          <w:rStyle w:val="14"/>
        </w:rPr>
        <w:t xml:space="preserve"> - маиший мухитни безаш учун хизмат киладиган амалий безак санъати буюмлари (кийим, мато, гилам, мебель, бадиий шиша, чинни, заргарлик буюмлари ва х. к.)ни саноат усулида тайёрлаш. Кенг истеъмол буюмлари ишлаб чикарадиган саноатнинг бир кисми булган Б. с. махсулотлари нафис шакли, безакларининг ечими б-н асл амалий безак санъати асарига айланади. Б. с. махсулстларининг хар бир турида шу махсулотнинг асл нусхаси (биринчи намунаси)ни тайёрлаган рассом, наккош, дизайнернинг махорати мухим ахамиятга эга. Илк намунани яратган муаллифнинг шахсан узи ва б. бир гурух рассом, мухандис, технологлар, ижрочи ишчилар жамоаси назорати остида шу намуна — нусха асосида махсулот (машиналар воситасида) оммавий ва туркумларда чикарилади. Б. с. корхоналарининг купчилигида бадиий буюмлар тайёрлаш (сопол, чинни, металл буюмларга гул, накш ишлаш, тасвир чизиш, буртма накшлар хосил килиш, бадиий ишлов бериш, кашта тикиш ва б.)да кул мехнатининг </w:t>
      </w:r>
      <w:r w:rsidRPr="00E369FF">
        <w:rPr>
          <w:rStyle w:val="14"/>
        </w:rPr>
        <w:lastRenderedPageBreak/>
        <w:t>хиссаси катта. Бирок Б. с. корхоналари халк бадиий хунармандлиги корхоналаридан асосан машиналарда ишлаши б-н ажралиб туради.</w:t>
      </w:r>
    </w:p>
    <w:p w:rsidR="00E369FF" w:rsidRPr="00E369FF" w:rsidRDefault="00E369FF" w:rsidP="00E369FF">
      <w:pPr>
        <w:pStyle w:val="64"/>
        <w:shd w:val="clear" w:color="auto" w:fill="auto"/>
        <w:spacing w:before="0" w:after="0" w:line="216" w:lineRule="exact"/>
        <w:ind w:left="20" w:right="20" w:firstLine="300"/>
        <w:jc w:val="both"/>
      </w:pPr>
      <w:r w:rsidRPr="00E369FF">
        <w:rPr>
          <w:rStyle w:val="15"/>
        </w:rPr>
        <w:t>Б. с. бадиий хунармандликдан ажралиб саноатнинг бир тармогига айланиши шахарларнинг пайдо булиши, хунармандлик, артель ва бирлашмалар (куролсозлар, тукимачилар, заргарлар ва б.)нинг тадрижий ривожи б-н боглик холда кечди. Бу уз навбатида амалий безак буюмларининг янги турларини пайдо булишига олиб келди, уларни тайёрлаш усулларининг узи хам узгарди. Европада бошка сохаларга караганда бадиий мато и. ч., шиша ва кулоллик буюмлари тайёрлаш жадал ривожланди, чинни и.ч. йулга куйилди. Россияда чинни ва тоштарошлик буюмлари ва б. тайёрлаш жадал ривожланди. Шарк мамлакатларида то 19 — 20-а.ларгача бадиий и. ч. узок вакт хунармандлик даражасида колди.</w:t>
      </w:r>
    </w:p>
    <w:p w:rsidR="00E369FF" w:rsidRPr="00E369FF" w:rsidRDefault="00E369FF" w:rsidP="00E369FF">
      <w:pPr>
        <w:pStyle w:val="64"/>
        <w:shd w:val="clear" w:color="auto" w:fill="auto"/>
        <w:spacing w:before="0" w:after="0" w:line="216" w:lineRule="exact"/>
        <w:ind w:left="20" w:right="20" w:firstLine="300"/>
        <w:jc w:val="both"/>
      </w:pPr>
      <w:r w:rsidRPr="00E369FF">
        <w:rPr>
          <w:rStyle w:val="15"/>
        </w:rPr>
        <w:t>18 — 19-а.ларда саноатда туб бурилиш руй берди, бадиий буюмлар (ипак ва парча мато) и. ч. б-н бир каторда саноатда ипгазлама тайёрлаш ва читга гул босиш йулга куйилди. Бу даврда бадиий буюмлар сифати кескин пасайиб кетди. Б. с. махсулотлари арзонлиги б-н бадиий хунармандлик махсулотларини сикиб чикара бошлади, дастлаб кул мехнати асосида тайёрланган буюм шакллари услубий ечими б-н ажралиб турадиган ёмон куринишларда такрорланди.</w:t>
      </w:r>
    </w:p>
    <w:p w:rsidR="00E369FF" w:rsidRPr="00E369FF" w:rsidRDefault="00E369FF" w:rsidP="00E369FF">
      <w:pPr>
        <w:pStyle w:val="64"/>
        <w:shd w:val="clear" w:color="auto" w:fill="auto"/>
        <w:tabs>
          <w:tab w:val="left" w:pos="2497"/>
        </w:tabs>
        <w:spacing w:before="0" w:after="0" w:line="216" w:lineRule="exact"/>
        <w:ind w:left="20" w:right="20" w:firstLine="300"/>
        <w:jc w:val="both"/>
      </w:pPr>
      <w:r w:rsidRPr="00E369FF">
        <w:rPr>
          <w:rStyle w:val="15"/>
        </w:rPr>
        <w:lastRenderedPageBreak/>
        <w:t>19-а. охири — 20-а.да бадиий кучни саноатга кенг жалб этиш кучайди, бу эса бадиий лойихалаш (дизайн)нинг дастлабки шаклларини юзага келтирди, Б. с. ривожига замин яратди. 20-а. урталаридан техника тараккиёти яна амалий безак санъати б-н дизайннинг ракобатлашувини</w:t>
      </w:r>
      <w:r w:rsidRPr="00E369FF">
        <w:rPr>
          <w:rStyle w:val="15"/>
        </w:rPr>
        <w:tab/>
        <w:t>кучайтирди.</w:t>
      </w:r>
    </w:p>
    <w:p w:rsidR="00E369FF" w:rsidRPr="00E369FF" w:rsidRDefault="00E369FF" w:rsidP="00E369FF">
      <w:pPr>
        <w:pStyle w:val="64"/>
        <w:shd w:val="clear" w:color="auto" w:fill="auto"/>
        <w:spacing w:before="0" w:after="0" w:line="216" w:lineRule="exact"/>
        <w:ind w:left="20" w:right="20"/>
        <w:jc w:val="both"/>
      </w:pPr>
      <w:r w:rsidRPr="00E369FF">
        <w:rPr>
          <w:rStyle w:val="15"/>
        </w:rPr>
        <w:t>60-й.лардан Б. с. буюмлари гоявий мазмуни, ранг-баранг шакли ва безак мутаносиблиги б-н ахамиятга эга булди.</w:t>
      </w:r>
    </w:p>
    <w:p w:rsidR="00E369FF" w:rsidRPr="00E369FF" w:rsidRDefault="00E369FF" w:rsidP="00E369FF">
      <w:pPr>
        <w:pStyle w:val="64"/>
        <w:shd w:val="clear" w:color="auto" w:fill="auto"/>
        <w:spacing w:before="0" w:after="0" w:line="216" w:lineRule="exact"/>
        <w:ind w:left="20" w:right="20"/>
        <w:jc w:val="both"/>
      </w:pPr>
      <w:r w:rsidRPr="00E369FF">
        <w:rPr>
          <w:rStyle w:val="15"/>
        </w:rPr>
        <w:t>Кад. хунарлар усулини замонавий машиналар воситасида тайёрлаш анъанаси кучайди. Бадиий маданиятнинг мухим сохаларидан булган замонавий Б. с. нинг бош вазифаси санъатни маиший хаётга татбик этишдан иборат. Оммавий ахамиятга эга булган рузгор буюмларининг янги шакллари устида изланишлар жадал олиб борилмокда. Хом ашёнинг узига хос эстетик хусусиятлари ва тайёрлаш жараёни хусусиятлари кулоллик, бадиий шиша, металл ва тукимачилик буюмлари турлари ва х. к.да намоён булади.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15"/>
        </w:rPr>
        <w:t xml:space="preserve">Узбекистонда Б. с. 20-а. 20-й.ларида дастлаб бадиий махсулотлар ишлаб чикарадиган артеллар тарзида вужудга келди, бу артеллар 40 — 50-й.лар мобайнида йириклаштирилди, з-д, ф-ка, к-тлар бирлашмаларга айлантирилди. Республиканинг кад. кулолчилик марказларида бадиий кулолчилик корхоналари (Риштон, Fиждувон, Хива ва б.) вужудга келди, зардузлик кадимдан ривожланган жойлар </w:t>
      </w:r>
      <w:r w:rsidRPr="00E369FF">
        <w:rPr>
          <w:rStyle w:val="15"/>
        </w:rPr>
        <w:lastRenderedPageBreak/>
        <w:t>(мас, Бухо-ро)да зардузлик корхоналари ташкил топди. 70 — 80-й.ларда Б. с. амалий санъатнинг бадиий буюмлар тайёрлайдиган асосий йуналишларидан бирига айланди. 90-й. лардан УзРнинг баъзи вилоятларида халк бадиий хунармандчилик Республика саноат бирлашмалари ташкил топди. Х,озир вилоятлар хокимликларига ва Тошкент ш. хокимлигига буйсунувчи махаллий саноат компаниялари ихтиёрида бадиий буюмлар ишлаб чикарадиган корхоналар тизими мавжуд: «Шарк гули» бадиий хунармандчилик бирлашмаси, Тошкент чинни з-ди, Тошкент заргарлик з-ди, Чуст миллий пичок з-ди, «Атлас» фирмаси, Бухоро зардузлик ф-каси ва б.</w:t>
      </w:r>
    </w:p>
    <w:p w:rsidR="00E369FF" w:rsidRPr="00E369FF" w:rsidRDefault="00E369FF" w:rsidP="00E369FF">
      <w:pPr>
        <w:keepNext/>
        <w:keepLines/>
        <w:ind w:left="20" w:firstLine="280"/>
        <w:rPr>
          <w:rFonts w:ascii="Times New Roman" w:hAnsi="Times New Roman" w:cs="Times New Roman"/>
        </w:rPr>
      </w:pPr>
      <w:bookmarkStart w:id="7" w:name="bookmark8"/>
      <w:r w:rsidRPr="00E369FF">
        <w:rPr>
          <w:rFonts w:ascii="Times New Roman" w:hAnsi="Times New Roman" w:cs="Times New Roman"/>
        </w:rPr>
        <w:t>БАДИИЙ СУЗ УСТАСИ</w:t>
      </w:r>
      <w:r w:rsidRPr="00E369FF">
        <w:rPr>
          <w:rStyle w:val="3ff1"/>
          <w:rFonts w:eastAsia="Arial Unicode MS"/>
        </w:rPr>
        <w:t xml:space="preserve"> -</w:t>
      </w:r>
      <w:bookmarkEnd w:id="7"/>
    </w:p>
    <w:p w:rsidR="00E369FF" w:rsidRPr="00E369FF" w:rsidRDefault="00E369FF" w:rsidP="00E369FF">
      <w:pPr>
        <w:pStyle w:val="64"/>
        <w:shd w:val="clear" w:color="auto" w:fill="auto"/>
        <w:spacing w:before="0" w:after="201" w:line="216" w:lineRule="exact"/>
        <w:ind w:left="20" w:right="20"/>
        <w:jc w:val="both"/>
      </w:pPr>
      <w:r w:rsidRPr="00E369FF">
        <w:rPr>
          <w:rStyle w:val="16"/>
        </w:rPr>
        <w:t xml:space="preserve">адабий асар (шеър, наср, шунингдек публицистика) ёки драматик парчани телекурсатув ва радио оркали, эстрада, цирк ва филармония сахнасида ифодали укиб, улар мазмунини тингловчиларга бадиий таъсирли килиб етказувчи ижрочи, эстрада ва филармония артисти. Омма-вий-бадиий тадбирлар хам улар бошчилигида ёки иштирокида утади. Б.с.у. узининг ифода услуби, талаффузининг ёркинлиги, ижрочилик махорати, асосий фикрни англатувчи сузларни ургу б-н талаффуз этиши жихатидан тингловчи ёки оммани узига жалб этади. Узбек санъатида Б.с.у. (достончи, эртакчи, киссахон ва б.) кадимдан маълум. Барча оммавий- бадиий тадбирлар, </w:t>
      </w:r>
      <w:r w:rsidRPr="00E369FF">
        <w:rPr>
          <w:rStyle w:val="16"/>
        </w:rPr>
        <w:lastRenderedPageBreak/>
        <w:t>сайиллар, томошалар, туй-хашамлар улар иштирокида утган. Узбекистонда Б.с.у.лари ичида М. Хамидов, Н. Рахимов, X,. Умаров, У Бурхонов, Т. Тожиев, К. Максумов, Т. Юнусхужаева, Л. Хужаева, М. Холметов, О. Асомов, Б. Мухаммадхужаев, X. Саьдиев каби санъаткорларнинг ижоди эътиборга моликдир.</w:t>
      </w:r>
    </w:p>
    <w:p w:rsidR="00E369FF" w:rsidRPr="00E369FF" w:rsidRDefault="00E369FF" w:rsidP="00E369FF">
      <w:pPr>
        <w:keepNext/>
        <w:keepLines/>
        <w:spacing w:after="147" w:line="190" w:lineRule="exact"/>
        <w:ind w:left="20" w:firstLine="280"/>
        <w:rPr>
          <w:rFonts w:ascii="Times New Roman" w:hAnsi="Times New Roman" w:cs="Times New Roman"/>
        </w:rPr>
      </w:pPr>
      <w:bookmarkStart w:id="8" w:name="bookmark9"/>
      <w:r w:rsidRPr="00E369FF">
        <w:rPr>
          <w:rStyle w:val="324"/>
          <w:rFonts w:eastAsia="Arial Unicode MS"/>
        </w:rPr>
        <w:t>БАДИИЙ УСЛУБ</w:t>
      </w:r>
      <w:r w:rsidRPr="00E369FF">
        <w:rPr>
          <w:rFonts w:ascii="Times New Roman" w:hAnsi="Times New Roman" w:cs="Times New Roman"/>
        </w:rPr>
        <w:t xml:space="preserve"> - к. Услуб.</w:t>
      </w:r>
      <w:bookmarkEnd w:id="8"/>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БАДИИЙ УЦИШ</w:t>
      </w:r>
      <w:r w:rsidRPr="00E369FF">
        <w:rPr>
          <w:rStyle w:val="16"/>
        </w:rPr>
        <w:t xml:space="preserve"> - эстрада санъатининг бир тури: адабий асар (шеърий наср, шунингдек публицистика) ёки драматик парчани омма олдида ижро этиб, тингловчиларга асар мохиятини бадиийтаъсирчан килиб етказиш. Утмишда Б. у. халк бахшилари, эртакчилари, кизикчилари ижодининг асоси хисобланган. Юнонистон, Рим ва Францияда бадихагуйлик, декламация, ифодали укиш санъати кенг ривожланган. Россияда Б. у.нинг икки тури — уз асарларини мохирлик б-н ижро этиш ва профессионал турлари булган. Огзаки ифодали нутк кадимдан узбек бахши, эртакчи ва достончилари, киссахонлари санъатининг асосини ташкил килган. Узбек Б.у. санъати тарихида Косимкул Дустмурод, Хамробиби Умарали кизи,</w:t>
      </w:r>
    </w:p>
    <w:p w:rsidR="00E369FF" w:rsidRPr="00E369FF" w:rsidRDefault="00E369FF" w:rsidP="00E369FF">
      <w:pPr>
        <w:pStyle w:val="64"/>
        <w:shd w:val="clear" w:color="auto" w:fill="auto"/>
        <w:spacing w:before="0" w:line="216" w:lineRule="exact"/>
        <w:ind w:left="20" w:right="20"/>
        <w:jc w:val="both"/>
      </w:pPr>
      <w:r w:rsidRPr="00E369FF">
        <w:rPr>
          <w:rStyle w:val="16"/>
        </w:rPr>
        <w:t xml:space="preserve">Хасан Худойберди угли, Хусанбой Расул угли каби узбек эртакчилари ва Эргаш Жуманбулбул угли, Фозил Йулдош угли, Пулкан шоир, Ислом шоир каби халк шоирларининг хизматлари катта. Узбек эртакчи ва достончилари, </w:t>
      </w:r>
      <w:r w:rsidRPr="00E369FF">
        <w:rPr>
          <w:rStyle w:val="16"/>
        </w:rPr>
        <w:lastRenderedPageBreak/>
        <w:t>бахшилари асарнинг тилига, ифодаларининг ихчам, содда, тушунарли ва образли булишига эътибор бериш б-н бирга ижро вактида овознинг бир тондан иккинчи тонга утиши (модуляция)дан, нуткий таснифдан, такдид услубидан, мимика ва кул харакатларидан хозиржавоблик, мусика ва хонандалик санъатидан усталик б-н фойдаланадилар. Шунингдек, Алишер Навоий, Мукимий, Фуркат, Хамза, Баулом каби узбек адиблари хам уз асарларини мохирлик б-н ижро этишган. Узбек Б.у. санъатини ривожлантиришда А. Хидоятов, Ш. Бурхонов, О. Хужаев, Н. Рахимов, Э. Комилов, М. Абдукундузов каби узбек актёрларининг хам хизматлари бор. Бадиий суз устаси, республикада хизмат курсатган артист Мухсин Хамидов Б. у. санъати сохасида танилган профессионал ижрочидир. Б.у.нинг бир актёр театри, мелодекламация, ифодали укиш каби турлари мавжуд.</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БАДИИЙ ХДВАСКОРЛИК</w:t>
      </w:r>
      <w:r w:rsidRPr="00E369FF">
        <w:rPr>
          <w:rStyle w:val="16"/>
        </w:rPr>
        <w:t xml:space="preserve"> - асосий ишдан ажралмаган холда жамоа (тугарак, студия, халк театрлари) ёки якка холда (хонанда, бадиий суз устаси, созанда, раккоса, акробат ва б.) ижод килиш; халк ижоди шаклларидан. Туркистонда факат йирик шахарлар (Тошкент, Самаркаидда, кейинчалик Андижон, Наманган, Каттакургон, Янги Маргилон)да мусика ва драма Б.х. тугараклари харбий ва </w:t>
      </w:r>
      <w:r w:rsidRPr="00E369FF">
        <w:rPr>
          <w:rStyle w:val="16"/>
        </w:rPr>
        <w:lastRenderedPageBreak/>
        <w:t>фукаро йигинлари б-н бир вактда ташкил этилди. Узбек халки умумий маданиятининг юксалиши, олий ва урта мактабларнинг купайиши, омманинг саводхон булиши, шахар ва кишлокларда клубларнинг ташкил килиниши ва б. омиллар туфайли ривожланди. 20-й. лар уртасида ишчи-ёшлар театрлари, 30-й.ларда драма ва мусика, кейинчалик эстрада ва цирк жамоалари, турли ансамбллар (халк ракси, кушик ва б.), оркестрлар пайдо булди. 1959 й.дан уларнинг энг яхшиларига «халк ашула ва ракс ансамбли», «халк театри» каби унвонлар берила бошлади. 1968 й.дан Узбекистоннинг энг яхши Б.х. жамоалари хорижий мамлакатларга гастролга чика бошлади. 70-й.ларнинг 2-ярми, 80-й.ларда ашула ва ракс, фольклор-этнографик</w:t>
      </w:r>
      <w:r w:rsidRPr="00E369FF">
        <w:rPr>
          <w:rStyle w:val="16"/>
        </w:rPr>
        <w:tab/>
        <w:t>ансамбллар</w:t>
      </w:r>
    </w:p>
    <w:p w:rsidR="00E369FF" w:rsidRPr="00E369FF" w:rsidRDefault="00E369FF" w:rsidP="00E369FF">
      <w:pPr>
        <w:pStyle w:val="64"/>
        <w:shd w:val="clear" w:color="auto" w:fill="auto"/>
        <w:spacing w:before="0" w:after="0" w:line="216" w:lineRule="exact"/>
        <w:ind w:left="20" w:right="20"/>
        <w:jc w:val="both"/>
      </w:pPr>
      <w:r w:rsidRPr="00E369FF">
        <w:rPr>
          <w:rStyle w:val="17"/>
        </w:rPr>
        <w:t>Б.х. санъатида пешкадамлик килди. Натижада халк огзаки ижодиётининг купгина жанрлари, асарлари тикланиб, сахналар ва майдонларда ижро этилди. «Шалола» (кейинчалик «Бойсун»), «Сумалак», «Нозанин», «Бешкарсак», «Достон» каби унлаб халк ансамбллари уз санъатларини хорижий мамлакатларда хам намойиш этишган. Шу даврда «Пахтаой» ва «Булбулча» каби болалар ансамбллари хам шухрат козонган. Бир катор дорбозлар гурухлари хам ташкил топган.</w:t>
      </w:r>
    </w:p>
    <w:p w:rsidR="00E369FF" w:rsidRPr="00E369FF" w:rsidRDefault="00E369FF" w:rsidP="00E369FF">
      <w:pPr>
        <w:pStyle w:val="64"/>
        <w:shd w:val="clear" w:color="auto" w:fill="auto"/>
        <w:tabs>
          <w:tab w:val="left" w:pos="2330"/>
        </w:tabs>
        <w:spacing w:before="0" w:after="0" w:line="216" w:lineRule="exact"/>
        <w:ind w:left="300"/>
        <w:jc w:val="left"/>
      </w:pPr>
      <w:r w:rsidRPr="00E369FF">
        <w:rPr>
          <w:rStyle w:val="17"/>
        </w:rPr>
        <w:lastRenderedPageBreak/>
        <w:t>Узбекистоннинг</w:t>
      </w:r>
      <w:r w:rsidRPr="00E369FF">
        <w:rPr>
          <w:rStyle w:val="17"/>
        </w:rPr>
        <w:tab/>
        <w:t>мустакиллиги</w:t>
      </w:r>
    </w:p>
    <w:p w:rsidR="00E369FF" w:rsidRPr="00E369FF" w:rsidRDefault="00E369FF" w:rsidP="00E369FF">
      <w:pPr>
        <w:pStyle w:val="64"/>
        <w:shd w:val="clear" w:color="auto" w:fill="auto"/>
        <w:tabs>
          <w:tab w:val="left" w:pos="2295"/>
        </w:tabs>
        <w:spacing w:before="0" w:after="0" w:line="216" w:lineRule="exact"/>
        <w:ind w:left="20" w:right="20"/>
        <w:jc w:val="both"/>
      </w:pPr>
      <w:r w:rsidRPr="00E369FF">
        <w:rPr>
          <w:rStyle w:val="17"/>
        </w:rPr>
        <w:t>туфайли Б.хда хам янги давр бошланди. Тарихга, маънавий меросга, халк ижодиётига эътиборнинг кучайиши уз навбатида Б.х. ривожига хам туртки берди. Айникса, миллий байрам, наврузнинг тикланиши ва мамлакат микёсида утказилиши натижасида навруз б-н боглик уйинлар, томошалар, маросимлар тикланди. Бунда малакали санъаткорлар б-н бир каторда Б.х. жамоалари, халк ижодкорларининг хизматлари катта булди. Бу даврда эстрада хаваскорлиги тараккий топди. Халк уйинларини тиклаш ва янада ривожлантиришга каратилган байрамларни утказиш анъанавий тус олди. Фольклор ва этнография, ракс санъати, дорбозлик, кугирчок театри, аския, кизикчилик ва масхарабозлик йуналишларидаги</w:t>
      </w:r>
      <w:r w:rsidRPr="00E369FF">
        <w:rPr>
          <w:rStyle w:val="17"/>
        </w:rPr>
        <w:tab/>
        <w:t>жамоаларнинг</w:t>
      </w:r>
    </w:p>
    <w:p w:rsidR="00E369FF" w:rsidRPr="00E369FF" w:rsidRDefault="00E369FF" w:rsidP="00E369FF">
      <w:pPr>
        <w:pStyle w:val="64"/>
        <w:shd w:val="clear" w:color="auto" w:fill="auto"/>
        <w:spacing w:before="0" w:after="0" w:line="216" w:lineRule="exact"/>
        <w:ind w:left="20" w:right="20"/>
        <w:jc w:val="both"/>
      </w:pPr>
      <w:r w:rsidRPr="00E369FF">
        <w:rPr>
          <w:rStyle w:val="17"/>
        </w:rPr>
        <w:t>фаолияти изчил ва самарали булди. Болаларнинг «Томоша» номли узига хос мусикали театри майдонга келди. Айникса, 80-й.ларда инкирозга учрай бошлаган Б.х. театри каддини ростлашга киришди. 1999 й.дан утказила бошлаган «Нихол» театр санъати хаваскорлиги республика куриктанлови натижалари шундан далолатдир.</w:t>
      </w:r>
    </w:p>
    <w:p w:rsidR="00E369FF" w:rsidRPr="00E369FF" w:rsidRDefault="00E369FF" w:rsidP="00E369FF">
      <w:pPr>
        <w:pStyle w:val="64"/>
        <w:shd w:val="clear" w:color="auto" w:fill="auto"/>
        <w:spacing w:before="0" w:after="0" w:line="216" w:lineRule="exact"/>
        <w:ind w:left="20" w:right="20" w:firstLine="280"/>
        <w:jc w:val="both"/>
      </w:pPr>
      <w:r w:rsidRPr="00E369FF">
        <w:rPr>
          <w:rStyle w:val="17"/>
        </w:rPr>
        <w:t xml:space="preserve">Х,ар йили кенг нишонланадиган Мустакиллик, Навруз байрамларининг катта томошалари дастурида Б.х. вакилларининг иштироки мазкур </w:t>
      </w:r>
      <w:r w:rsidRPr="00E369FF">
        <w:rPr>
          <w:rStyle w:val="17"/>
        </w:rPr>
        <w:lastRenderedPageBreak/>
        <w:t>санъат йуналишини янада ривожланишида катта туртки булмокда. УзРда бир канча мусика жамоалари, ашула ва ракс ансамбллари, драма ва хаваскорлик тугараклари мавжуд. Бу жамоаларга (энг йирик клубларда), асосан, профессионал актёр, реж., мусикачи, балетмейстер ва б. рахбарлик килади. Уларнинг репертуарлари узбек ва жахон халклари драматургларининг асарлари, кушик ва раксларидан иборат. Мусика, хор, ракс Б.х.ида эришилган катта ютуклар турли курик ва танловлар, фестивалларда намойиш этиб борилади. Узбекистонда турли миллат вакилларининг Б. х. гурухдари (мас, корейс, козок, рус ва б.) мавжуд. Узбекистондаги профессионал санъат жамоалари (театрлар, ашула, ракс ансамбллари ва б.) уз сафини куп холларда хаваскорлар хисобига тулдириб боради.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17"/>
        </w:rPr>
        <w:t>Узбекистонда тасвирий ва амалий санъат сохасида хам хаваскорлик тез ривожланмокда. Х,аваскор рассом, хайкалтарош, наккош, уймакор, зарбчи, рихтагар, кулол, каштадуз, зардузларнинг фаолиятлари санъат ривожига катта хисса булиб кушилмокда. Кино ва фотохаваскорлик жамоалари уз ижодларида Узбекистон табиатини, ундаги мехнат жараёнини, фан ва маданият сохасидаги муваффакиятларни акс эттиришга ин-тилмокдалар.</w:t>
      </w:r>
    </w:p>
    <w:p w:rsidR="00E369FF" w:rsidRPr="00E369FF" w:rsidRDefault="00E369FF" w:rsidP="00E369FF">
      <w:pPr>
        <w:pStyle w:val="64"/>
        <w:shd w:val="clear" w:color="auto" w:fill="auto"/>
        <w:spacing w:before="0" w:after="0" w:line="216" w:lineRule="exact"/>
        <w:ind w:left="20" w:right="20" w:firstLine="280"/>
        <w:jc w:val="both"/>
      </w:pPr>
      <w:r w:rsidRPr="00E369FF">
        <w:rPr>
          <w:rStyle w:val="17"/>
        </w:rPr>
        <w:t xml:space="preserve">Болалар орасида Б. х. санъатнинг хар хил турлари </w:t>
      </w:r>
      <w:r w:rsidRPr="00E369FF">
        <w:rPr>
          <w:rStyle w:val="17"/>
        </w:rPr>
        <w:lastRenderedPageBreak/>
        <w:t>буйича болалар б-н синфдан ва мактабдан ташкари утказиладиган машгулотлардир. Бунинг натижасида болаларда бадиий-ижодий эхтиёж ва кизикишлар уйготилади, кобилиятлари устирилади, уларга эстетик тарбия ва бадиий таълим берилади. Болалар</w:t>
      </w:r>
    </w:p>
    <w:p w:rsidR="00E369FF" w:rsidRPr="00E369FF" w:rsidRDefault="00E369FF" w:rsidP="00E369FF">
      <w:pPr>
        <w:pStyle w:val="64"/>
        <w:shd w:val="clear" w:color="auto" w:fill="auto"/>
        <w:spacing w:before="0" w:line="216" w:lineRule="exact"/>
        <w:ind w:left="20" w:right="20"/>
        <w:jc w:val="both"/>
      </w:pPr>
      <w:r w:rsidRPr="00E369FF">
        <w:rPr>
          <w:rStyle w:val="18"/>
        </w:rPr>
        <w:t>Б.х. ги халк талантларини аниклаш ва камолга етказишнинг илк боскичи булиб, укувчиларни келгусида санъат сохасида профессионал маълумот олишга тайёрлайди.</w:t>
      </w:r>
    </w:p>
    <w:p w:rsidR="00E369FF" w:rsidRPr="00E369FF" w:rsidRDefault="00E369FF" w:rsidP="00E369FF">
      <w:pPr>
        <w:pStyle w:val="64"/>
        <w:shd w:val="clear" w:color="auto" w:fill="auto"/>
        <w:spacing w:before="0" w:line="216" w:lineRule="exact"/>
        <w:ind w:left="20" w:right="20" w:firstLine="280"/>
        <w:jc w:val="both"/>
      </w:pPr>
      <w:r w:rsidRPr="00E369FF">
        <w:rPr>
          <w:rStyle w:val="affff5"/>
        </w:rPr>
        <w:t>БАДИК</w:t>
      </w:r>
      <w:r w:rsidRPr="00E369FF">
        <w:rPr>
          <w:rStyle w:val="18"/>
        </w:rPr>
        <w:t xml:space="preserve"> — фольклор жанри. Гул, гулафшон, куч-куч деб хам юритилади. Киши танасига кизилча, эшак-ем ва б. тошмалар тошганда, гуё уларни «даф этиш» учун бадикхон (бадик айтувчи) лар томонидан ижро этилган. Туркий халкларда учрайди. Асосан, бадикхон б-н гуё бемор танасига жойлашиб олган «ёвуз рух» уртасидаги кескин курашни акс эттиради. Б. изчил шаклга эга булади, хажми турлича, кескин буйрук оханги б-н ижро этилади. Б.нинг тили ва бадиий- ифодавий хусусиятлари халк суз санъати ходисаси сифатида урганилади.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affff5"/>
        </w:rPr>
        <w:t>БАДИУЗЗАМОН</w:t>
      </w:r>
      <w:r w:rsidRPr="00E369FF">
        <w:rPr>
          <w:rStyle w:val="18"/>
        </w:rPr>
        <w:t xml:space="preserve"> (1458, Х,ирот - 1515, Истанбул) — Хуросон хукмдори (1506—07). Хусайн Бойкаронинт тунгич угли, онаси — Марв хокими Санжар Мирзонинг кизи Бека Султон бегим (1488 й. в.э.). Б. 1473 й.дан Сейистон, кейинчалик Мозандарон хокими. Астробод хокими амир Мугул хиёнатидан </w:t>
      </w:r>
      <w:r w:rsidRPr="00E369FF">
        <w:rPr>
          <w:rStyle w:val="18"/>
        </w:rPr>
        <w:lastRenderedPageBreak/>
        <w:t>сунг, Хусайн Бойкаро уни Астрободга хоким килиб тайинлаган (1493 й.дан). Сунг, у 1496—1506 й.ларда Балх хокими булган.</w:t>
      </w:r>
    </w:p>
    <w:p w:rsidR="00E369FF" w:rsidRPr="00E369FF" w:rsidRDefault="00E369FF" w:rsidP="00E369FF">
      <w:pPr>
        <w:pStyle w:val="64"/>
        <w:shd w:val="clear" w:color="auto" w:fill="auto"/>
        <w:spacing w:before="0" w:after="0" w:line="216" w:lineRule="exact"/>
        <w:ind w:left="20" w:right="20" w:firstLine="280"/>
        <w:jc w:val="both"/>
      </w:pPr>
      <w:r w:rsidRPr="00E369FF">
        <w:rPr>
          <w:rStyle w:val="18"/>
        </w:rPr>
        <w:t>Бобурнинг ёзишича, «Султон Хусайн Мирзо Балхга келганида Мовароуннахр фойдасини кузлаб Балхни Б.га беради, унинг мулки — Астрободни эса Музаффар Хусайн Мирзога топширади. Б. шу туфайли аразлаганди. Шунча йиллар давом этган душманлик ва исён сабаби айни шу холат эди». Б. Астрободни укасига беришга кунмаган. Чунки, Хусайн Бойкаро Астрободни унинг угли Мухаммад Мумин Мирзога суннат туйини килаётганда инъом килган эди. Окибат ота-угил уртасидаги можаро урушга айланади. 1497 й. Б. Пули Чирог дарасидаги жангда маглубиятга учрайди. Худди шу куни Музаффар Хусайн Мирзо</w:t>
      </w:r>
    </w:p>
    <w:p w:rsidR="00E369FF" w:rsidRPr="00E369FF" w:rsidRDefault="00E369FF" w:rsidP="00E369FF">
      <w:pPr>
        <w:pStyle w:val="64"/>
        <w:shd w:val="clear" w:color="auto" w:fill="auto"/>
        <w:spacing w:before="0" w:after="0" w:line="216" w:lineRule="exact"/>
        <w:ind w:left="20" w:right="20"/>
        <w:jc w:val="both"/>
      </w:pPr>
      <w:r w:rsidRPr="00E369FF">
        <w:rPr>
          <w:rStyle w:val="18"/>
        </w:rPr>
        <w:t>Астробод ёнида Мухаммад Мумин Мирзони енгади. Хусайн Бойкаро Балхни угилларидан Иброхим Хусайн Мирзога беради. Енгилган Б. колган- кутган лашкари б-н Кундузга кочади, сунг Хусравшох хузуридан панох топади. Хусравшох Б.га кушин, курол- ярог б-н ёрдам бергач, у Кандахор ва Заминдеворга боради. 1505 й. Б. отаси б-н ярашиб, унинг хизматига киради. Отаси вафот этгач, укаси Музаффар Хусайн Мирзо б-н биргаликда тахтга утиради.</w:t>
      </w:r>
    </w:p>
    <w:p w:rsidR="00E369FF" w:rsidRPr="00E369FF" w:rsidRDefault="00E369FF" w:rsidP="00E369FF">
      <w:pPr>
        <w:pStyle w:val="64"/>
        <w:shd w:val="clear" w:color="auto" w:fill="auto"/>
        <w:spacing w:before="0" w:after="0" w:line="216" w:lineRule="exact"/>
        <w:ind w:left="20" w:right="20" w:firstLine="280"/>
        <w:jc w:val="both"/>
      </w:pPr>
      <w:r w:rsidRPr="00E369FF">
        <w:rPr>
          <w:rStyle w:val="18"/>
        </w:rPr>
        <w:t xml:space="preserve">1506 й. Шайбонийхон Балхни камал килганда Б. Музаффар Мирзо б-н унга карши отланиб бошка укаларини хам ёрдамга чакиради. Бодхизда Б. кушинига </w:t>
      </w:r>
      <w:r w:rsidRPr="00E369FF">
        <w:rPr>
          <w:rStyle w:val="18"/>
        </w:rPr>
        <w:lastRenderedPageBreak/>
        <w:t>Абулмухсин Мирзо ва Ибн Хусайн Мирзо келиб кушилади. Захириддин Мухаммад Бобур хам уларга ёрдамга келади. Аммо улар туплангунга кадар орадан 3—4 ой утади, бу орада Шайбонийхон Балхни эгаллаб, Б. кушин туплаётганидан хабар топгач, кеч кузда Самаркандга кайтиб кетади. Шайбонийхон 1507 й. Самарканддан Хуросонга кушин тортади. Б. укаси б-н Хиротни ташлаб кочади, сунг Эронга, Исмоил Сафавий хузурига боради. 1514 й. Б.ни турк султони Салим I Истанбулга олиб кетади, у уша ерда вабога чалиниб вафот этади.</w:t>
      </w:r>
    </w:p>
    <w:p w:rsidR="00E369FF" w:rsidRPr="00E369FF" w:rsidRDefault="00E369FF" w:rsidP="00E369FF">
      <w:pPr>
        <w:pStyle w:val="64"/>
        <w:shd w:val="clear" w:color="auto" w:fill="auto"/>
        <w:tabs>
          <w:tab w:val="left" w:pos="2708"/>
        </w:tabs>
        <w:spacing w:before="0" w:after="0" w:line="216" w:lineRule="exact"/>
        <w:ind w:left="20" w:right="20" w:firstLine="280"/>
        <w:jc w:val="both"/>
      </w:pPr>
      <w:r w:rsidRPr="00E369FF">
        <w:rPr>
          <w:rStyle w:val="18"/>
        </w:rPr>
        <w:t>Б. Хусайн Бойкаронинг угиллари орасида энг окили ва тадбиркори булиб, такводор, адолатпеша хамда илму маърифат ва хунар ахлига мурувватли хукмдор эди. У уз саройида олим, шоир, санъаткор ва б.ни йигиб анжуманлар утказиб турарди. Шунинг б-н бирга, у узи хам гузал газаллар битган, мамлакатда курилиш-ободончилик</w:t>
      </w:r>
      <w:r w:rsidRPr="00E369FF">
        <w:rPr>
          <w:rStyle w:val="18"/>
        </w:rPr>
        <w:tab/>
        <w:t>ишларига</w:t>
      </w:r>
    </w:p>
    <w:p w:rsidR="00E369FF" w:rsidRPr="00E369FF" w:rsidRDefault="00E369FF" w:rsidP="00E369FF">
      <w:pPr>
        <w:pStyle w:val="64"/>
        <w:shd w:val="clear" w:color="auto" w:fill="auto"/>
        <w:spacing w:before="0" w:after="0" w:line="216" w:lineRule="exact"/>
        <w:ind w:left="20" w:right="20"/>
        <w:jc w:val="both"/>
      </w:pPr>
      <w:r w:rsidRPr="00E369FF">
        <w:rPr>
          <w:rStyle w:val="18"/>
        </w:rPr>
        <w:t>катта эътибор берган. А.Навоий Б.ни куйидагича таърифлаган: «Султон Бадиуззамон Мирзо хусни сурат ва хусни сийрат била ораста ва жамоли зохирий ва камоли ботиний била пийроста йигитдур. Разм атворидин отар-тутарда дилписанд ва базм асбобидан ичмак ва багишламакда бемонанд. Табъи хам назм услубида мулойим тушубтур...».</w:t>
      </w:r>
    </w:p>
    <w:p w:rsidR="00E369FF" w:rsidRPr="00E369FF" w:rsidRDefault="00E369FF" w:rsidP="00E369FF">
      <w:pPr>
        <w:pStyle w:val="64"/>
        <w:shd w:val="clear" w:color="auto" w:fill="auto"/>
        <w:spacing w:before="0" w:after="0" w:line="216" w:lineRule="exact"/>
        <w:ind w:left="20" w:firstLine="280"/>
        <w:jc w:val="both"/>
      </w:pPr>
      <w:r w:rsidRPr="00E369FF">
        <w:rPr>
          <w:rStyle w:val="18"/>
        </w:rPr>
        <w:t>Ад.: Файзиев Т., Хусайн Бойкаронинг</w:t>
      </w:r>
    </w:p>
    <w:p w:rsidR="00E369FF" w:rsidRPr="00E369FF" w:rsidRDefault="00E369FF" w:rsidP="00E369FF">
      <w:pPr>
        <w:pStyle w:val="64"/>
        <w:shd w:val="clear" w:color="auto" w:fill="auto"/>
        <w:spacing w:before="0" w:after="173" w:line="190" w:lineRule="exact"/>
        <w:jc w:val="left"/>
      </w:pPr>
      <w:r w:rsidRPr="00E369FF">
        <w:rPr>
          <w:rStyle w:val="19"/>
        </w:rPr>
        <w:t>сирли улими, Т., 1995.</w:t>
      </w:r>
    </w:p>
    <w:p w:rsidR="00E369FF" w:rsidRPr="00E369FF" w:rsidRDefault="00E369FF" w:rsidP="00E369FF">
      <w:pPr>
        <w:pStyle w:val="64"/>
        <w:shd w:val="clear" w:color="auto" w:fill="auto"/>
        <w:spacing w:before="0" w:after="261" w:line="216" w:lineRule="exact"/>
        <w:ind w:firstLine="280"/>
        <w:jc w:val="both"/>
      </w:pPr>
      <w:r w:rsidRPr="00E369FF">
        <w:rPr>
          <w:rStyle w:val="affff5"/>
        </w:rPr>
        <w:lastRenderedPageBreak/>
        <w:t>БАДИХ.А</w:t>
      </w:r>
      <w:r w:rsidRPr="00E369FF">
        <w:rPr>
          <w:rStyle w:val="19"/>
        </w:rPr>
        <w:t xml:space="preserve"> — халк огзаки ижоди анъаналари асосида туйкусдан, бирданига айтилган суз, шеър ёки кушик. Жахон халклари ижодида учрайди. Муайян асарни ижро ёки кайта ижро этганда ижодкорнинг унга киритган ижодий узгартишлари. Б. санъатнинг барча турига хос булиб, тур ва жанрлар хусусиятига кура турли куринишларда намоён булади. Б. деганда, куп холларда шеърий таъбга эга, сузга чечан кишиларнинг тайёргарликсиз, тусатдан, кандайдир ички тугён б-н айтган жозибали сузлари, сатрлари тушунилади. Лекин хар кандай Б. юксак тажриба ва иктидор б-н боглик. Бахшилар, аскиячилар, масхарабозлар, эртакчилар санъатида бу ёркин намоён булади. Хатто халк огзаки ижодининг айрим жанрлари тулалигича Б. асосида ижро этилади (мас, Аския). Халк ижодчилари орасида Б. санъати кадимдан юксак кадрланиб келган. Пулкан, Ислом шоир, Фозил Йулдош угли, Эргаш Жуманбулбул угли ва б. бахши-шоирлар, Юсуфжон кизик, Амин бува, Журахон Султонов, Абдулхай Махсум Козоков ва б. суз усталари ижодида Б. асосий урин тутади. Ёзма адабиётда Б. асосан мушоира тарзида яратилган. Б. лар яратиш ва айтиш айникса Алишер Навоий замонида тараккий этган.</w:t>
      </w:r>
    </w:p>
    <w:p w:rsidR="00E369FF" w:rsidRPr="00E369FF" w:rsidRDefault="00E369FF" w:rsidP="00E369FF">
      <w:pPr>
        <w:pStyle w:val="64"/>
        <w:shd w:val="clear" w:color="auto" w:fill="auto"/>
        <w:spacing w:before="0" w:after="207" w:line="190" w:lineRule="exact"/>
        <w:ind w:firstLine="280"/>
        <w:jc w:val="both"/>
      </w:pPr>
      <w:r w:rsidRPr="00E369FF">
        <w:rPr>
          <w:rStyle w:val="affff5"/>
        </w:rPr>
        <w:t>БАДИХДГУЙ</w:t>
      </w:r>
      <w:r w:rsidRPr="00E369FF">
        <w:rPr>
          <w:rStyle w:val="19"/>
        </w:rPr>
        <w:t xml:space="preserve"> - к. Бахши.</w:t>
      </w:r>
    </w:p>
    <w:p w:rsidR="00E369FF" w:rsidRPr="00E369FF" w:rsidRDefault="00E369FF" w:rsidP="00E369FF">
      <w:pPr>
        <w:pStyle w:val="64"/>
        <w:shd w:val="clear" w:color="auto" w:fill="auto"/>
        <w:spacing w:before="0" w:after="0" w:line="216" w:lineRule="exact"/>
        <w:ind w:firstLine="280"/>
        <w:jc w:val="both"/>
      </w:pPr>
      <w:r w:rsidRPr="00E369FF">
        <w:rPr>
          <w:rStyle w:val="affff5"/>
        </w:rPr>
        <w:t>БАДИХДГУЙЛИК</w:t>
      </w:r>
      <w:r w:rsidRPr="00E369FF">
        <w:rPr>
          <w:rStyle w:val="19"/>
        </w:rPr>
        <w:t xml:space="preserve"> - эркин тарзда ижро этилган ёки ижод </w:t>
      </w:r>
      <w:r w:rsidRPr="00E369FF">
        <w:rPr>
          <w:rStyle w:val="19"/>
        </w:rPr>
        <w:lastRenderedPageBreak/>
        <w:t>килинган бадиий асарнинг узига хослиги. Муайян шакл, жанр, услуб ва б.нинг ижодий тартиб-коидалари асосида, яъни мавжуд элементларнинг янги тарзда узаро богланиши натижасида вужудга келади. Турли санъат турлари (театр, ракс, мусика, поэзия)да мавжуд. Ижодкорлардан юкори махорат, бадиий савияни талаб килади.</w:t>
      </w:r>
    </w:p>
    <w:p w:rsidR="00E369FF" w:rsidRPr="00E369FF" w:rsidRDefault="00E369FF" w:rsidP="00E369FF">
      <w:pPr>
        <w:pStyle w:val="64"/>
        <w:shd w:val="clear" w:color="auto" w:fill="auto"/>
        <w:tabs>
          <w:tab w:val="left" w:pos="2436"/>
        </w:tabs>
        <w:spacing w:before="0" w:after="0" w:line="216" w:lineRule="exact"/>
        <w:ind w:left="20" w:firstLine="280"/>
        <w:jc w:val="both"/>
      </w:pPr>
      <w:r w:rsidRPr="00E369FF">
        <w:rPr>
          <w:rStyle w:val="affff5"/>
        </w:rPr>
        <w:t>БАДМИНТОН</w:t>
      </w:r>
      <w:r w:rsidRPr="00E369FF">
        <w:rPr>
          <w:rStyle w:val="19"/>
        </w:rPr>
        <w:tab/>
        <w:t>(Англиянинг</w:t>
      </w:r>
    </w:p>
    <w:p w:rsidR="00E369FF" w:rsidRPr="00E369FF" w:rsidRDefault="00E369FF" w:rsidP="00E369FF">
      <w:pPr>
        <w:pStyle w:val="64"/>
        <w:shd w:val="clear" w:color="auto" w:fill="auto"/>
        <w:spacing w:before="0" w:line="216" w:lineRule="exact"/>
        <w:ind w:left="20" w:right="20"/>
        <w:jc w:val="both"/>
      </w:pPr>
      <w:r w:rsidRPr="00E369FF">
        <w:rPr>
          <w:rStyle w:val="19"/>
        </w:rPr>
        <w:t xml:space="preserve">Бадминтон ш. номидан) — патли копток (волан)ни ракетка б-н уриб уйналадиган теннисга ухшаш спорт уйини. Уйин туртбурчакли майдончада (яккама-якка учрашувларда майдонча улчови 13,4x5,2 м ва жуфтли уйинларда </w:t>
      </w:r>
      <w:r w:rsidRPr="00E369FF">
        <w:rPr>
          <w:rStyle w:val="19"/>
          <w:lang w:val="ru-RU"/>
        </w:rPr>
        <w:t>13,4</w:t>
      </w:r>
      <w:r w:rsidRPr="00E369FF">
        <w:rPr>
          <w:rStyle w:val="19"/>
          <w:lang w:val="en-US"/>
        </w:rPr>
        <w:t>x</w:t>
      </w:r>
      <w:r w:rsidRPr="00E369FF">
        <w:rPr>
          <w:rStyle w:val="19"/>
          <w:lang w:val="ru-RU"/>
        </w:rPr>
        <w:t xml:space="preserve">6,1 </w:t>
      </w:r>
      <w:r w:rsidRPr="00E369FF">
        <w:rPr>
          <w:rStyle w:val="19"/>
        </w:rPr>
        <w:t xml:space="preserve">м) 1,55 м баландликда тортилган турда утказилади. Уйинда ракиб урган коптокчани ерга туширмай унга кайтариш мухимдир. 15 хол (аёллар ва болалар 11 хол) гача саналади. 3 ёки 5 кур уйналади. Хол 0 ва жуфт булганда коптокча унгдан, ток булганда чапдан урилади. Жуфтли уйинларда унг томондан бошланиб, хар холдан кейин уйинчилар шериги б-н урин алмаштиради. Б. кад. Малайяда вужудга келган, кейинчалик Осиёдаги бошка мамлакатларга таркалган. 19-а. 70- й. ларида Англияда расм булиб, уйин коидалари ишлаб чикилгач Европанинг бошка мамлакатларига хам ёйилди. Халкаро бадминтон федерацияси (ИБФ) 1934 й. ташкил топди, унга 80 дан ортик мамлакат аъзо (1991). </w:t>
      </w:r>
      <w:r w:rsidRPr="00E369FF">
        <w:rPr>
          <w:rStyle w:val="19"/>
        </w:rPr>
        <w:lastRenderedPageBreak/>
        <w:t xml:space="preserve">1977 й.дан жахон биринчилиги утказиб келинади. 1992 й.дан Олимпия уйинлари дастуридан жой олди. Эркаклар учун Томас кубоги (1947 й.дан), аёллар учун Убер кубоги (1955 й.дан) энг </w:t>
      </w:r>
      <w:r w:rsidRPr="00E369FF">
        <w:rPr>
          <w:rStyle w:val="19"/>
        </w:rPr>
        <w:lastRenderedPageBreak/>
        <w:t>йирик халкаро мусобакалар, Англиянинг очик биринчилиги (Уимблдон турнири) эса норасмий жахон чемпионата хисобланади. Б. Узбекистонда 50- й.лардан ривожлана бошлади.</w:t>
      </w:r>
    </w:p>
    <w:p w:rsidR="00E369FF" w:rsidRPr="00E369FF" w:rsidRDefault="00E369FF" w:rsidP="00E369FF">
      <w:pPr>
        <w:rPr>
          <w:rFonts w:ascii="Times New Roman" w:hAnsi="Times New Roman" w:cs="Times New Roman"/>
        </w:rPr>
        <w:sectPr w:rsidR="00E369FF" w:rsidRPr="00E369FF" w:rsidSect="00E369FF">
          <w:type w:val="continuous"/>
          <w:pgSz w:w="8390" w:h="11905"/>
          <w:pgMar w:top="1134" w:right="1134" w:bottom="1134" w:left="1134" w:header="0" w:footer="6" w:gutter="0"/>
          <w:cols w:num="2" w:space="400"/>
          <w:noEndnote/>
          <w:docGrid w:linePitch="360"/>
        </w:sectPr>
      </w:pPr>
    </w:p>
    <w:p w:rsidR="00877601" w:rsidRPr="00E369FF" w:rsidRDefault="00877601" w:rsidP="00E369FF">
      <w:pPr>
        <w:rPr>
          <w:rFonts w:ascii="Times New Roman" w:hAnsi="Times New Roman" w:cs="Times New Roman"/>
        </w:rPr>
      </w:pPr>
    </w:p>
    <w:sectPr w:rsidR="00877601" w:rsidRPr="00E369FF" w:rsidSect="00E369FF">
      <w:type w:val="continuous"/>
      <w:pgSz w:w="8390" w:h="11905"/>
      <w:pgMar w:top="1134" w:right="1134" w:bottom="1134"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965" w:rsidRDefault="00CD2965">
      <w:r>
        <w:separator/>
      </w:r>
    </w:p>
  </w:endnote>
  <w:endnote w:type="continuationSeparator" w:id="1">
    <w:p w:rsidR="00CD2965" w:rsidRDefault="00CD2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9FF" w:rsidRDefault="00E369FF">
    <w:pPr>
      <w:pStyle w:val="a5"/>
      <w:framePr w:w="8396" w:h="149" w:wrap="none" w:vAnchor="text" w:hAnchor="page" w:x="-5"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460F76">
      <w:fldChar w:fldCharType="begin"/>
    </w:r>
    <w:r>
      <w:instrText xml:space="preserve"> PAGE \* MERGEFORMAT </w:instrText>
    </w:r>
    <w:r w:rsidRPr="00460F76">
      <w:fldChar w:fldCharType="separate"/>
    </w:r>
    <w:r w:rsidRPr="00E369FF">
      <w:rPr>
        <w:rStyle w:val="Arial7pt6"/>
        <w:noProof/>
      </w:rPr>
      <w:t>1</w:t>
    </w:r>
    <w:r>
      <w:rPr>
        <w:rStyle w:val="Arial7pt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601" w:rsidRDefault="00B1589D">
    <w:pPr>
      <w:pStyle w:val="a5"/>
      <w:framePr w:w="8495" w:h="149" w:wrap="none" w:vAnchor="text" w:hAnchor="page" w:x="-51"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00460F76" w:rsidRPr="00460F76">
      <w:fldChar w:fldCharType="begin"/>
    </w:r>
    <w:r>
      <w:instrText xml:space="preserve"> PAGE \* MERGEFORMAT </w:instrText>
    </w:r>
    <w:r w:rsidR="00460F76" w:rsidRPr="00460F76">
      <w:fldChar w:fldCharType="separate"/>
    </w:r>
    <w:r w:rsidR="00E369FF" w:rsidRPr="00E369FF">
      <w:rPr>
        <w:rStyle w:val="Arial7pt4"/>
        <w:noProof/>
      </w:rPr>
      <w:t>8</w:t>
    </w:r>
    <w:r w:rsidR="00460F76">
      <w:rPr>
        <w:rStyle w:val="Arial7pt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965" w:rsidRDefault="00CD2965"/>
  </w:footnote>
  <w:footnote w:type="continuationSeparator" w:id="1">
    <w:p w:rsidR="00CD2965" w:rsidRDefault="00CD296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2A8B"/>
    <w:multiLevelType w:val="multilevel"/>
    <w:tmpl w:val="8794B9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C500F"/>
    <w:multiLevelType w:val="multilevel"/>
    <w:tmpl w:val="3D845B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D27F65"/>
    <w:multiLevelType w:val="multilevel"/>
    <w:tmpl w:val="573062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FC41B5"/>
    <w:multiLevelType w:val="multilevel"/>
    <w:tmpl w:val="0F6ACE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0D2028"/>
    <w:multiLevelType w:val="multilevel"/>
    <w:tmpl w:val="CBF2BE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E3A17"/>
    <w:multiLevelType w:val="multilevel"/>
    <w:tmpl w:val="986A9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D86050"/>
    <w:multiLevelType w:val="multilevel"/>
    <w:tmpl w:val="2BEA11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28506F"/>
    <w:multiLevelType w:val="multilevel"/>
    <w:tmpl w:val="CDCE0F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BD7183"/>
    <w:multiLevelType w:val="multilevel"/>
    <w:tmpl w:val="0B6A50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FA6EB2"/>
    <w:multiLevelType w:val="multilevel"/>
    <w:tmpl w:val="EED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661054"/>
    <w:multiLevelType w:val="multilevel"/>
    <w:tmpl w:val="4CDACAB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9136E5"/>
    <w:multiLevelType w:val="multilevel"/>
    <w:tmpl w:val="430204B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941579"/>
    <w:multiLevelType w:val="multilevel"/>
    <w:tmpl w:val="FCB6665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5F46D80"/>
    <w:multiLevelType w:val="multilevel"/>
    <w:tmpl w:val="52A04A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073ACE"/>
    <w:multiLevelType w:val="multilevel"/>
    <w:tmpl w:val="71F2E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CB0ADF"/>
    <w:multiLevelType w:val="multilevel"/>
    <w:tmpl w:val="89D43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82E49BB"/>
    <w:multiLevelType w:val="multilevel"/>
    <w:tmpl w:val="912606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95E7028"/>
    <w:multiLevelType w:val="multilevel"/>
    <w:tmpl w:val="F59640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97C6F4E"/>
    <w:multiLevelType w:val="multilevel"/>
    <w:tmpl w:val="C986A1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AA84511"/>
    <w:multiLevelType w:val="multilevel"/>
    <w:tmpl w:val="C142742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B6C2A7B"/>
    <w:multiLevelType w:val="multilevel"/>
    <w:tmpl w:val="CF8258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BE31C9D"/>
    <w:multiLevelType w:val="multilevel"/>
    <w:tmpl w:val="E25C9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BF83AA7"/>
    <w:multiLevelType w:val="multilevel"/>
    <w:tmpl w:val="D4209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E335364"/>
    <w:multiLevelType w:val="multilevel"/>
    <w:tmpl w:val="B0F054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F146783"/>
    <w:multiLevelType w:val="multilevel"/>
    <w:tmpl w:val="9F5AA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96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29D1380"/>
    <w:multiLevelType w:val="multilevel"/>
    <w:tmpl w:val="92A404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34416B0"/>
    <w:multiLevelType w:val="multilevel"/>
    <w:tmpl w:val="12665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3E96986"/>
    <w:multiLevelType w:val="multilevel"/>
    <w:tmpl w:val="2D7664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5A4BBD"/>
    <w:multiLevelType w:val="multilevel"/>
    <w:tmpl w:val="D2C43D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7F06D9B"/>
    <w:multiLevelType w:val="multilevel"/>
    <w:tmpl w:val="4DB808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89102F8"/>
    <w:multiLevelType w:val="multilevel"/>
    <w:tmpl w:val="465828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A121F66"/>
    <w:multiLevelType w:val="multilevel"/>
    <w:tmpl w:val="988E2F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ABF18D3"/>
    <w:multiLevelType w:val="multilevel"/>
    <w:tmpl w:val="1256C9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D0D7502"/>
    <w:multiLevelType w:val="multilevel"/>
    <w:tmpl w:val="1908A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0A6187E"/>
    <w:multiLevelType w:val="multilevel"/>
    <w:tmpl w:val="C01CA8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3AD2D9C"/>
    <w:multiLevelType w:val="multilevel"/>
    <w:tmpl w:val="E4786658"/>
    <w:lvl w:ilvl="0">
      <w:start w:val="19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6620303"/>
    <w:multiLevelType w:val="multilevel"/>
    <w:tmpl w:val="93E666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6FD3B3F"/>
    <w:multiLevelType w:val="multilevel"/>
    <w:tmpl w:val="35AEA0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A546638"/>
    <w:multiLevelType w:val="multilevel"/>
    <w:tmpl w:val="885A4858"/>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B171F17"/>
    <w:multiLevelType w:val="multilevel"/>
    <w:tmpl w:val="DA7A0C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BB00FC5"/>
    <w:multiLevelType w:val="multilevel"/>
    <w:tmpl w:val="42FC4CC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E7F5E24"/>
    <w:multiLevelType w:val="multilevel"/>
    <w:tmpl w:val="A92A2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0652655"/>
    <w:multiLevelType w:val="multilevel"/>
    <w:tmpl w:val="867A6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2E166E5"/>
    <w:multiLevelType w:val="multilevel"/>
    <w:tmpl w:val="3F68F0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4D97D65"/>
    <w:multiLevelType w:val="multilevel"/>
    <w:tmpl w:val="B7608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start w:val="2"/>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5226CE8"/>
    <w:multiLevelType w:val="multilevel"/>
    <w:tmpl w:val="A642C8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5D11AAA"/>
    <w:multiLevelType w:val="multilevel"/>
    <w:tmpl w:val="5ECAC4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76C45CA"/>
    <w:multiLevelType w:val="multilevel"/>
    <w:tmpl w:val="33B63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8051F2D"/>
    <w:multiLevelType w:val="multilevel"/>
    <w:tmpl w:val="5D0E6F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8065BE3"/>
    <w:multiLevelType w:val="multilevel"/>
    <w:tmpl w:val="B344C1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84D0039"/>
    <w:multiLevelType w:val="multilevel"/>
    <w:tmpl w:val="86586174"/>
    <w:lvl w:ilvl="0">
      <w:start w:val="19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8C43D87"/>
    <w:multiLevelType w:val="multilevel"/>
    <w:tmpl w:val="57B8999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C284FF9"/>
    <w:multiLevelType w:val="multilevel"/>
    <w:tmpl w:val="9246E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CAF0C4D"/>
    <w:multiLevelType w:val="multilevel"/>
    <w:tmpl w:val="22126F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D7E108B"/>
    <w:multiLevelType w:val="multilevel"/>
    <w:tmpl w:val="9EEAF7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96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E526EC8"/>
    <w:multiLevelType w:val="multilevel"/>
    <w:tmpl w:val="7152C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F763002"/>
    <w:multiLevelType w:val="multilevel"/>
    <w:tmpl w:val="08B21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F773E87"/>
    <w:multiLevelType w:val="multilevel"/>
    <w:tmpl w:val="00C6E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0AC2316"/>
    <w:multiLevelType w:val="multilevel"/>
    <w:tmpl w:val="684EDD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12E26AC"/>
    <w:multiLevelType w:val="multilevel"/>
    <w:tmpl w:val="87960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2DA45A5"/>
    <w:multiLevelType w:val="multilevel"/>
    <w:tmpl w:val="2B2CA5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33C655B"/>
    <w:multiLevelType w:val="multilevel"/>
    <w:tmpl w:val="5B80CC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38734F6"/>
    <w:multiLevelType w:val="multilevel"/>
    <w:tmpl w:val="F8E29E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3E0797D"/>
    <w:multiLevelType w:val="multilevel"/>
    <w:tmpl w:val="2A7A08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42F47B4"/>
    <w:multiLevelType w:val="multilevel"/>
    <w:tmpl w:val="35CE95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8186BDC"/>
    <w:multiLevelType w:val="multilevel"/>
    <w:tmpl w:val="62E8C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D49041A"/>
    <w:multiLevelType w:val="multilevel"/>
    <w:tmpl w:val="F018585A"/>
    <w:lvl w:ilvl="0">
      <w:start w:val="168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E301265"/>
    <w:multiLevelType w:val="multilevel"/>
    <w:tmpl w:val="A2AE5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E3C7902"/>
    <w:multiLevelType w:val="multilevel"/>
    <w:tmpl w:val="27A2F7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EC0391A"/>
    <w:multiLevelType w:val="multilevel"/>
    <w:tmpl w:val="95D0B3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F1210C6"/>
    <w:multiLevelType w:val="multilevel"/>
    <w:tmpl w:val="3DD2F8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0660485"/>
    <w:multiLevelType w:val="multilevel"/>
    <w:tmpl w:val="286E5A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13D2E28"/>
    <w:multiLevelType w:val="multilevel"/>
    <w:tmpl w:val="036CA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1CB0225"/>
    <w:multiLevelType w:val="multilevel"/>
    <w:tmpl w:val="FEE088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4B96524"/>
    <w:multiLevelType w:val="multilevel"/>
    <w:tmpl w:val="B66E41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5787BC0"/>
    <w:multiLevelType w:val="multilevel"/>
    <w:tmpl w:val="6E24D7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69659EB"/>
    <w:multiLevelType w:val="multilevel"/>
    <w:tmpl w:val="B866CAE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A115913"/>
    <w:multiLevelType w:val="multilevel"/>
    <w:tmpl w:val="FB4AD1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A1E4865"/>
    <w:multiLevelType w:val="multilevel"/>
    <w:tmpl w:val="42D099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AE3449C"/>
    <w:multiLevelType w:val="multilevel"/>
    <w:tmpl w:val="9F04E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01E78DA"/>
    <w:multiLevelType w:val="multilevel"/>
    <w:tmpl w:val="050E39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123109E"/>
    <w:multiLevelType w:val="multilevel"/>
    <w:tmpl w:val="7BEEEE6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1ED7455"/>
    <w:multiLevelType w:val="multilevel"/>
    <w:tmpl w:val="67768E1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750A46A0"/>
    <w:multiLevelType w:val="multilevel"/>
    <w:tmpl w:val="44BC3A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76D0571C"/>
    <w:multiLevelType w:val="multilevel"/>
    <w:tmpl w:val="3790F3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6D93415"/>
    <w:multiLevelType w:val="multilevel"/>
    <w:tmpl w:val="7E9EEB1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874537C"/>
    <w:multiLevelType w:val="multilevel"/>
    <w:tmpl w:val="066CC7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8942832"/>
    <w:multiLevelType w:val="multilevel"/>
    <w:tmpl w:val="8C288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7B8035C2"/>
    <w:multiLevelType w:val="multilevel"/>
    <w:tmpl w:val="148468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C8A1C37"/>
    <w:multiLevelType w:val="multilevel"/>
    <w:tmpl w:val="4746B7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E653B85"/>
    <w:multiLevelType w:val="multilevel"/>
    <w:tmpl w:val="456CA4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EB656B7"/>
    <w:multiLevelType w:val="multilevel"/>
    <w:tmpl w:val="CF823B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EFA1E6D"/>
    <w:multiLevelType w:val="multilevel"/>
    <w:tmpl w:val="0122AF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40"/>
  </w:num>
  <w:num w:numId="3">
    <w:abstractNumId w:val="86"/>
  </w:num>
  <w:num w:numId="4">
    <w:abstractNumId w:val="20"/>
  </w:num>
  <w:num w:numId="5">
    <w:abstractNumId w:val="47"/>
  </w:num>
  <w:num w:numId="6">
    <w:abstractNumId w:val="18"/>
  </w:num>
  <w:num w:numId="7">
    <w:abstractNumId w:val="79"/>
  </w:num>
  <w:num w:numId="8">
    <w:abstractNumId w:val="89"/>
  </w:num>
  <w:num w:numId="9">
    <w:abstractNumId w:val="41"/>
  </w:num>
  <w:num w:numId="10">
    <w:abstractNumId w:val="82"/>
  </w:num>
  <w:num w:numId="11">
    <w:abstractNumId w:val="63"/>
  </w:num>
  <w:num w:numId="12">
    <w:abstractNumId w:val="84"/>
  </w:num>
  <w:num w:numId="13">
    <w:abstractNumId w:val="45"/>
  </w:num>
  <w:num w:numId="14">
    <w:abstractNumId w:val="59"/>
  </w:num>
  <w:num w:numId="15">
    <w:abstractNumId w:val="52"/>
  </w:num>
  <w:num w:numId="16">
    <w:abstractNumId w:val="70"/>
  </w:num>
  <w:num w:numId="17">
    <w:abstractNumId w:val="22"/>
  </w:num>
  <w:num w:numId="18">
    <w:abstractNumId w:val="15"/>
  </w:num>
  <w:num w:numId="19">
    <w:abstractNumId w:val="62"/>
  </w:num>
  <w:num w:numId="20">
    <w:abstractNumId w:val="44"/>
  </w:num>
  <w:num w:numId="21">
    <w:abstractNumId w:val="43"/>
  </w:num>
  <w:num w:numId="22">
    <w:abstractNumId w:val="11"/>
  </w:num>
  <w:num w:numId="23">
    <w:abstractNumId w:val="77"/>
  </w:num>
  <w:num w:numId="24">
    <w:abstractNumId w:val="49"/>
  </w:num>
  <w:num w:numId="25">
    <w:abstractNumId w:val="69"/>
  </w:num>
  <w:num w:numId="26">
    <w:abstractNumId w:val="64"/>
  </w:num>
  <w:num w:numId="27">
    <w:abstractNumId w:val="37"/>
  </w:num>
  <w:num w:numId="28">
    <w:abstractNumId w:val="83"/>
  </w:num>
  <w:num w:numId="29">
    <w:abstractNumId w:val="65"/>
  </w:num>
  <w:num w:numId="30">
    <w:abstractNumId w:val="31"/>
  </w:num>
  <w:num w:numId="31">
    <w:abstractNumId w:val="13"/>
  </w:num>
  <w:num w:numId="32">
    <w:abstractNumId w:val="88"/>
  </w:num>
  <w:num w:numId="33">
    <w:abstractNumId w:val="87"/>
  </w:num>
  <w:num w:numId="34">
    <w:abstractNumId w:val="26"/>
  </w:num>
  <w:num w:numId="35">
    <w:abstractNumId w:val="46"/>
  </w:num>
  <w:num w:numId="36">
    <w:abstractNumId w:val="34"/>
  </w:num>
  <w:num w:numId="37">
    <w:abstractNumId w:val="27"/>
  </w:num>
  <w:num w:numId="38">
    <w:abstractNumId w:val="91"/>
  </w:num>
  <w:num w:numId="39">
    <w:abstractNumId w:val="53"/>
  </w:num>
  <w:num w:numId="40">
    <w:abstractNumId w:val="14"/>
  </w:num>
  <w:num w:numId="41">
    <w:abstractNumId w:val="4"/>
  </w:num>
  <w:num w:numId="42">
    <w:abstractNumId w:val="30"/>
  </w:num>
  <w:num w:numId="43">
    <w:abstractNumId w:val="90"/>
  </w:num>
  <w:num w:numId="44">
    <w:abstractNumId w:val="6"/>
  </w:num>
  <w:num w:numId="45">
    <w:abstractNumId w:val="17"/>
  </w:num>
  <w:num w:numId="46">
    <w:abstractNumId w:val="76"/>
  </w:num>
  <w:num w:numId="47">
    <w:abstractNumId w:val="48"/>
  </w:num>
  <w:num w:numId="48">
    <w:abstractNumId w:val="3"/>
  </w:num>
  <w:num w:numId="49">
    <w:abstractNumId w:val="81"/>
  </w:num>
  <w:num w:numId="50">
    <w:abstractNumId w:val="55"/>
  </w:num>
  <w:num w:numId="51">
    <w:abstractNumId w:val="92"/>
  </w:num>
  <w:num w:numId="52">
    <w:abstractNumId w:val="39"/>
  </w:num>
  <w:num w:numId="53">
    <w:abstractNumId w:val="57"/>
  </w:num>
  <w:num w:numId="54">
    <w:abstractNumId w:val="42"/>
  </w:num>
  <w:num w:numId="55">
    <w:abstractNumId w:val="72"/>
  </w:num>
  <w:num w:numId="56">
    <w:abstractNumId w:val="12"/>
  </w:num>
  <w:num w:numId="57">
    <w:abstractNumId w:val="29"/>
  </w:num>
  <w:num w:numId="58">
    <w:abstractNumId w:val="67"/>
  </w:num>
  <w:num w:numId="59">
    <w:abstractNumId w:val="8"/>
  </w:num>
  <w:num w:numId="60">
    <w:abstractNumId w:val="2"/>
  </w:num>
  <w:num w:numId="61">
    <w:abstractNumId w:val="32"/>
  </w:num>
  <w:num w:numId="62">
    <w:abstractNumId w:val="78"/>
  </w:num>
  <w:num w:numId="63">
    <w:abstractNumId w:val="38"/>
  </w:num>
  <w:num w:numId="64">
    <w:abstractNumId w:val="68"/>
  </w:num>
  <w:num w:numId="65">
    <w:abstractNumId w:val="9"/>
  </w:num>
  <w:num w:numId="66">
    <w:abstractNumId w:val="36"/>
  </w:num>
  <w:num w:numId="67">
    <w:abstractNumId w:val="24"/>
  </w:num>
  <w:num w:numId="68">
    <w:abstractNumId w:val="28"/>
  </w:num>
  <w:num w:numId="69">
    <w:abstractNumId w:val="35"/>
  </w:num>
  <w:num w:numId="70">
    <w:abstractNumId w:val="66"/>
  </w:num>
  <w:num w:numId="71">
    <w:abstractNumId w:val="75"/>
  </w:num>
  <w:num w:numId="72">
    <w:abstractNumId w:val="10"/>
  </w:num>
  <w:num w:numId="73">
    <w:abstractNumId w:val="21"/>
  </w:num>
  <w:num w:numId="74">
    <w:abstractNumId w:val="1"/>
  </w:num>
  <w:num w:numId="75">
    <w:abstractNumId w:val="80"/>
  </w:num>
  <w:num w:numId="76">
    <w:abstractNumId w:val="61"/>
  </w:num>
  <w:num w:numId="77">
    <w:abstractNumId w:val="54"/>
  </w:num>
  <w:num w:numId="78">
    <w:abstractNumId w:val="58"/>
  </w:num>
  <w:num w:numId="79">
    <w:abstractNumId w:val="71"/>
  </w:num>
  <w:num w:numId="80">
    <w:abstractNumId w:val="16"/>
  </w:num>
  <w:num w:numId="81">
    <w:abstractNumId w:val="7"/>
  </w:num>
  <w:num w:numId="82">
    <w:abstractNumId w:val="60"/>
  </w:num>
  <w:num w:numId="83">
    <w:abstractNumId w:val="74"/>
  </w:num>
  <w:num w:numId="84">
    <w:abstractNumId w:val="85"/>
  </w:num>
  <w:num w:numId="85">
    <w:abstractNumId w:val="23"/>
  </w:num>
  <w:num w:numId="86">
    <w:abstractNumId w:val="5"/>
  </w:num>
  <w:num w:numId="87">
    <w:abstractNumId w:val="25"/>
  </w:num>
  <w:num w:numId="88">
    <w:abstractNumId w:val="50"/>
  </w:num>
  <w:num w:numId="89">
    <w:abstractNumId w:val="0"/>
  </w:num>
  <w:num w:numId="90">
    <w:abstractNumId w:val="51"/>
  </w:num>
  <w:num w:numId="91">
    <w:abstractNumId w:val="19"/>
  </w:num>
  <w:num w:numId="92">
    <w:abstractNumId w:val="73"/>
  </w:num>
  <w:num w:numId="93">
    <w:abstractNumId w:val="56"/>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877601"/>
    <w:rsid w:val="00460F76"/>
    <w:rsid w:val="00765465"/>
    <w:rsid w:val="00877601"/>
    <w:rsid w:val="0093706C"/>
    <w:rsid w:val="00B065B8"/>
    <w:rsid w:val="00B1589D"/>
    <w:rsid w:val="00CD2965"/>
    <w:rsid w:val="00E369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60F7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60F76"/>
    <w:rPr>
      <w:color w:val="0066CC"/>
      <w:u w:val="single"/>
    </w:rPr>
  </w:style>
  <w:style w:type="character" w:customStyle="1" w:styleId="2">
    <w:name w:val="Заголовок №2_"/>
    <w:basedOn w:val="a0"/>
    <w:link w:val="20"/>
    <w:rsid w:val="00460F76"/>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sid w:val="00460F76"/>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sid w:val="00460F76"/>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460F76"/>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460F76"/>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460F76"/>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sid w:val="00460F76"/>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sid w:val="00460F76"/>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sid w:val="00460F76"/>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460F76"/>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sid w:val="00460F76"/>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2">
    <w:name w:val="Заголовок №3_"/>
    <w:basedOn w:val="a0"/>
    <w:link w:val="33"/>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4">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Основной текст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5">
    <w:name w:val="Основной текст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 (4)_"/>
    <w:basedOn w:val="a0"/>
    <w:link w:val="4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 Не полужирный"/>
    <w:basedOn w:val="4"/>
    <w:rsid w:val="00460F7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
    <w:name w:val="Основной текст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6">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10">
    <w:name w:val="Основной текст1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af3">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20">
    <w:name w:val="Заголовок №3 (2)_"/>
    <w:basedOn w:val="a0"/>
    <w:link w:val="3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sid w:val="00460F76"/>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d">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sid w:val="00460F76"/>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0">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afb">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afd">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4">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5">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26">
    <w:name w:val="Основной текст3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Основной текст (4) + Не полужирный"/>
    <w:basedOn w:val="4"/>
    <w:rsid w:val="00460F76"/>
    <w:rPr>
      <w:rFonts w:ascii="Times New Roman" w:eastAsia="Times New Roman" w:hAnsi="Times New Roman" w:cs="Times New Roman"/>
      <w:b/>
      <w:bCs/>
      <w:i w:val="0"/>
      <w:iCs w:val="0"/>
      <w:smallCaps w:val="0"/>
      <w:strike w:val="0"/>
      <w:spacing w:val="0"/>
      <w:sz w:val="19"/>
      <w:szCs w:val="19"/>
    </w:rPr>
  </w:style>
  <w:style w:type="character" w:customStyle="1" w:styleId="aff9">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90">
    <w:name w:val="Основной текст3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6">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5pt">
    <w:name w:val="Основной текст + Полужирный;Интервал 5 pt"/>
    <w:basedOn w:val="a6"/>
    <w:rsid w:val="00460F76"/>
    <w:rPr>
      <w:rFonts w:ascii="Times New Roman" w:eastAsia="Times New Roman" w:hAnsi="Times New Roman" w:cs="Times New Roman"/>
      <w:b/>
      <w:bCs/>
      <w:i w:val="0"/>
      <w:iCs w:val="0"/>
      <w:smallCaps w:val="0"/>
      <w:strike w:val="0"/>
      <w:spacing w:val="100"/>
      <w:sz w:val="19"/>
      <w:szCs w:val="19"/>
    </w:rPr>
  </w:style>
  <w:style w:type="character" w:customStyle="1" w:styleId="420">
    <w:name w:val="Основной текст4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a">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affe">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b">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40">
    <w:name w:val="Основной текст4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50">
    <w:name w:val="Основной текст4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Основной текст4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1">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Основной текст4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e">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 Не полужирный"/>
    <w:basedOn w:val="32"/>
    <w:rsid w:val="00460F7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35pt">
    <w:name w:val="Заголовок №3 + Интервал 5 pt"/>
    <w:basedOn w:val="32"/>
    <w:rsid w:val="00460F76"/>
    <w:rPr>
      <w:rFonts w:ascii="Times New Roman" w:eastAsia="Times New Roman" w:hAnsi="Times New Roman" w:cs="Times New Roman"/>
      <w:b w:val="0"/>
      <w:bCs w:val="0"/>
      <w:i w:val="0"/>
      <w:iCs w:val="0"/>
      <w:smallCaps w:val="0"/>
      <w:strike w:val="0"/>
      <w:spacing w:val="100"/>
      <w:sz w:val="19"/>
      <w:szCs w:val="19"/>
    </w:rPr>
  </w:style>
  <w:style w:type="character" w:customStyle="1" w:styleId="afff4">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2">
    <w:name w:val="Основной текст5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5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56">
    <w:name w:val="Основной текст56"/>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Основной текст (4) + Не полужирный"/>
    <w:basedOn w:val="4"/>
    <w:rsid w:val="00460F76"/>
    <w:rPr>
      <w:rFonts w:ascii="Times New Roman" w:eastAsia="Times New Roman" w:hAnsi="Times New Roman" w:cs="Times New Roman"/>
      <w:b/>
      <w:bCs/>
      <w:i w:val="0"/>
      <w:iCs w:val="0"/>
      <w:smallCaps w:val="0"/>
      <w:strike w:val="0"/>
      <w:spacing w:val="0"/>
      <w:sz w:val="19"/>
      <w:szCs w:val="19"/>
    </w:rPr>
  </w:style>
  <w:style w:type="character" w:customStyle="1" w:styleId="afff8">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afff9">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58"/>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20"/>
      <w:sz w:val="19"/>
      <w:szCs w:val="19"/>
    </w:rPr>
  </w:style>
  <w:style w:type="character" w:customStyle="1" w:styleId="59">
    <w:name w:val="Основной текст59"/>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f2">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5pt0">
    <w:name w:val="Основной текст + Интервал 5 pt"/>
    <w:basedOn w:val="a6"/>
    <w:rsid w:val="00460F76"/>
    <w:rPr>
      <w:rFonts w:ascii="Times New Roman" w:eastAsia="Times New Roman" w:hAnsi="Times New Roman" w:cs="Times New Roman"/>
      <w:b w:val="0"/>
      <w:bCs w:val="0"/>
      <w:i w:val="0"/>
      <w:iCs w:val="0"/>
      <w:smallCaps w:val="0"/>
      <w:strike w:val="0"/>
      <w:spacing w:val="110"/>
      <w:sz w:val="19"/>
      <w:szCs w:val="19"/>
    </w:rPr>
  </w:style>
  <w:style w:type="character" w:customStyle="1" w:styleId="62">
    <w:name w:val="Основной текст62"/>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d">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Arial7pt1">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afffe">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3ff3">
    <w:name w:val="Заголовок №3"/>
    <w:basedOn w:val="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9pt">
    <w:name w:val="Основной текст + Полужирный;Интервал 9 pt"/>
    <w:basedOn w:val="a6"/>
    <w:rsid w:val="00460F76"/>
    <w:rPr>
      <w:rFonts w:ascii="Times New Roman" w:eastAsia="Times New Roman" w:hAnsi="Times New Roman" w:cs="Times New Roman"/>
      <w:b/>
      <w:bCs/>
      <w:i w:val="0"/>
      <w:iCs w:val="0"/>
      <w:smallCaps w:val="0"/>
      <w:strike w:val="0"/>
      <w:spacing w:val="190"/>
      <w:sz w:val="19"/>
      <w:szCs w:val="19"/>
    </w:rPr>
  </w:style>
  <w:style w:type="character" w:customStyle="1" w:styleId="4c">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e">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8">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b">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c">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d">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e">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3">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30"/>
      <w:sz w:val="19"/>
      <w:szCs w:val="19"/>
    </w:rPr>
  </w:style>
  <w:style w:type="character" w:customStyle="1" w:styleId="4ff5">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главление_"/>
    <w:basedOn w:val="a0"/>
    <w:link w:val="affff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ffff1">
    <w:name w:val="Оглавление"/>
    <w:basedOn w:val="affff"/>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6">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affff2">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21">
    <w:name w:val="Заголовок №2 (2)_"/>
    <w:basedOn w:val="a0"/>
    <w:link w:val="22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3">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4">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5">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26">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7">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28">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9">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85pt">
    <w:name w:val="Основной текст + 8;5 pt;Малые прописные"/>
    <w:basedOn w:val="a6"/>
    <w:rsid w:val="00460F76"/>
    <w:rPr>
      <w:rFonts w:ascii="Times New Roman" w:eastAsia="Times New Roman" w:hAnsi="Times New Roman" w:cs="Times New Roman"/>
      <w:b w:val="0"/>
      <w:bCs w:val="0"/>
      <w:i w:val="0"/>
      <w:iCs w:val="0"/>
      <w:smallCaps/>
      <w:strike w:val="0"/>
      <w:spacing w:val="0"/>
      <w:sz w:val="17"/>
      <w:szCs w:val="17"/>
      <w:lang w:val="en-US"/>
    </w:rPr>
  </w:style>
  <w:style w:type="character" w:customStyle="1" w:styleId="22a">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b">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pt">
    <w:name w:val="Основной текст + Интервал 2 pt"/>
    <w:basedOn w:val="a6"/>
    <w:rsid w:val="00460F76"/>
    <w:rPr>
      <w:rFonts w:ascii="Times New Roman" w:eastAsia="Times New Roman" w:hAnsi="Times New Roman" w:cs="Times New Roman"/>
      <w:b w:val="0"/>
      <w:bCs w:val="0"/>
      <w:i w:val="0"/>
      <w:iCs w:val="0"/>
      <w:smallCaps w:val="0"/>
      <w:strike w:val="0"/>
      <w:spacing w:val="40"/>
      <w:sz w:val="19"/>
      <w:szCs w:val="19"/>
    </w:rPr>
  </w:style>
  <w:style w:type="character" w:customStyle="1" w:styleId="22c">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21">
    <w:name w:val="Заголовок №1 (2)_"/>
    <w:basedOn w:val="a0"/>
    <w:link w:val="122"/>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124">
    <w:name w:val="Заголовок №1 (2)"/>
    <w:basedOn w:val="121"/>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sid w:val="00460F76"/>
    <w:rPr>
      <w:rFonts w:ascii="Times New Roman" w:eastAsia="Times New Roman" w:hAnsi="Times New Roman" w:cs="Times New Roman"/>
      <w:b/>
      <w:bCs/>
      <w:i w:val="0"/>
      <w:iCs w:val="0"/>
      <w:smallCaps/>
      <w:strike w:val="0"/>
      <w:spacing w:val="0"/>
      <w:sz w:val="19"/>
      <w:szCs w:val="19"/>
    </w:rPr>
  </w:style>
  <w:style w:type="character" w:customStyle="1" w:styleId="22d">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e">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f">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f0">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2f1">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f2">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2f3">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f4">
    <w:name w:val="Заголовок №2 (2) + Не полужирный"/>
    <w:basedOn w:val="221"/>
    <w:rsid w:val="00460F76"/>
    <w:rPr>
      <w:rFonts w:ascii="Times New Roman" w:eastAsia="Times New Roman" w:hAnsi="Times New Roman" w:cs="Times New Roman"/>
      <w:b/>
      <w:bCs/>
      <w:i w:val="0"/>
      <w:iCs w:val="0"/>
      <w:smallCaps w:val="0"/>
      <w:strike w:val="0"/>
      <w:spacing w:val="0"/>
      <w:sz w:val="19"/>
      <w:szCs w:val="19"/>
    </w:rPr>
  </w:style>
  <w:style w:type="character" w:customStyle="1" w:styleId="22f5">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f6">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affff3">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22f7">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a">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b">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pt0">
    <w:name w:val="Основной текст + Полужирный;Интервал 2 pt"/>
    <w:basedOn w:val="a6"/>
    <w:rsid w:val="00460F76"/>
    <w:rPr>
      <w:rFonts w:ascii="Times New Roman" w:eastAsia="Times New Roman" w:hAnsi="Times New Roman" w:cs="Times New Roman"/>
      <w:b/>
      <w:bCs/>
      <w:i w:val="0"/>
      <w:iCs w:val="0"/>
      <w:smallCaps w:val="0"/>
      <w:strike w:val="0"/>
      <w:spacing w:val="40"/>
      <w:sz w:val="19"/>
      <w:szCs w:val="19"/>
    </w:rPr>
  </w:style>
  <w:style w:type="character" w:customStyle="1" w:styleId="4ffc">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d">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e">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0">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5">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9">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a">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pt1">
    <w:name w:val="Основной текст + Интервал 2 pt"/>
    <w:basedOn w:val="a6"/>
    <w:rsid w:val="00460F76"/>
    <w:rPr>
      <w:rFonts w:ascii="Times New Roman" w:eastAsia="Times New Roman" w:hAnsi="Times New Roman" w:cs="Times New Roman"/>
      <w:b w:val="0"/>
      <w:bCs w:val="0"/>
      <w:i w:val="0"/>
      <w:iCs w:val="0"/>
      <w:smallCaps w:val="0"/>
      <w:strike w:val="0"/>
      <w:spacing w:val="50"/>
      <w:sz w:val="19"/>
      <w:szCs w:val="19"/>
    </w:rPr>
  </w:style>
  <w:style w:type="character" w:customStyle="1" w:styleId="4fffb">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Arial7pt4">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130">
    <w:name w:val="Заголовок №1 (3)_"/>
    <w:basedOn w:val="a0"/>
    <w:link w:val="13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3">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4">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5">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6">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7">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8">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9">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a">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40">
    <w:name w:val="Заголовок №1 (4)_"/>
    <w:basedOn w:val="a0"/>
    <w:link w:val="14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42">
    <w:name w:val="Заголовок №1 (4) + Полужирный"/>
    <w:basedOn w:val="140"/>
    <w:rsid w:val="00460F76"/>
    <w:rPr>
      <w:rFonts w:ascii="Times New Roman" w:eastAsia="Times New Roman" w:hAnsi="Times New Roman" w:cs="Times New Roman"/>
      <w:b/>
      <w:bCs/>
      <w:i w:val="0"/>
      <w:iCs w:val="0"/>
      <w:smallCaps w:val="0"/>
      <w:strike w:val="0"/>
      <w:spacing w:val="0"/>
      <w:sz w:val="19"/>
      <w:szCs w:val="19"/>
    </w:rPr>
  </w:style>
  <w:style w:type="character" w:customStyle="1" w:styleId="143">
    <w:name w:val="Заголовок №1 (4)"/>
    <w:basedOn w:val="14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b">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c">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d">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e">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0">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1">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2">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3">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4">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2pt">
    <w:name w:val="Заголовок №1 (3) + Интервал 2 pt"/>
    <w:basedOn w:val="130"/>
    <w:rsid w:val="00460F76"/>
    <w:rPr>
      <w:rFonts w:ascii="Times New Roman" w:eastAsia="Times New Roman" w:hAnsi="Times New Roman" w:cs="Times New Roman"/>
      <w:b w:val="0"/>
      <w:bCs w:val="0"/>
      <w:i w:val="0"/>
      <w:iCs w:val="0"/>
      <w:smallCaps w:val="0"/>
      <w:strike w:val="0"/>
      <w:spacing w:val="50"/>
      <w:sz w:val="19"/>
      <w:szCs w:val="19"/>
    </w:rPr>
  </w:style>
  <w:style w:type="character" w:customStyle="1" w:styleId="132pt0">
    <w:name w:val="Заголовок №1 (3) + Интервал 2 pt"/>
    <w:basedOn w:val="130"/>
    <w:rsid w:val="00460F76"/>
    <w:rPr>
      <w:rFonts w:ascii="Times New Roman" w:eastAsia="Times New Roman" w:hAnsi="Times New Roman" w:cs="Times New Roman"/>
      <w:b w:val="0"/>
      <w:bCs w:val="0"/>
      <w:i w:val="0"/>
      <w:iCs w:val="0"/>
      <w:smallCaps w:val="0"/>
      <w:strike w:val="0"/>
      <w:spacing w:val="50"/>
      <w:sz w:val="19"/>
      <w:szCs w:val="19"/>
    </w:rPr>
  </w:style>
  <w:style w:type="character" w:customStyle="1" w:styleId="1pt1">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30"/>
      <w:sz w:val="19"/>
      <w:szCs w:val="19"/>
    </w:rPr>
  </w:style>
  <w:style w:type="character" w:customStyle="1" w:styleId="13f5">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6">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7">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2pt1">
    <w:name w:val="Заголовок №1 (3) + Интервал 2 pt"/>
    <w:basedOn w:val="130"/>
    <w:rsid w:val="00460F76"/>
    <w:rPr>
      <w:rFonts w:ascii="Times New Roman" w:eastAsia="Times New Roman" w:hAnsi="Times New Roman" w:cs="Times New Roman"/>
      <w:b w:val="0"/>
      <w:bCs w:val="0"/>
      <w:i w:val="0"/>
      <w:iCs w:val="0"/>
      <w:smallCaps w:val="0"/>
      <w:strike w:val="0"/>
      <w:spacing w:val="50"/>
      <w:sz w:val="19"/>
      <w:szCs w:val="19"/>
    </w:rPr>
  </w:style>
  <w:style w:type="character" w:customStyle="1" w:styleId="13f8">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9">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2pt2">
    <w:name w:val="Заголовок №1 (3) + Интервал 2 pt"/>
    <w:basedOn w:val="130"/>
    <w:rsid w:val="00460F76"/>
    <w:rPr>
      <w:rFonts w:ascii="Times New Roman" w:eastAsia="Times New Roman" w:hAnsi="Times New Roman" w:cs="Times New Roman"/>
      <w:b w:val="0"/>
      <w:bCs w:val="0"/>
      <w:i w:val="0"/>
      <w:iCs w:val="0"/>
      <w:smallCaps w:val="0"/>
      <w:strike w:val="0"/>
      <w:spacing w:val="50"/>
      <w:sz w:val="19"/>
      <w:szCs w:val="19"/>
    </w:rPr>
  </w:style>
  <w:style w:type="character" w:customStyle="1" w:styleId="9pt0">
    <w:name w:val="Основной текст + Интервал 9 pt"/>
    <w:basedOn w:val="a6"/>
    <w:rsid w:val="00460F76"/>
    <w:rPr>
      <w:rFonts w:ascii="Times New Roman" w:eastAsia="Times New Roman" w:hAnsi="Times New Roman" w:cs="Times New Roman"/>
      <w:b w:val="0"/>
      <w:bCs w:val="0"/>
      <w:i w:val="0"/>
      <w:iCs w:val="0"/>
      <w:smallCaps w:val="0"/>
      <w:strike w:val="0"/>
      <w:spacing w:val="180"/>
      <w:sz w:val="19"/>
      <w:szCs w:val="19"/>
    </w:rPr>
  </w:style>
  <w:style w:type="character" w:customStyle="1" w:styleId="13fa">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b">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c">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d">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e">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f">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f0">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f1">
    <w:name w:val="Заголовок №1 (3) + Не полужирный"/>
    <w:basedOn w:val="130"/>
    <w:rsid w:val="00460F76"/>
    <w:rPr>
      <w:rFonts w:ascii="Times New Roman" w:eastAsia="Times New Roman" w:hAnsi="Times New Roman" w:cs="Times New Roman"/>
      <w:b/>
      <w:bCs/>
      <w:i w:val="0"/>
      <w:iCs w:val="0"/>
      <w:smallCaps w:val="0"/>
      <w:strike w:val="0"/>
      <w:spacing w:val="0"/>
      <w:sz w:val="19"/>
      <w:szCs w:val="19"/>
    </w:rPr>
  </w:style>
  <w:style w:type="character" w:customStyle="1" w:styleId="13ff2">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4pt">
    <w:name w:val="Заголовок №1 (3) + Интервал 4 pt"/>
    <w:basedOn w:val="130"/>
    <w:rsid w:val="00460F76"/>
    <w:rPr>
      <w:rFonts w:ascii="Times New Roman" w:eastAsia="Times New Roman" w:hAnsi="Times New Roman" w:cs="Times New Roman"/>
      <w:b w:val="0"/>
      <w:bCs w:val="0"/>
      <w:i w:val="0"/>
      <w:iCs w:val="0"/>
      <w:smallCaps w:val="0"/>
      <w:strike w:val="0"/>
      <w:spacing w:val="80"/>
      <w:sz w:val="19"/>
      <w:szCs w:val="19"/>
    </w:rPr>
  </w:style>
  <w:style w:type="character" w:customStyle="1" w:styleId="1pt2">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20"/>
      <w:sz w:val="19"/>
      <w:szCs w:val="19"/>
    </w:rPr>
  </w:style>
  <w:style w:type="character" w:customStyle="1" w:styleId="5pt1">
    <w:name w:val="Основной текст + Полужирный;Интервал 5 pt"/>
    <w:basedOn w:val="a6"/>
    <w:rsid w:val="00460F76"/>
    <w:rPr>
      <w:rFonts w:ascii="Times New Roman" w:eastAsia="Times New Roman" w:hAnsi="Times New Roman" w:cs="Times New Roman"/>
      <w:b/>
      <w:bCs/>
      <w:i w:val="0"/>
      <w:iCs w:val="0"/>
      <w:smallCaps w:val="0"/>
      <w:strike w:val="0"/>
      <w:spacing w:val="110"/>
      <w:sz w:val="19"/>
      <w:szCs w:val="19"/>
    </w:rPr>
  </w:style>
  <w:style w:type="character" w:customStyle="1" w:styleId="132pt3">
    <w:name w:val="Заголовок №1 (3) + Интервал 2 pt"/>
    <w:basedOn w:val="130"/>
    <w:rsid w:val="00460F76"/>
    <w:rPr>
      <w:rFonts w:ascii="Times New Roman" w:eastAsia="Times New Roman" w:hAnsi="Times New Roman" w:cs="Times New Roman"/>
      <w:b w:val="0"/>
      <w:bCs w:val="0"/>
      <w:i w:val="0"/>
      <w:iCs w:val="0"/>
      <w:smallCaps w:val="0"/>
      <w:strike w:val="0"/>
      <w:spacing w:val="40"/>
      <w:sz w:val="19"/>
      <w:szCs w:val="19"/>
    </w:rPr>
  </w:style>
  <w:style w:type="character" w:customStyle="1" w:styleId="3pt">
    <w:name w:val="Основной текст + Интервал 3 pt"/>
    <w:basedOn w:val="a6"/>
    <w:rsid w:val="00460F76"/>
    <w:rPr>
      <w:rFonts w:ascii="Times New Roman" w:eastAsia="Times New Roman" w:hAnsi="Times New Roman" w:cs="Times New Roman"/>
      <w:b w:val="0"/>
      <w:bCs w:val="0"/>
      <w:i w:val="0"/>
      <w:iCs w:val="0"/>
      <w:smallCaps w:val="0"/>
      <w:strike w:val="0"/>
      <w:spacing w:val="60"/>
      <w:sz w:val="19"/>
      <w:szCs w:val="19"/>
    </w:rPr>
  </w:style>
  <w:style w:type="character" w:customStyle="1" w:styleId="63">
    <w:name w:val="Основной текст63"/>
    <w:basedOn w:val="a6"/>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ff3">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44">
    <w:name w:val="Заголовок №1 (4) + Полужирный"/>
    <w:basedOn w:val="140"/>
    <w:rsid w:val="00460F76"/>
    <w:rPr>
      <w:rFonts w:ascii="Times New Roman" w:eastAsia="Times New Roman" w:hAnsi="Times New Roman" w:cs="Times New Roman"/>
      <w:b/>
      <w:bCs/>
      <w:i w:val="0"/>
      <w:iCs w:val="0"/>
      <w:smallCaps w:val="0"/>
      <w:strike w:val="0"/>
      <w:spacing w:val="0"/>
      <w:sz w:val="19"/>
      <w:szCs w:val="19"/>
    </w:rPr>
  </w:style>
  <w:style w:type="character" w:customStyle="1" w:styleId="46pt">
    <w:name w:val="Основной текст (4) + Интервал 6 pt"/>
    <w:basedOn w:val="4"/>
    <w:rsid w:val="00460F76"/>
    <w:rPr>
      <w:rFonts w:ascii="Times New Roman" w:eastAsia="Times New Roman" w:hAnsi="Times New Roman" w:cs="Times New Roman"/>
      <w:b w:val="0"/>
      <w:bCs w:val="0"/>
      <w:i w:val="0"/>
      <w:iCs w:val="0"/>
      <w:smallCaps w:val="0"/>
      <w:strike w:val="0"/>
      <w:spacing w:val="120"/>
      <w:sz w:val="19"/>
      <w:szCs w:val="19"/>
    </w:rPr>
  </w:style>
  <w:style w:type="character" w:customStyle="1" w:styleId="1pt3">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20"/>
      <w:sz w:val="19"/>
      <w:szCs w:val="19"/>
      <w:lang w:val="en-US"/>
    </w:rPr>
  </w:style>
  <w:style w:type="character" w:customStyle="1" w:styleId="46pt0">
    <w:name w:val="Основной текст (4) + Интервал 6 pt"/>
    <w:basedOn w:val="4"/>
    <w:rsid w:val="00460F76"/>
    <w:rPr>
      <w:rFonts w:ascii="Times New Roman" w:eastAsia="Times New Roman" w:hAnsi="Times New Roman" w:cs="Times New Roman"/>
      <w:b w:val="0"/>
      <w:bCs w:val="0"/>
      <w:i w:val="0"/>
      <w:iCs w:val="0"/>
      <w:smallCaps w:val="0"/>
      <w:strike w:val="0"/>
      <w:spacing w:val="120"/>
      <w:sz w:val="19"/>
      <w:szCs w:val="19"/>
    </w:rPr>
  </w:style>
  <w:style w:type="character" w:customStyle="1" w:styleId="44pt">
    <w:name w:val="Основной текст (4) + Интервал 4 pt"/>
    <w:basedOn w:val="4"/>
    <w:rsid w:val="00460F76"/>
    <w:rPr>
      <w:rFonts w:ascii="Times New Roman" w:eastAsia="Times New Roman" w:hAnsi="Times New Roman" w:cs="Times New Roman"/>
      <w:b w:val="0"/>
      <w:bCs w:val="0"/>
      <w:i w:val="0"/>
      <w:iCs w:val="0"/>
      <w:smallCaps w:val="0"/>
      <w:strike w:val="0"/>
      <w:spacing w:val="80"/>
      <w:sz w:val="19"/>
      <w:szCs w:val="19"/>
    </w:rPr>
  </w:style>
  <w:style w:type="character" w:customStyle="1" w:styleId="Arial7pt5">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affff4">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4fffc">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d">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e">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0">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2">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3">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5">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6">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7">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8">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9">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a">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b">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c">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0pt">
    <w:name w:val="Основной текст + 10 pt;Курсив"/>
    <w:basedOn w:val="a6"/>
    <w:rsid w:val="00460F76"/>
    <w:rPr>
      <w:rFonts w:ascii="Times New Roman" w:eastAsia="Times New Roman" w:hAnsi="Times New Roman" w:cs="Times New Roman"/>
      <w:b w:val="0"/>
      <w:bCs w:val="0"/>
      <w:i/>
      <w:iCs/>
      <w:smallCaps w:val="0"/>
      <w:strike w:val="0"/>
      <w:spacing w:val="0"/>
      <w:sz w:val="20"/>
      <w:szCs w:val="20"/>
    </w:rPr>
  </w:style>
  <w:style w:type="character" w:customStyle="1" w:styleId="4ffffd">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e">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25">
    <w:name w:val="Заголовок №1 (2)"/>
    <w:basedOn w:val="121"/>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4fffff">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f0">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f1">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f2">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55pt">
    <w:name w:val="Основной текст + 5;5 pt;Полужирный"/>
    <w:basedOn w:val="a6"/>
    <w:rsid w:val="00460F76"/>
    <w:rPr>
      <w:rFonts w:ascii="Times New Roman" w:eastAsia="Times New Roman" w:hAnsi="Times New Roman" w:cs="Times New Roman"/>
      <w:b/>
      <w:bCs/>
      <w:i w:val="0"/>
      <w:iCs w:val="0"/>
      <w:smallCaps w:val="0"/>
      <w:strike w:val="0"/>
      <w:spacing w:val="0"/>
      <w:sz w:val="11"/>
      <w:szCs w:val="11"/>
    </w:rPr>
  </w:style>
  <w:style w:type="character" w:customStyle="1" w:styleId="12pt">
    <w:name w:val="Основной текст + 12 pt;Полужирный;Малые прописные"/>
    <w:basedOn w:val="a6"/>
    <w:rsid w:val="00460F76"/>
    <w:rPr>
      <w:rFonts w:ascii="Times New Roman" w:eastAsia="Times New Roman" w:hAnsi="Times New Roman" w:cs="Times New Roman"/>
      <w:b/>
      <w:bCs/>
      <w:i w:val="0"/>
      <w:iCs w:val="0"/>
      <w:smallCaps/>
      <w:strike w:val="0"/>
      <w:spacing w:val="0"/>
      <w:sz w:val="24"/>
      <w:szCs w:val="24"/>
    </w:rPr>
  </w:style>
  <w:style w:type="character" w:customStyle="1" w:styleId="Arial7pt6">
    <w:name w:val="Колонтитул + Arial;7 pt;Полужирный"/>
    <w:basedOn w:val="a4"/>
    <w:rsid w:val="00460F76"/>
    <w:rPr>
      <w:rFonts w:ascii="Arial" w:eastAsia="Arial" w:hAnsi="Arial" w:cs="Arial"/>
      <w:b/>
      <w:bCs/>
      <w:i w:val="0"/>
      <w:iCs w:val="0"/>
      <w:smallCaps w:val="0"/>
      <w:strike w:val="0"/>
      <w:spacing w:val="0"/>
      <w:sz w:val="14"/>
      <w:szCs w:val="14"/>
      <w:lang/>
    </w:rPr>
  </w:style>
  <w:style w:type="character" w:customStyle="1" w:styleId="22f8">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pt4">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20"/>
      <w:sz w:val="19"/>
      <w:szCs w:val="19"/>
    </w:rPr>
  </w:style>
  <w:style w:type="character" w:customStyle="1" w:styleId="231">
    <w:name w:val="Заголовок №2 (3)_"/>
    <w:basedOn w:val="a0"/>
    <w:link w:val="232"/>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33">
    <w:name w:val="Заголовок №2 (3) + Полужирный"/>
    <w:basedOn w:val="231"/>
    <w:rsid w:val="00460F76"/>
    <w:rPr>
      <w:rFonts w:ascii="Times New Roman" w:eastAsia="Times New Roman" w:hAnsi="Times New Roman" w:cs="Times New Roman"/>
      <w:b/>
      <w:bCs/>
      <w:i w:val="0"/>
      <w:iCs w:val="0"/>
      <w:smallCaps w:val="0"/>
      <w:strike w:val="0"/>
      <w:spacing w:val="0"/>
      <w:sz w:val="19"/>
      <w:szCs w:val="19"/>
    </w:rPr>
  </w:style>
  <w:style w:type="character" w:customStyle="1" w:styleId="234">
    <w:name w:val="Заголовок №2 (3)"/>
    <w:basedOn w:val="231"/>
    <w:rsid w:val="00460F7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224pt">
    <w:name w:val="Заголовок №2 (2) + Интервал 4 pt"/>
    <w:basedOn w:val="221"/>
    <w:rsid w:val="00460F76"/>
    <w:rPr>
      <w:rFonts w:ascii="Times New Roman" w:eastAsia="Times New Roman" w:hAnsi="Times New Roman" w:cs="Times New Roman"/>
      <w:b w:val="0"/>
      <w:bCs w:val="0"/>
      <w:i w:val="0"/>
      <w:iCs w:val="0"/>
      <w:smallCaps w:val="0"/>
      <w:strike w:val="0"/>
      <w:spacing w:val="80"/>
      <w:sz w:val="19"/>
      <w:szCs w:val="19"/>
    </w:rPr>
  </w:style>
  <w:style w:type="character" w:customStyle="1" w:styleId="4pt">
    <w:name w:val="Основной текст + Полужирный;Интервал 4 pt"/>
    <w:basedOn w:val="a6"/>
    <w:rsid w:val="00460F76"/>
    <w:rPr>
      <w:rFonts w:ascii="Times New Roman" w:eastAsia="Times New Roman" w:hAnsi="Times New Roman" w:cs="Times New Roman"/>
      <w:b/>
      <w:bCs/>
      <w:i w:val="0"/>
      <w:iCs w:val="0"/>
      <w:smallCaps w:val="0"/>
      <w:strike w:val="0"/>
      <w:spacing w:val="80"/>
      <w:sz w:val="19"/>
      <w:szCs w:val="19"/>
    </w:rPr>
  </w:style>
  <w:style w:type="character" w:customStyle="1" w:styleId="1295pt0">
    <w:name w:val="Заголовок №1 (2) + 9;5 pt;Не малые прописные"/>
    <w:basedOn w:val="121"/>
    <w:rsid w:val="00460F76"/>
    <w:rPr>
      <w:rFonts w:ascii="Times New Roman" w:eastAsia="Times New Roman" w:hAnsi="Times New Roman" w:cs="Times New Roman"/>
      <w:b w:val="0"/>
      <w:bCs w:val="0"/>
      <w:i w:val="0"/>
      <w:iCs w:val="0"/>
      <w:smallCaps/>
      <w:strike w:val="0"/>
      <w:spacing w:val="0"/>
      <w:sz w:val="19"/>
      <w:szCs w:val="19"/>
    </w:rPr>
  </w:style>
  <w:style w:type="character" w:customStyle="1" w:styleId="126">
    <w:name w:val="Заголовок №1 (2)"/>
    <w:basedOn w:val="121"/>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2212pt">
    <w:name w:val="Заголовок №2 (2) + 12 pt;Малые прописные"/>
    <w:basedOn w:val="221"/>
    <w:rsid w:val="00460F76"/>
    <w:rPr>
      <w:rFonts w:ascii="Times New Roman" w:eastAsia="Times New Roman" w:hAnsi="Times New Roman" w:cs="Times New Roman"/>
      <w:b w:val="0"/>
      <w:bCs w:val="0"/>
      <w:i w:val="0"/>
      <w:iCs w:val="0"/>
      <w:smallCaps/>
      <w:strike w:val="0"/>
      <w:spacing w:val="0"/>
      <w:sz w:val="24"/>
      <w:szCs w:val="24"/>
    </w:rPr>
  </w:style>
  <w:style w:type="character" w:customStyle="1" w:styleId="8pt">
    <w:name w:val="Основной текст + Интервал 8 pt"/>
    <w:basedOn w:val="a6"/>
    <w:rsid w:val="00460F76"/>
    <w:rPr>
      <w:rFonts w:ascii="Times New Roman" w:eastAsia="Times New Roman" w:hAnsi="Times New Roman" w:cs="Times New Roman"/>
      <w:b w:val="0"/>
      <w:bCs w:val="0"/>
      <w:i w:val="0"/>
      <w:iCs w:val="0"/>
      <w:smallCaps w:val="0"/>
      <w:strike w:val="0"/>
      <w:spacing w:val="170"/>
      <w:sz w:val="19"/>
      <w:szCs w:val="19"/>
    </w:rPr>
  </w:style>
  <w:style w:type="character" w:customStyle="1" w:styleId="6pt">
    <w:name w:val="Основной текст + Полужирный;Интервал 6 pt"/>
    <w:basedOn w:val="a6"/>
    <w:rsid w:val="00460F76"/>
    <w:rPr>
      <w:rFonts w:ascii="Times New Roman" w:eastAsia="Times New Roman" w:hAnsi="Times New Roman" w:cs="Times New Roman"/>
      <w:b/>
      <w:bCs/>
      <w:i w:val="0"/>
      <w:iCs w:val="0"/>
      <w:smallCaps w:val="0"/>
      <w:strike w:val="0"/>
      <w:spacing w:val="130"/>
      <w:sz w:val="19"/>
      <w:szCs w:val="19"/>
    </w:rPr>
  </w:style>
  <w:style w:type="character" w:customStyle="1" w:styleId="235">
    <w:name w:val="Заголовок №2 (3) + Полужирный"/>
    <w:basedOn w:val="231"/>
    <w:rsid w:val="00460F76"/>
    <w:rPr>
      <w:rFonts w:ascii="Times New Roman" w:eastAsia="Times New Roman" w:hAnsi="Times New Roman" w:cs="Times New Roman"/>
      <w:b/>
      <w:bCs/>
      <w:i w:val="0"/>
      <w:iCs w:val="0"/>
      <w:smallCaps w:val="0"/>
      <w:strike w:val="0"/>
      <w:spacing w:val="0"/>
      <w:sz w:val="19"/>
      <w:szCs w:val="19"/>
    </w:rPr>
  </w:style>
  <w:style w:type="character" w:customStyle="1" w:styleId="236">
    <w:name w:val="Заголовок №2 (3)"/>
    <w:basedOn w:val="23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12pt">
    <w:name w:val="Основной текст (4) + Интервал 12 pt"/>
    <w:basedOn w:val="4"/>
    <w:rsid w:val="00460F76"/>
    <w:rPr>
      <w:rFonts w:ascii="Times New Roman" w:eastAsia="Times New Roman" w:hAnsi="Times New Roman" w:cs="Times New Roman"/>
      <w:b w:val="0"/>
      <w:bCs w:val="0"/>
      <w:i w:val="0"/>
      <w:iCs w:val="0"/>
      <w:smallCaps w:val="0"/>
      <w:strike w:val="0"/>
      <w:spacing w:val="250"/>
      <w:sz w:val="19"/>
      <w:szCs w:val="19"/>
    </w:rPr>
  </w:style>
  <w:style w:type="character" w:customStyle="1" w:styleId="45pt">
    <w:name w:val="Основной текст (4) + Интервал 5 pt"/>
    <w:basedOn w:val="4"/>
    <w:rsid w:val="00460F76"/>
    <w:rPr>
      <w:rFonts w:ascii="Times New Roman" w:eastAsia="Times New Roman" w:hAnsi="Times New Roman" w:cs="Times New Roman"/>
      <w:b w:val="0"/>
      <w:bCs w:val="0"/>
      <w:i w:val="0"/>
      <w:iCs w:val="0"/>
      <w:smallCaps w:val="0"/>
      <w:strike w:val="0"/>
      <w:spacing w:val="100"/>
      <w:sz w:val="19"/>
      <w:szCs w:val="19"/>
    </w:rPr>
  </w:style>
  <w:style w:type="character" w:customStyle="1" w:styleId="affff5">
    <w:name w:val="Основной текст + Полужирный"/>
    <w:basedOn w:val="a6"/>
    <w:rsid w:val="00460F76"/>
    <w:rPr>
      <w:rFonts w:ascii="Times New Roman" w:eastAsia="Times New Roman" w:hAnsi="Times New Roman" w:cs="Times New Roman"/>
      <w:b/>
      <w:bCs/>
      <w:i w:val="0"/>
      <w:iCs w:val="0"/>
      <w:smallCaps w:val="0"/>
      <w:strike w:val="0"/>
      <w:spacing w:val="0"/>
      <w:sz w:val="19"/>
      <w:szCs w:val="19"/>
    </w:rPr>
  </w:style>
  <w:style w:type="character" w:customStyle="1" w:styleId="13ff4">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85pt0">
    <w:name w:val="Основной текст + 8;5 pt;Малые прописные"/>
    <w:basedOn w:val="a6"/>
    <w:rsid w:val="00460F76"/>
    <w:rPr>
      <w:rFonts w:ascii="Times New Roman" w:eastAsia="Times New Roman" w:hAnsi="Times New Roman" w:cs="Times New Roman"/>
      <w:b w:val="0"/>
      <w:bCs w:val="0"/>
      <w:i w:val="0"/>
      <w:iCs w:val="0"/>
      <w:smallCaps/>
      <w:strike w:val="0"/>
      <w:spacing w:val="0"/>
      <w:sz w:val="17"/>
      <w:szCs w:val="17"/>
    </w:rPr>
  </w:style>
  <w:style w:type="character" w:customStyle="1" w:styleId="4fffff3">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fffff4">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45">
    <w:name w:val="Заголовок №1 (4) + Полужирный"/>
    <w:basedOn w:val="140"/>
    <w:rsid w:val="00460F76"/>
    <w:rPr>
      <w:rFonts w:ascii="Times New Roman" w:eastAsia="Times New Roman" w:hAnsi="Times New Roman" w:cs="Times New Roman"/>
      <w:b/>
      <w:bCs/>
      <w:i w:val="0"/>
      <w:iCs w:val="0"/>
      <w:smallCaps w:val="0"/>
      <w:strike w:val="0"/>
      <w:spacing w:val="0"/>
      <w:sz w:val="19"/>
      <w:szCs w:val="19"/>
    </w:rPr>
  </w:style>
  <w:style w:type="character" w:customStyle="1" w:styleId="4fffff5">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4pt0">
    <w:name w:val="Основной текст + Полужирный;Интервал 4 pt"/>
    <w:basedOn w:val="a6"/>
    <w:rsid w:val="00460F76"/>
    <w:rPr>
      <w:rFonts w:ascii="Times New Roman" w:eastAsia="Times New Roman" w:hAnsi="Times New Roman" w:cs="Times New Roman"/>
      <w:b/>
      <w:bCs/>
      <w:i w:val="0"/>
      <w:iCs w:val="0"/>
      <w:smallCaps w:val="0"/>
      <w:strike w:val="0"/>
      <w:spacing w:val="90"/>
      <w:sz w:val="19"/>
      <w:szCs w:val="19"/>
    </w:rPr>
  </w:style>
  <w:style w:type="character" w:customStyle="1" w:styleId="44pt0">
    <w:name w:val="Основной текст (4) + Интервал 4 pt"/>
    <w:basedOn w:val="4"/>
    <w:rsid w:val="00460F76"/>
    <w:rPr>
      <w:rFonts w:ascii="Times New Roman" w:eastAsia="Times New Roman" w:hAnsi="Times New Roman" w:cs="Times New Roman"/>
      <w:b w:val="0"/>
      <w:bCs w:val="0"/>
      <w:i w:val="0"/>
      <w:iCs w:val="0"/>
      <w:smallCaps w:val="0"/>
      <w:strike w:val="0"/>
      <w:spacing w:val="90"/>
      <w:sz w:val="19"/>
      <w:szCs w:val="19"/>
    </w:rPr>
  </w:style>
  <w:style w:type="character" w:customStyle="1" w:styleId="4fffff6">
    <w:name w:val="Основной текст (4)"/>
    <w:basedOn w:val="4"/>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136pt">
    <w:name w:val="Заголовок №1 (3) + Интервал 6 pt"/>
    <w:basedOn w:val="130"/>
    <w:rsid w:val="00460F76"/>
    <w:rPr>
      <w:rFonts w:ascii="Times New Roman" w:eastAsia="Times New Roman" w:hAnsi="Times New Roman" w:cs="Times New Roman"/>
      <w:b w:val="0"/>
      <w:bCs w:val="0"/>
      <w:i w:val="0"/>
      <w:iCs w:val="0"/>
      <w:smallCaps w:val="0"/>
      <w:strike w:val="0"/>
      <w:spacing w:val="130"/>
      <w:sz w:val="19"/>
      <w:szCs w:val="19"/>
    </w:rPr>
  </w:style>
  <w:style w:type="character" w:customStyle="1" w:styleId="139pt">
    <w:name w:val="Заголовок №1 (3) + Интервал 9 pt"/>
    <w:basedOn w:val="130"/>
    <w:rsid w:val="00460F76"/>
    <w:rPr>
      <w:rFonts w:ascii="Times New Roman" w:eastAsia="Times New Roman" w:hAnsi="Times New Roman" w:cs="Times New Roman"/>
      <w:b w:val="0"/>
      <w:bCs w:val="0"/>
      <w:i w:val="0"/>
      <w:iCs w:val="0"/>
      <w:smallCaps w:val="0"/>
      <w:strike w:val="0"/>
      <w:spacing w:val="180"/>
      <w:sz w:val="19"/>
      <w:szCs w:val="19"/>
    </w:rPr>
  </w:style>
  <w:style w:type="character" w:customStyle="1" w:styleId="13ff5">
    <w:name w:val="Заголовок №1 (3)"/>
    <w:basedOn w:val="130"/>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pt2">
    <w:name w:val="Основной текст + Интервал 2 pt"/>
    <w:basedOn w:val="a6"/>
    <w:rsid w:val="00460F76"/>
    <w:rPr>
      <w:rFonts w:ascii="Times New Roman" w:eastAsia="Times New Roman" w:hAnsi="Times New Roman" w:cs="Times New Roman"/>
      <w:b w:val="0"/>
      <w:bCs w:val="0"/>
      <w:i w:val="0"/>
      <w:iCs w:val="0"/>
      <w:smallCaps w:val="0"/>
      <w:strike w:val="0"/>
      <w:spacing w:val="40"/>
      <w:sz w:val="19"/>
      <w:szCs w:val="19"/>
    </w:rPr>
  </w:style>
  <w:style w:type="character" w:customStyle="1" w:styleId="10pt0">
    <w:name w:val="Основной текст + Полужирный;Интервал 10 pt"/>
    <w:basedOn w:val="a6"/>
    <w:rsid w:val="00460F76"/>
    <w:rPr>
      <w:rFonts w:ascii="Times New Roman" w:eastAsia="Times New Roman" w:hAnsi="Times New Roman" w:cs="Times New Roman"/>
      <w:b/>
      <w:bCs/>
      <w:i w:val="0"/>
      <w:iCs w:val="0"/>
      <w:smallCaps w:val="0"/>
      <w:strike w:val="0"/>
      <w:spacing w:val="200"/>
      <w:sz w:val="19"/>
      <w:szCs w:val="19"/>
    </w:rPr>
  </w:style>
  <w:style w:type="character" w:customStyle="1" w:styleId="127">
    <w:name w:val="Заголовок №1 (2)"/>
    <w:basedOn w:val="121"/>
    <w:rsid w:val="00460F76"/>
    <w:rPr>
      <w:rFonts w:ascii="Times New Roman" w:eastAsia="Times New Roman" w:hAnsi="Times New Roman" w:cs="Times New Roman"/>
      <w:b w:val="0"/>
      <w:bCs w:val="0"/>
      <w:i w:val="0"/>
      <w:iCs w:val="0"/>
      <w:smallCaps w:val="0"/>
      <w:strike w:val="0"/>
      <w:spacing w:val="0"/>
      <w:sz w:val="24"/>
      <w:szCs w:val="24"/>
    </w:rPr>
  </w:style>
  <w:style w:type="character" w:customStyle="1" w:styleId="43pt">
    <w:name w:val="Основной текст (4) + Интервал 3 pt"/>
    <w:basedOn w:val="4"/>
    <w:rsid w:val="00460F76"/>
    <w:rPr>
      <w:rFonts w:ascii="Times New Roman" w:eastAsia="Times New Roman" w:hAnsi="Times New Roman" w:cs="Times New Roman"/>
      <w:b w:val="0"/>
      <w:bCs w:val="0"/>
      <w:i w:val="0"/>
      <w:iCs w:val="0"/>
      <w:smallCaps w:val="0"/>
      <w:strike w:val="0"/>
      <w:spacing w:val="60"/>
      <w:sz w:val="19"/>
      <w:szCs w:val="19"/>
    </w:rPr>
  </w:style>
  <w:style w:type="character" w:customStyle="1" w:styleId="1pt5">
    <w:name w:val="Основной текст + Интервал 1 pt"/>
    <w:basedOn w:val="a6"/>
    <w:rsid w:val="00460F76"/>
    <w:rPr>
      <w:rFonts w:ascii="Times New Roman" w:eastAsia="Times New Roman" w:hAnsi="Times New Roman" w:cs="Times New Roman"/>
      <w:b w:val="0"/>
      <w:bCs w:val="0"/>
      <w:i w:val="0"/>
      <w:iCs w:val="0"/>
      <w:smallCaps w:val="0"/>
      <w:strike w:val="0"/>
      <w:spacing w:val="20"/>
      <w:sz w:val="19"/>
      <w:szCs w:val="19"/>
    </w:rPr>
  </w:style>
  <w:style w:type="character" w:customStyle="1" w:styleId="22f9">
    <w:name w:val="Заголовок №2 (2)"/>
    <w:basedOn w:val="221"/>
    <w:rsid w:val="00460F76"/>
    <w:rPr>
      <w:rFonts w:ascii="Times New Roman" w:eastAsia="Times New Roman" w:hAnsi="Times New Roman" w:cs="Times New Roman"/>
      <w:b w:val="0"/>
      <w:bCs w:val="0"/>
      <w:i w:val="0"/>
      <w:iCs w:val="0"/>
      <w:smallCaps w:val="0"/>
      <w:strike w:val="0"/>
      <w:spacing w:val="0"/>
      <w:sz w:val="19"/>
      <w:szCs w:val="19"/>
    </w:rPr>
  </w:style>
  <w:style w:type="character" w:customStyle="1" w:styleId="226pt">
    <w:name w:val="Заголовок №2 (2) + Интервал 6 pt"/>
    <w:basedOn w:val="221"/>
    <w:rsid w:val="00460F76"/>
    <w:rPr>
      <w:rFonts w:ascii="Times New Roman" w:eastAsia="Times New Roman" w:hAnsi="Times New Roman" w:cs="Times New Roman"/>
      <w:b w:val="0"/>
      <w:bCs w:val="0"/>
      <w:i w:val="0"/>
      <w:iCs w:val="0"/>
      <w:smallCaps w:val="0"/>
      <w:strike w:val="0"/>
      <w:spacing w:val="130"/>
      <w:sz w:val="19"/>
      <w:szCs w:val="19"/>
    </w:rPr>
  </w:style>
  <w:style w:type="character" w:customStyle="1" w:styleId="237">
    <w:name w:val="Заголовок №2 (3) + Полужирный"/>
    <w:basedOn w:val="231"/>
    <w:rsid w:val="00460F76"/>
    <w:rPr>
      <w:rFonts w:ascii="Times New Roman" w:eastAsia="Times New Roman" w:hAnsi="Times New Roman" w:cs="Times New Roman"/>
      <w:b/>
      <w:bCs/>
      <w:i w:val="0"/>
      <w:iCs w:val="0"/>
      <w:smallCaps w:val="0"/>
      <w:strike w:val="0"/>
      <w:spacing w:val="0"/>
      <w:sz w:val="19"/>
      <w:szCs w:val="19"/>
    </w:rPr>
  </w:style>
  <w:style w:type="character" w:customStyle="1" w:styleId="1295pt1">
    <w:name w:val="Заголовок №1 (2) + 9;5 pt;Не малые прописные"/>
    <w:basedOn w:val="121"/>
    <w:rsid w:val="00460F76"/>
    <w:rPr>
      <w:rFonts w:ascii="Times New Roman" w:eastAsia="Times New Roman" w:hAnsi="Times New Roman" w:cs="Times New Roman"/>
      <w:b w:val="0"/>
      <w:bCs w:val="0"/>
      <w:i w:val="0"/>
      <w:iCs w:val="0"/>
      <w:smallCaps/>
      <w:strike w:val="0"/>
      <w:spacing w:val="0"/>
      <w:sz w:val="19"/>
      <w:szCs w:val="19"/>
    </w:rPr>
  </w:style>
  <w:style w:type="paragraph" w:customStyle="1" w:styleId="20">
    <w:name w:val="Заголовок №2"/>
    <w:basedOn w:val="a"/>
    <w:link w:val="2"/>
    <w:rsid w:val="00460F76"/>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rsid w:val="00460F76"/>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460F76"/>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rsid w:val="00460F76"/>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4">
    <w:name w:val="Основной текст64"/>
    <w:basedOn w:val="a"/>
    <w:link w:val="a6"/>
    <w:rsid w:val="00460F7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460F76"/>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33">
    <w:name w:val="Заголовок №3"/>
    <w:basedOn w:val="a"/>
    <w:link w:val="32"/>
    <w:rsid w:val="00460F76"/>
    <w:pPr>
      <w:shd w:val="clear" w:color="auto" w:fill="FFFFFF"/>
      <w:spacing w:line="216" w:lineRule="exact"/>
      <w:jc w:val="both"/>
      <w:outlineLvl w:val="2"/>
    </w:pPr>
    <w:rPr>
      <w:rFonts w:ascii="Times New Roman" w:eastAsia="Times New Roman" w:hAnsi="Times New Roman" w:cs="Times New Roman"/>
      <w:b/>
      <w:bCs/>
      <w:sz w:val="19"/>
      <w:szCs w:val="19"/>
    </w:rPr>
  </w:style>
  <w:style w:type="paragraph" w:customStyle="1" w:styleId="40">
    <w:name w:val="Основной текст (4)"/>
    <w:basedOn w:val="a"/>
    <w:link w:val="4"/>
    <w:rsid w:val="00460F76"/>
    <w:pPr>
      <w:shd w:val="clear" w:color="auto" w:fill="FFFFFF"/>
      <w:spacing w:before="180" w:line="216" w:lineRule="exact"/>
      <w:ind w:firstLine="280"/>
      <w:jc w:val="both"/>
    </w:pPr>
    <w:rPr>
      <w:rFonts w:ascii="Times New Roman" w:eastAsia="Times New Roman" w:hAnsi="Times New Roman" w:cs="Times New Roman"/>
      <w:b/>
      <w:bCs/>
      <w:sz w:val="19"/>
      <w:szCs w:val="19"/>
    </w:rPr>
  </w:style>
  <w:style w:type="paragraph" w:customStyle="1" w:styleId="321">
    <w:name w:val="Заголовок №3 (2)"/>
    <w:basedOn w:val="a"/>
    <w:link w:val="320"/>
    <w:rsid w:val="00460F76"/>
    <w:pPr>
      <w:shd w:val="clear" w:color="auto" w:fill="FFFFFF"/>
      <w:spacing w:before="180" w:after="180" w:line="0" w:lineRule="atLeast"/>
      <w:jc w:val="both"/>
      <w:outlineLvl w:val="2"/>
    </w:pPr>
    <w:rPr>
      <w:rFonts w:ascii="Times New Roman" w:eastAsia="Times New Roman" w:hAnsi="Times New Roman" w:cs="Times New Roman"/>
      <w:sz w:val="19"/>
      <w:szCs w:val="19"/>
    </w:rPr>
  </w:style>
  <w:style w:type="paragraph" w:customStyle="1" w:styleId="affff0">
    <w:name w:val="Оглавление"/>
    <w:basedOn w:val="a"/>
    <w:link w:val="affff"/>
    <w:rsid w:val="00460F76"/>
    <w:pPr>
      <w:shd w:val="clear" w:color="auto" w:fill="FFFFFF"/>
      <w:spacing w:line="182" w:lineRule="exact"/>
      <w:jc w:val="both"/>
    </w:pPr>
    <w:rPr>
      <w:rFonts w:ascii="Times New Roman" w:eastAsia="Times New Roman" w:hAnsi="Times New Roman" w:cs="Times New Roman"/>
      <w:sz w:val="19"/>
      <w:szCs w:val="19"/>
    </w:rPr>
  </w:style>
  <w:style w:type="paragraph" w:customStyle="1" w:styleId="222">
    <w:name w:val="Заголовок №2 (2)"/>
    <w:basedOn w:val="a"/>
    <w:link w:val="221"/>
    <w:rsid w:val="00460F76"/>
    <w:pPr>
      <w:shd w:val="clear" w:color="auto" w:fill="FFFFFF"/>
      <w:spacing w:before="180" w:after="60" w:line="0" w:lineRule="atLeast"/>
      <w:jc w:val="both"/>
      <w:outlineLvl w:val="1"/>
    </w:pPr>
    <w:rPr>
      <w:rFonts w:ascii="Times New Roman" w:eastAsia="Times New Roman" w:hAnsi="Times New Roman" w:cs="Times New Roman"/>
      <w:b/>
      <w:bCs/>
      <w:sz w:val="19"/>
      <w:szCs w:val="19"/>
    </w:rPr>
  </w:style>
  <w:style w:type="paragraph" w:customStyle="1" w:styleId="122">
    <w:name w:val="Заголовок №1 (2)"/>
    <w:basedOn w:val="a"/>
    <w:link w:val="121"/>
    <w:rsid w:val="00460F76"/>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131">
    <w:name w:val="Заголовок №1 (3)"/>
    <w:basedOn w:val="a"/>
    <w:link w:val="130"/>
    <w:rsid w:val="00460F76"/>
    <w:pPr>
      <w:shd w:val="clear" w:color="auto" w:fill="FFFFFF"/>
      <w:spacing w:before="180" w:line="216" w:lineRule="exact"/>
      <w:jc w:val="both"/>
      <w:outlineLvl w:val="0"/>
    </w:pPr>
    <w:rPr>
      <w:rFonts w:ascii="Times New Roman" w:eastAsia="Times New Roman" w:hAnsi="Times New Roman" w:cs="Times New Roman"/>
      <w:b/>
      <w:bCs/>
      <w:sz w:val="19"/>
      <w:szCs w:val="19"/>
    </w:rPr>
  </w:style>
  <w:style w:type="paragraph" w:customStyle="1" w:styleId="141">
    <w:name w:val="Заголовок №1 (4)"/>
    <w:basedOn w:val="a"/>
    <w:link w:val="140"/>
    <w:rsid w:val="00460F76"/>
    <w:pPr>
      <w:shd w:val="clear" w:color="auto" w:fill="FFFFFF"/>
      <w:spacing w:before="180" w:line="0" w:lineRule="atLeast"/>
      <w:outlineLvl w:val="0"/>
    </w:pPr>
    <w:rPr>
      <w:rFonts w:ascii="Times New Roman" w:eastAsia="Times New Roman" w:hAnsi="Times New Roman" w:cs="Times New Roman"/>
      <w:sz w:val="19"/>
      <w:szCs w:val="19"/>
    </w:rPr>
  </w:style>
  <w:style w:type="paragraph" w:customStyle="1" w:styleId="232">
    <w:name w:val="Заголовок №2 (3)"/>
    <w:basedOn w:val="a"/>
    <w:link w:val="231"/>
    <w:rsid w:val="00460F76"/>
    <w:pPr>
      <w:shd w:val="clear" w:color="auto" w:fill="FFFFFF"/>
      <w:spacing w:before="180" w:line="216" w:lineRule="exact"/>
      <w:ind w:firstLine="280"/>
      <w:jc w:val="both"/>
      <w:outlineLvl w:val="1"/>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pacing w:val="0"/>
      <w:sz w:val="19"/>
      <w:szCs w:val="19"/>
    </w:rPr>
  </w:style>
  <w:style w:type="character" w:customStyle="1" w:styleId="34">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5">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9"/>
      <w:szCs w:val="19"/>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a">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b">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c">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0">
    <w:name w:val="Заголовок №3 (2)_"/>
    <w:basedOn w:val="a0"/>
    <w:link w:val="321"/>
    <w:rPr>
      <w:rFonts w:ascii="Times New Roman" w:eastAsia="Times New Roman" w:hAnsi="Times New Roman" w:cs="Times New Roman"/>
      <w:b w:val="0"/>
      <w:bCs w:val="0"/>
      <w:i w:val="0"/>
      <w:iCs w:val="0"/>
      <w:smallCaps w:val="0"/>
      <w:strike w:val="0"/>
      <w:spacing w:val="0"/>
      <w:sz w:val="19"/>
      <w:szCs w:val="19"/>
    </w:rPr>
  </w:style>
  <w:style w:type="character" w:customStyle="1" w:styleId="322">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3">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d">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e">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24">
    <w:name w:val="Заголовок №3 (2) + Полужирный"/>
    <w:basedOn w:val="320"/>
    <w:rPr>
      <w:rFonts w:ascii="Times New Roman" w:eastAsia="Times New Roman" w:hAnsi="Times New Roman" w:cs="Times New Roman"/>
      <w:b/>
      <w:bCs/>
      <w:i w:val="0"/>
      <w:iCs w:val="0"/>
      <w:smallCaps w:val="0"/>
      <w:strike w:val="0"/>
      <w:spacing w:val="0"/>
      <w:sz w:val="19"/>
      <w:szCs w:val="19"/>
    </w:rPr>
  </w:style>
  <w:style w:type="character" w:customStyle="1" w:styleId="325">
    <w:name w:val="Заголовок №3 (2)"/>
    <w:basedOn w:val="320"/>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0">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1">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2">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3">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4">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5">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26">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0">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70">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Основной текст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6">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7">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8">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9">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5pt">
    <w:name w:val="Основной текст + Полужирный;Интервал 5 pt"/>
    <w:basedOn w:val="a6"/>
    <w:rPr>
      <w:rFonts w:ascii="Times New Roman" w:eastAsia="Times New Roman" w:hAnsi="Times New Roman" w:cs="Times New Roman"/>
      <w:b/>
      <w:bCs/>
      <w:i w:val="0"/>
      <w:iCs w:val="0"/>
      <w:smallCaps w:val="0"/>
      <w:strike w:val="0"/>
      <w:spacing w:val="100"/>
      <w:sz w:val="19"/>
      <w:szCs w:val="19"/>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a">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b">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c">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d">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e">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3ff">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ff0">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1">
    <w:name w:val="Заголовок №3 + Не полужирный"/>
    <w:basedOn w:val="32"/>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5pt">
    <w:name w:val="Заголовок №3 + Интервал 5 pt"/>
    <w:basedOn w:val="32"/>
    <w:rPr>
      <w:rFonts w:ascii="Times New Roman" w:eastAsia="Times New Roman" w:hAnsi="Times New Roman" w:cs="Times New Roman"/>
      <w:b w:val="0"/>
      <w:bCs w:val="0"/>
      <w:i w:val="0"/>
      <w:iCs w:val="0"/>
      <w:smallCaps w:val="0"/>
      <w:strike w:val="0"/>
      <w:spacing w:val="10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Основной текст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2">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5pt0">
    <w:name w:val="Основной текст + Интервал 5 pt"/>
    <w:basedOn w:val="a6"/>
    <w:rPr>
      <w:rFonts w:ascii="Times New Roman" w:eastAsia="Times New Roman" w:hAnsi="Times New Roman" w:cs="Times New Roman"/>
      <w:b w:val="0"/>
      <w:bCs w:val="0"/>
      <w:i w:val="0"/>
      <w:iCs w:val="0"/>
      <w:smallCaps w:val="0"/>
      <w:strike w:val="0"/>
      <w:spacing w:val="11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ff3">
    <w:name w:val="Заголовок №3"/>
    <w:basedOn w:val="32"/>
    <w:rPr>
      <w:rFonts w:ascii="Times New Roman" w:eastAsia="Times New Roman" w:hAnsi="Times New Roman" w:cs="Times New Roman"/>
      <w:b w:val="0"/>
      <w:bCs w:val="0"/>
      <w:i w:val="0"/>
      <w:iCs w:val="0"/>
      <w:smallCaps w:val="0"/>
      <w:strike w:val="0"/>
      <w:spacing w:val="0"/>
      <w:sz w:val="19"/>
      <w:szCs w:val="19"/>
    </w:rPr>
  </w:style>
  <w:style w:type="character" w:customStyle="1" w:styleId="9pt">
    <w:name w:val="Основной текст + Полужирный;Интервал 9 pt"/>
    <w:basedOn w:val="a6"/>
    <w:rPr>
      <w:rFonts w:ascii="Times New Roman" w:eastAsia="Times New Roman" w:hAnsi="Times New Roman" w:cs="Times New Roman"/>
      <w:b/>
      <w:bCs/>
      <w:i w:val="0"/>
      <w:iCs w:val="0"/>
      <w:smallCaps w:val="0"/>
      <w:strike w:val="0"/>
      <w:spacing w:val="190"/>
      <w:sz w:val="19"/>
      <w:szCs w:val="19"/>
    </w:rPr>
  </w:style>
  <w:style w:type="character" w:customStyle="1" w:styleId="4c">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e">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6">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8">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b">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c">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d">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e">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3">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30"/>
      <w:sz w:val="19"/>
      <w:szCs w:val="19"/>
    </w:rPr>
  </w:style>
  <w:style w:type="character" w:customStyle="1" w:styleId="4ff5">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affff">
    <w:name w:val="Оглавление_"/>
    <w:basedOn w:val="a0"/>
    <w:link w:val="affff0"/>
    <w:rPr>
      <w:rFonts w:ascii="Times New Roman" w:eastAsia="Times New Roman" w:hAnsi="Times New Roman" w:cs="Times New Roman"/>
      <w:b w:val="0"/>
      <w:bCs w:val="0"/>
      <w:i w:val="0"/>
      <w:iCs w:val="0"/>
      <w:smallCaps w:val="0"/>
      <w:strike w:val="0"/>
      <w:spacing w:val="0"/>
      <w:sz w:val="19"/>
      <w:szCs w:val="19"/>
    </w:rPr>
  </w:style>
  <w:style w:type="character" w:customStyle="1" w:styleId="affff1">
    <w:name w:val="Оглавление"/>
    <w:basedOn w:val="affff"/>
    <w:rPr>
      <w:rFonts w:ascii="Times New Roman" w:eastAsia="Times New Roman" w:hAnsi="Times New Roman" w:cs="Times New Roman"/>
      <w:b w:val="0"/>
      <w:bCs w:val="0"/>
      <w:i w:val="0"/>
      <w:iCs w:val="0"/>
      <w:smallCaps w:val="0"/>
      <w:strike w:val="0"/>
      <w:spacing w:val="0"/>
      <w:sz w:val="19"/>
      <w:szCs w:val="19"/>
    </w:rPr>
  </w:style>
  <w:style w:type="character" w:customStyle="1" w:styleId="4ff6">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19"/>
      <w:szCs w:val="19"/>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5">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7">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85pt">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lang w:val="en-US"/>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b">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pt">
    <w:name w:val="Основной текст + Интервал 2 pt"/>
    <w:basedOn w:val="a6"/>
    <w:rPr>
      <w:rFonts w:ascii="Times New Roman" w:eastAsia="Times New Roman" w:hAnsi="Times New Roman" w:cs="Times New Roman"/>
      <w:b w:val="0"/>
      <w:bCs w:val="0"/>
      <w:i w:val="0"/>
      <w:iCs w:val="0"/>
      <w:smallCaps w:val="0"/>
      <w:strike w:val="0"/>
      <w:spacing w:val="4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Заголовок №1 (2) + 9;5 pt;Не полужирный;Не малые прописные"/>
    <w:basedOn w:val="121"/>
    <w:rPr>
      <w:rFonts w:ascii="Times New Roman" w:eastAsia="Times New Roman" w:hAnsi="Times New Roman" w:cs="Times New Roman"/>
      <w:b/>
      <w:bCs/>
      <w:i w:val="0"/>
      <w:iCs w:val="0"/>
      <w:smallCaps/>
      <w:strike w:val="0"/>
      <w:spacing w:val="0"/>
      <w:sz w:val="19"/>
      <w:szCs w:val="19"/>
    </w:rPr>
  </w:style>
  <w:style w:type="character" w:customStyle="1" w:styleId="22d">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e">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22f">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f0">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f1">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f2">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f3">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f4">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f5">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f6">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f7">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a">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b">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2pt0">
    <w:name w:val="Основной текст + Полужирный;Интервал 2 pt"/>
    <w:basedOn w:val="a6"/>
    <w:rPr>
      <w:rFonts w:ascii="Times New Roman" w:eastAsia="Times New Roman" w:hAnsi="Times New Roman" w:cs="Times New Roman"/>
      <w:b/>
      <w:bCs/>
      <w:i w:val="0"/>
      <w:iCs w:val="0"/>
      <w:smallCaps w:val="0"/>
      <w:strike w:val="0"/>
      <w:spacing w:val="40"/>
      <w:sz w:val="19"/>
      <w:szCs w:val="19"/>
    </w:rPr>
  </w:style>
  <w:style w:type="character" w:customStyle="1" w:styleId="4ffc">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d">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e">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0">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5">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9">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a">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2pt1">
    <w:name w:val="Основной текст + Интервал 2 pt"/>
    <w:basedOn w:val="a6"/>
    <w:rPr>
      <w:rFonts w:ascii="Times New Roman" w:eastAsia="Times New Roman" w:hAnsi="Times New Roman" w:cs="Times New Roman"/>
      <w:b w:val="0"/>
      <w:bCs w:val="0"/>
      <w:i w:val="0"/>
      <w:iCs w:val="0"/>
      <w:smallCaps w:val="0"/>
      <w:strike w:val="0"/>
      <w:spacing w:val="50"/>
      <w:sz w:val="19"/>
      <w:szCs w:val="19"/>
    </w:rPr>
  </w:style>
  <w:style w:type="character" w:customStyle="1" w:styleId="4fffb">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30">
    <w:name w:val="Заголовок №1 (3)_"/>
    <w:basedOn w:val="a0"/>
    <w:link w:val="131"/>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3">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4">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5">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6">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7">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8">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9">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a">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40">
    <w:name w:val="Заголовок №1 (4)_"/>
    <w:basedOn w:val="a0"/>
    <w:link w:val="141"/>
    <w:rPr>
      <w:rFonts w:ascii="Times New Roman" w:eastAsia="Times New Roman" w:hAnsi="Times New Roman" w:cs="Times New Roman"/>
      <w:b w:val="0"/>
      <w:bCs w:val="0"/>
      <w:i w:val="0"/>
      <w:iCs w:val="0"/>
      <w:smallCaps w:val="0"/>
      <w:strike w:val="0"/>
      <w:spacing w:val="0"/>
      <w:sz w:val="19"/>
      <w:szCs w:val="19"/>
    </w:rPr>
  </w:style>
  <w:style w:type="character" w:customStyle="1" w:styleId="142">
    <w:name w:val="Заголовок №1 (4) + Полужирный"/>
    <w:basedOn w:val="140"/>
    <w:rPr>
      <w:rFonts w:ascii="Times New Roman" w:eastAsia="Times New Roman" w:hAnsi="Times New Roman" w:cs="Times New Roman"/>
      <w:b/>
      <w:bCs/>
      <w:i w:val="0"/>
      <w:iCs w:val="0"/>
      <w:smallCaps w:val="0"/>
      <w:strike w:val="0"/>
      <w:spacing w:val="0"/>
      <w:sz w:val="19"/>
      <w:szCs w:val="19"/>
    </w:rPr>
  </w:style>
  <w:style w:type="character" w:customStyle="1" w:styleId="143">
    <w:name w:val="Заголовок №1 (4)"/>
    <w:basedOn w:val="140"/>
    <w:rPr>
      <w:rFonts w:ascii="Times New Roman" w:eastAsia="Times New Roman" w:hAnsi="Times New Roman" w:cs="Times New Roman"/>
      <w:b w:val="0"/>
      <w:bCs w:val="0"/>
      <w:i w:val="0"/>
      <w:iCs w:val="0"/>
      <w:smallCaps w:val="0"/>
      <w:strike w:val="0"/>
      <w:spacing w:val="0"/>
      <w:sz w:val="19"/>
      <w:szCs w:val="19"/>
    </w:rPr>
  </w:style>
  <w:style w:type="character" w:customStyle="1" w:styleId="13b">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c">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d">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e">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0">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1">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2">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3">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4">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2pt">
    <w:name w:val="Заголовок №1 (3) + Интервал 2 pt"/>
    <w:basedOn w:val="130"/>
    <w:rPr>
      <w:rFonts w:ascii="Times New Roman" w:eastAsia="Times New Roman" w:hAnsi="Times New Roman" w:cs="Times New Roman"/>
      <w:b w:val="0"/>
      <w:bCs w:val="0"/>
      <w:i w:val="0"/>
      <w:iCs w:val="0"/>
      <w:smallCaps w:val="0"/>
      <w:strike w:val="0"/>
      <w:spacing w:val="50"/>
      <w:sz w:val="19"/>
      <w:szCs w:val="19"/>
    </w:rPr>
  </w:style>
  <w:style w:type="character" w:customStyle="1" w:styleId="132pt0">
    <w:name w:val="Заголовок №1 (3) + Интервал 2 pt"/>
    <w:basedOn w:val="130"/>
    <w:rPr>
      <w:rFonts w:ascii="Times New Roman" w:eastAsia="Times New Roman" w:hAnsi="Times New Roman" w:cs="Times New Roman"/>
      <w:b w:val="0"/>
      <w:bCs w:val="0"/>
      <w:i w:val="0"/>
      <w:iCs w:val="0"/>
      <w:smallCaps w:val="0"/>
      <w:strike w:val="0"/>
      <w:spacing w:val="5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30"/>
      <w:sz w:val="19"/>
      <w:szCs w:val="19"/>
    </w:rPr>
  </w:style>
  <w:style w:type="character" w:customStyle="1" w:styleId="13f5">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6">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7">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2pt1">
    <w:name w:val="Заголовок №1 (3) + Интервал 2 pt"/>
    <w:basedOn w:val="130"/>
    <w:rPr>
      <w:rFonts w:ascii="Times New Roman" w:eastAsia="Times New Roman" w:hAnsi="Times New Roman" w:cs="Times New Roman"/>
      <w:b w:val="0"/>
      <w:bCs w:val="0"/>
      <w:i w:val="0"/>
      <w:iCs w:val="0"/>
      <w:smallCaps w:val="0"/>
      <w:strike w:val="0"/>
      <w:spacing w:val="50"/>
      <w:sz w:val="19"/>
      <w:szCs w:val="19"/>
    </w:rPr>
  </w:style>
  <w:style w:type="character" w:customStyle="1" w:styleId="13f8">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9">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2pt2">
    <w:name w:val="Заголовок №1 (3) + Интервал 2 pt"/>
    <w:basedOn w:val="130"/>
    <w:rPr>
      <w:rFonts w:ascii="Times New Roman" w:eastAsia="Times New Roman" w:hAnsi="Times New Roman" w:cs="Times New Roman"/>
      <w:b w:val="0"/>
      <w:bCs w:val="0"/>
      <w:i w:val="0"/>
      <w:iCs w:val="0"/>
      <w:smallCaps w:val="0"/>
      <w:strike w:val="0"/>
      <w:spacing w:val="50"/>
      <w:sz w:val="19"/>
      <w:szCs w:val="19"/>
    </w:rPr>
  </w:style>
  <w:style w:type="character" w:customStyle="1" w:styleId="9pt0">
    <w:name w:val="Основной текст + Интервал 9 pt"/>
    <w:basedOn w:val="a6"/>
    <w:rPr>
      <w:rFonts w:ascii="Times New Roman" w:eastAsia="Times New Roman" w:hAnsi="Times New Roman" w:cs="Times New Roman"/>
      <w:b w:val="0"/>
      <w:bCs w:val="0"/>
      <w:i w:val="0"/>
      <w:iCs w:val="0"/>
      <w:smallCaps w:val="0"/>
      <w:strike w:val="0"/>
      <w:spacing w:val="180"/>
      <w:sz w:val="19"/>
      <w:szCs w:val="19"/>
    </w:rPr>
  </w:style>
  <w:style w:type="character" w:customStyle="1" w:styleId="13fa">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b">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c">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d">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e">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f">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f0">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ff1">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ff2">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4pt">
    <w:name w:val="Заголовок №1 (3) + Интервал 4 pt"/>
    <w:basedOn w:val="130"/>
    <w:rPr>
      <w:rFonts w:ascii="Times New Roman" w:eastAsia="Times New Roman" w:hAnsi="Times New Roman" w:cs="Times New Roman"/>
      <w:b w:val="0"/>
      <w:bCs w:val="0"/>
      <w:i w:val="0"/>
      <w:iCs w:val="0"/>
      <w:smallCaps w:val="0"/>
      <w:strike w:val="0"/>
      <w:spacing w:val="80"/>
      <w:sz w:val="19"/>
      <w:szCs w:val="19"/>
    </w:rPr>
  </w:style>
  <w:style w:type="character" w:customStyle="1" w:styleId="1pt2">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pt1">
    <w:name w:val="Основной текст + Полужирный;Интервал 5 pt"/>
    <w:basedOn w:val="a6"/>
    <w:rPr>
      <w:rFonts w:ascii="Times New Roman" w:eastAsia="Times New Roman" w:hAnsi="Times New Roman" w:cs="Times New Roman"/>
      <w:b/>
      <w:bCs/>
      <w:i w:val="0"/>
      <w:iCs w:val="0"/>
      <w:smallCaps w:val="0"/>
      <w:strike w:val="0"/>
      <w:spacing w:val="110"/>
      <w:sz w:val="19"/>
      <w:szCs w:val="19"/>
    </w:rPr>
  </w:style>
  <w:style w:type="character" w:customStyle="1" w:styleId="132pt3">
    <w:name w:val="Заголовок №1 (3) + Интервал 2 pt"/>
    <w:basedOn w:val="130"/>
    <w:rPr>
      <w:rFonts w:ascii="Times New Roman" w:eastAsia="Times New Roman" w:hAnsi="Times New Roman" w:cs="Times New Roman"/>
      <w:b w:val="0"/>
      <w:bCs w:val="0"/>
      <w:i w:val="0"/>
      <w:iCs w:val="0"/>
      <w:smallCaps w:val="0"/>
      <w:strike w:val="0"/>
      <w:spacing w:val="40"/>
      <w:sz w:val="19"/>
      <w:szCs w:val="19"/>
    </w:rPr>
  </w:style>
  <w:style w:type="character" w:customStyle="1" w:styleId="3pt">
    <w:name w:val="Основной текст + Интервал 3 pt"/>
    <w:basedOn w:val="a6"/>
    <w:rPr>
      <w:rFonts w:ascii="Times New Roman" w:eastAsia="Times New Roman" w:hAnsi="Times New Roman" w:cs="Times New Roman"/>
      <w:b w:val="0"/>
      <w:bCs w:val="0"/>
      <w:i w:val="0"/>
      <w:iCs w:val="0"/>
      <w:smallCaps w:val="0"/>
      <w:strike w:val="0"/>
      <w:spacing w:val="60"/>
      <w:sz w:val="19"/>
      <w:szCs w:val="19"/>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3ff3">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44">
    <w:name w:val="Заголовок №1 (4) + Полужирный"/>
    <w:basedOn w:val="140"/>
    <w:rPr>
      <w:rFonts w:ascii="Times New Roman" w:eastAsia="Times New Roman" w:hAnsi="Times New Roman" w:cs="Times New Roman"/>
      <w:b/>
      <w:bCs/>
      <w:i w:val="0"/>
      <w:iCs w:val="0"/>
      <w:smallCaps w:val="0"/>
      <w:strike w:val="0"/>
      <w:spacing w:val="0"/>
      <w:sz w:val="19"/>
      <w:szCs w:val="19"/>
    </w:rPr>
  </w:style>
  <w:style w:type="character" w:customStyle="1" w:styleId="46pt">
    <w:name w:val="Основной текст (4) + Интервал 6 pt"/>
    <w:basedOn w:val="4"/>
    <w:rPr>
      <w:rFonts w:ascii="Times New Roman" w:eastAsia="Times New Roman" w:hAnsi="Times New Roman" w:cs="Times New Roman"/>
      <w:b w:val="0"/>
      <w:bCs w:val="0"/>
      <w:i w:val="0"/>
      <w:iCs w:val="0"/>
      <w:smallCaps w:val="0"/>
      <w:strike w:val="0"/>
      <w:spacing w:val="120"/>
      <w:sz w:val="19"/>
      <w:szCs w:val="19"/>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lang w:val="en-US"/>
    </w:rPr>
  </w:style>
  <w:style w:type="character" w:customStyle="1" w:styleId="46pt0">
    <w:name w:val="Основной текст (4) + Интервал 6 pt"/>
    <w:basedOn w:val="4"/>
    <w:rPr>
      <w:rFonts w:ascii="Times New Roman" w:eastAsia="Times New Roman" w:hAnsi="Times New Roman" w:cs="Times New Roman"/>
      <w:b w:val="0"/>
      <w:bCs w:val="0"/>
      <w:i w:val="0"/>
      <w:iCs w:val="0"/>
      <w:smallCaps w:val="0"/>
      <w:strike w:val="0"/>
      <w:spacing w:val="120"/>
      <w:sz w:val="19"/>
      <w:szCs w:val="19"/>
    </w:rPr>
  </w:style>
  <w:style w:type="character" w:customStyle="1" w:styleId="44pt">
    <w:name w:val="Основной текст (4) + Интервал 4 pt"/>
    <w:basedOn w:val="4"/>
    <w:rPr>
      <w:rFonts w:ascii="Times New Roman" w:eastAsia="Times New Roman" w:hAnsi="Times New Roman" w:cs="Times New Roman"/>
      <w:b w:val="0"/>
      <w:bCs w:val="0"/>
      <w:i w:val="0"/>
      <w:iCs w:val="0"/>
      <w:smallCaps w:val="0"/>
      <w:strike w:val="0"/>
      <w:spacing w:val="8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fc">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d">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e">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0">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2">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3">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5">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6">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7">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8">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9">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a">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b">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c">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0pt">
    <w:name w:val="Основной текст + 10 pt;Курсив"/>
    <w:basedOn w:val="a6"/>
    <w:rPr>
      <w:rFonts w:ascii="Times New Roman" w:eastAsia="Times New Roman" w:hAnsi="Times New Roman" w:cs="Times New Roman"/>
      <w:b w:val="0"/>
      <w:bCs w:val="0"/>
      <w:i/>
      <w:iCs/>
      <w:smallCaps w:val="0"/>
      <w:strike w:val="0"/>
      <w:spacing w:val="0"/>
      <w:sz w:val="20"/>
      <w:szCs w:val="20"/>
    </w:rPr>
  </w:style>
  <w:style w:type="character" w:customStyle="1" w:styleId="4ffffd">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e">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25">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4fffff">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f0">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f1">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f2">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55pt">
    <w:name w:val="Основной текст + 5;5 pt;Полужирный"/>
    <w:basedOn w:val="a6"/>
    <w:rPr>
      <w:rFonts w:ascii="Times New Roman" w:eastAsia="Times New Roman" w:hAnsi="Times New Roman" w:cs="Times New Roman"/>
      <w:b/>
      <w:bCs/>
      <w:i w:val="0"/>
      <w:iCs w:val="0"/>
      <w:smallCaps w:val="0"/>
      <w:strike w:val="0"/>
      <w:spacing w:val="0"/>
      <w:sz w:val="11"/>
      <w:szCs w:val="11"/>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Arial7pt6">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22f8">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231">
    <w:name w:val="Заголовок №2 (3)_"/>
    <w:basedOn w:val="a0"/>
    <w:link w:val="232"/>
    <w:rPr>
      <w:rFonts w:ascii="Times New Roman" w:eastAsia="Times New Roman" w:hAnsi="Times New Roman" w:cs="Times New Roman"/>
      <w:b w:val="0"/>
      <w:bCs w:val="0"/>
      <w:i w:val="0"/>
      <w:iCs w:val="0"/>
      <w:smallCaps w:val="0"/>
      <w:strike w:val="0"/>
      <w:spacing w:val="0"/>
      <w:sz w:val="19"/>
      <w:szCs w:val="19"/>
    </w:rPr>
  </w:style>
  <w:style w:type="character" w:customStyle="1" w:styleId="233">
    <w:name w:val="Заголовок №2 (3) + Полужирный"/>
    <w:basedOn w:val="231"/>
    <w:rPr>
      <w:rFonts w:ascii="Times New Roman" w:eastAsia="Times New Roman" w:hAnsi="Times New Roman" w:cs="Times New Roman"/>
      <w:b/>
      <w:bCs/>
      <w:i w:val="0"/>
      <w:iCs w:val="0"/>
      <w:smallCaps w:val="0"/>
      <w:strike w:val="0"/>
      <w:spacing w:val="0"/>
      <w:sz w:val="19"/>
      <w:szCs w:val="19"/>
    </w:rPr>
  </w:style>
  <w:style w:type="character" w:customStyle="1" w:styleId="234">
    <w:name w:val="Заголовок №2 (3)"/>
    <w:basedOn w:val="231"/>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224pt">
    <w:name w:val="Заголовок №2 (2) + Интервал 4 pt"/>
    <w:basedOn w:val="221"/>
    <w:rPr>
      <w:rFonts w:ascii="Times New Roman" w:eastAsia="Times New Roman" w:hAnsi="Times New Roman" w:cs="Times New Roman"/>
      <w:b w:val="0"/>
      <w:bCs w:val="0"/>
      <w:i w:val="0"/>
      <w:iCs w:val="0"/>
      <w:smallCaps w:val="0"/>
      <w:strike w:val="0"/>
      <w:spacing w:val="80"/>
      <w:sz w:val="19"/>
      <w:szCs w:val="19"/>
    </w:rPr>
  </w:style>
  <w:style w:type="character" w:customStyle="1" w:styleId="4pt">
    <w:name w:val="Основной текст + Полужирный;Интервал 4 pt"/>
    <w:basedOn w:val="a6"/>
    <w:rPr>
      <w:rFonts w:ascii="Times New Roman" w:eastAsia="Times New Roman" w:hAnsi="Times New Roman" w:cs="Times New Roman"/>
      <w:b/>
      <w:bCs/>
      <w:i w:val="0"/>
      <w:iCs w:val="0"/>
      <w:smallCaps w:val="0"/>
      <w:strike w:val="0"/>
      <w:spacing w:val="80"/>
      <w:sz w:val="19"/>
      <w:szCs w:val="19"/>
    </w:rPr>
  </w:style>
  <w:style w:type="character" w:customStyle="1" w:styleId="1295pt0">
    <w:name w:val="Заголовок №1 (2) + 9;5 pt;Не малые прописные"/>
    <w:basedOn w:val="121"/>
    <w:rPr>
      <w:rFonts w:ascii="Times New Roman" w:eastAsia="Times New Roman" w:hAnsi="Times New Roman" w:cs="Times New Roman"/>
      <w:b w:val="0"/>
      <w:bCs w:val="0"/>
      <w:i w:val="0"/>
      <w:iCs w:val="0"/>
      <w:smallCaps/>
      <w:strike w:val="0"/>
      <w:spacing w:val="0"/>
      <w:sz w:val="19"/>
      <w:szCs w:val="19"/>
    </w:rPr>
  </w:style>
  <w:style w:type="character" w:customStyle="1" w:styleId="126">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2212pt">
    <w:name w:val="Заголовок №2 (2) + 12 pt;Малые прописные"/>
    <w:basedOn w:val="221"/>
    <w:rPr>
      <w:rFonts w:ascii="Times New Roman" w:eastAsia="Times New Roman" w:hAnsi="Times New Roman" w:cs="Times New Roman"/>
      <w:b w:val="0"/>
      <w:bCs w:val="0"/>
      <w:i w:val="0"/>
      <w:iCs w:val="0"/>
      <w:smallCaps/>
      <w:strike w:val="0"/>
      <w:spacing w:val="0"/>
      <w:sz w:val="24"/>
      <w:szCs w:val="24"/>
    </w:rPr>
  </w:style>
  <w:style w:type="character" w:customStyle="1" w:styleId="8pt">
    <w:name w:val="Основной текст + Интервал 8 pt"/>
    <w:basedOn w:val="a6"/>
    <w:rPr>
      <w:rFonts w:ascii="Times New Roman" w:eastAsia="Times New Roman" w:hAnsi="Times New Roman" w:cs="Times New Roman"/>
      <w:b w:val="0"/>
      <w:bCs w:val="0"/>
      <w:i w:val="0"/>
      <w:iCs w:val="0"/>
      <w:smallCaps w:val="0"/>
      <w:strike w:val="0"/>
      <w:spacing w:val="170"/>
      <w:sz w:val="19"/>
      <w:szCs w:val="19"/>
    </w:rPr>
  </w:style>
  <w:style w:type="character" w:customStyle="1" w:styleId="6pt">
    <w:name w:val="Основной текст + Полужирный;Интервал 6 pt"/>
    <w:basedOn w:val="a6"/>
    <w:rPr>
      <w:rFonts w:ascii="Times New Roman" w:eastAsia="Times New Roman" w:hAnsi="Times New Roman" w:cs="Times New Roman"/>
      <w:b/>
      <w:bCs/>
      <w:i w:val="0"/>
      <w:iCs w:val="0"/>
      <w:smallCaps w:val="0"/>
      <w:strike w:val="0"/>
      <w:spacing w:val="130"/>
      <w:sz w:val="19"/>
      <w:szCs w:val="19"/>
    </w:rPr>
  </w:style>
  <w:style w:type="character" w:customStyle="1" w:styleId="235">
    <w:name w:val="Заголовок №2 (3) + Полужирный"/>
    <w:basedOn w:val="231"/>
    <w:rPr>
      <w:rFonts w:ascii="Times New Roman" w:eastAsia="Times New Roman" w:hAnsi="Times New Roman" w:cs="Times New Roman"/>
      <w:b/>
      <w:bCs/>
      <w:i w:val="0"/>
      <w:iCs w:val="0"/>
      <w:smallCaps w:val="0"/>
      <w:strike w:val="0"/>
      <w:spacing w:val="0"/>
      <w:sz w:val="19"/>
      <w:szCs w:val="19"/>
    </w:rPr>
  </w:style>
  <w:style w:type="character" w:customStyle="1" w:styleId="236">
    <w:name w:val="Заголовок №2 (3)"/>
    <w:basedOn w:val="231"/>
    <w:rPr>
      <w:rFonts w:ascii="Times New Roman" w:eastAsia="Times New Roman" w:hAnsi="Times New Roman" w:cs="Times New Roman"/>
      <w:b w:val="0"/>
      <w:bCs w:val="0"/>
      <w:i w:val="0"/>
      <w:iCs w:val="0"/>
      <w:smallCaps w:val="0"/>
      <w:strike w:val="0"/>
      <w:spacing w:val="0"/>
      <w:sz w:val="19"/>
      <w:szCs w:val="19"/>
    </w:rPr>
  </w:style>
  <w:style w:type="character" w:customStyle="1" w:styleId="412pt">
    <w:name w:val="Основной текст (4) + Интервал 12 pt"/>
    <w:basedOn w:val="4"/>
    <w:rPr>
      <w:rFonts w:ascii="Times New Roman" w:eastAsia="Times New Roman" w:hAnsi="Times New Roman" w:cs="Times New Roman"/>
      <w:b w:val="0"/>
      <w:bCs w:val="0"/>
      <w:i w:val="0"/>
      <w:iCs w:val="0"/>
      <w:smallCaps w:val="0"/>
      <w:strike w:val="0"/>
      <w:spacing w:val="250"/>
      <w:sz w:val="19"/>
      <w:szCs w:val="19"/>
    </w:rPr>
  </w:style>
  <w:style w:type="character" w:customStyle="1" w:styleId="45pt">
    <w:name w:val="Основной текст (4) + Интервал 5 pt"/>
    <w:basedOn w:val="4"/>
    <w:rPr>
      <w:rFonts w:ascii="Times New Roman" w:eastAsia="Times New Roman" w:hAnsi="Times New Roman" w:cs="Times New Roman"/>
      <w:b w:val="0"/>
      <w:bCs w:val="0"/>
      <w:i w:val="0"/>
      <w:iCs w:val="0"/>
      <w:smallCaps w:val="0"/>
      <w:strike w:val="0"/>
      <w:spacing w:val="100"/>
      <w:sz w:val="19"/>
      <w:szCs w:val="19"/>
    </w:rPr>
  </w:style>
  <w:style w:type="character" w:customStyle="1" w:styleId="af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3ff4">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85pt0">
    <w:name w:val="Основной текст + 8;5 pt;Малые прописные"/>
    <w:basedOn w:val="a6"/>
    <w:rPr>
      <w:rFonts w:ascii="Times New Roman" w:eastAsia="Times New Roman" w:hAnsi="Times New Roman" w:cs="Times New Roman"/>
      <w:b w:val="0"/>
      <w:bCs w:val="0"/>
      <w:i w:val="0"/>
      <w:iCs w:val="0"/>
      <w:smallCaps/>
      <w:strike w:val="0"/>
      <w:spacing w:val="0"/>
      <w:sz w:val="17"/>
      <w:szCs w:val="17"/>
    </w:rPr>
  </w:style>
  <w:style w:type="character" w:customStyle="1" w:styleId="4fffff3">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ffff4">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45">
    <w:name w:val="Заголовок №1 (4) + Полужирный"/>
    <w:basedOn w:val="140"/>
    <w:rPr>
      <w:rFonts w:ascii="Times New Roman" w:eastAsia="Times New Roman" w:hAnsi="Times New Roman" w:cs="Times New Roman"/>
      <w:b/>
      <w:bCs/>
      <w:i w:val="0"/>
      <w:iCs w:val="0"/>
      <w:smallCaps w:val="0"/>
      <w:strike w:val="0"/>
      <w:spacing w:val="0"/>
      <w:sz w:val="19"/>
      <w:szCs w:val="19"/>
    </w:rPr>
  </w:style>
  <w:style w:type="character" w:customStyle="1" w:styleId="4fffff5">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pt0">
    <w:name w:val="Основной текст + Полужирный;Интервал 4 pt"/>
    <w:basedOn w:val="a6"/>
    <w:rPr>
      <w:rFonts w:ascii="Times New Roman" w:eastAsia="Times New Roman" w:hAnsi="Times New Roman" w:cs="Times New Roman"/>
      <w:b/>
      <w:bCs/>
      <w:i w:val="0"/>
      <w:iCs w:val="0"/>
      <w:smallCaps w:val="0"/>
      <w:strike w:val="0"/>
      <w:spacing w:val="90"/>
      <w:sz w:val="19"/>
      <w:szCs w:val="19"/>
    </w:rPr>
  </w:style>
  <w:style w:type="character" w:customStyle="1" w:styleId="44pt0">
    <w:name w:val="Основной текст (4) + Интервал 4 pt"/>
    <w:basedOn w:val="4"/>
    <w:rPr>
      <w:rFonts w:ascii="Times New Roman" w:eastAsia="Times New Roman" w:hAnsi="Times New Roman" w:cs="Times New Roman"/>
      <w:b w:val="0"/>
      <w:bCs w:val="0"/>
      <w:i w:val="0"/>
      <w:iCs w:val="0"/>
      <w:smallCaps w:val="0"/>
      <w:strike w:val="0"/>
      <w:spacing w:val="90"/>
      <w:sz w:val="19"/>
      <w:szCs w:val="19"/>
    </w:rPr>
  </w:style>
  <w:style w:type="character" w:customStyle="1" w:styleId="4fffff6">
    <w:name w:val="Основной текст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36pt">
    <w:name w:val="Заголовок №1 (3) + Интервал 6 pt"/>
    <w:basedOn w:val="130"/>
    <w:rPr>
      <w:rFonts w:ascii="Times New Roman" w:eastAsia="Times New Roman" w:hAnsi="Times New Roman" w:cs="Times New Roman"/>
      <w:b w:val="0"/>
      <w:bCs w:val="0"/>
      <w:i w:val="0"/>
      <w:iCs w:val="0"/>
      <w:smallCaps w:val="0"/>
      <w:strike w:val="0"/>
      <w:spacing w:val="130"/>
      <w:sz w:val="19"/>
      <w:szCs w:val="19"/>
    </w:rPr>
  </w:style>
  <w:style w:type="character" w:customStyle="1" w:styleId="139pt">
    <w:name w:val="Заголовок №1 (3) + Интервал 9 pt"/>
    <w:basedOn w:val="130"/>
    <w:rPr>
      <w:rFonts w:ascii="Times New Roman" w:eastAsia="Times New Roman" w:hAnsi="Times New Roman" w:cs="Times New Roman"/>
      <w:b w:val="0"/>
      <w:bCs w:val="0"/>
      <w:i w:val="0"/>
      <w:iCs w:val="0"/>
      <w:smallCaps w:val="0"/>
      <w:strike w:val="0"/>
      <w:spacing w:val="180"/>
      <w:sz w:val="19"/>
      <w:szCs w:val="19"/>
    </w:rPr>
  </w:style>
  <w:style w:type="character" w:customStyle="1" w:styleId="13ff5">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2pt2">
    <w:name w:val="Основной текст + Интервал 2 pt"/>
    <w:basedOn w:val="a6"/>
    <w:rPr>
      <w:rFonts w:ascii="Times New Roman" w:eastAsia="Times New Roman" w:hAnsi="Times New Roman" w:cs="Times New Roman"/>
      <w:b w:val="0"/>
      <w:bCs w:val="0"/>
      <w:i w:val="0"/>
      <w:iCs w:val="0"/>
      <w:smallCaps w:val="0"/>
      <w:strike w:val="0"/>
      <w:spacing w:val="40"/>
      <w:sz w:val="19"/>
      <w:szCs w:val="19"/>
    </w:rPr>
  </w:style>
  <w:style w:type="character" w:customStyle="1" w:styleId="10pt0">
    <w:name w:val="Основной текст + Полужирный;Интервал 10 pt"/>
    <w:basedOn w:val="a6"/>
    <w:rPr>
      <w:rFonts w:ascii="Times New Roman" w:eastAsia="Times New Roman" w:hAnsi="Times New Roman" w:cs="Times New Roman"/>
      <w:b/>
      <w:bCs/>
      <w:i w:val="0"/>
      <w:iCs w:val="0"/>
      <w:smallCaps w:val="0"/>
      <w:strike w:val="0"/>
      <w:spacing w:val="200"/>
      <w:sz w:val="19"/>
      <w:szCs w:val="19"/>
    </w:rPr>
  </w:style>
  <w:style w:type="character" w:customStyle="1" w:styleId="127">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43pt">
    <w:name w:val="Основной текст (4) + Интервал 3 pt"/>
    <w:basedOn w:val="4"/>
    <w:rPr>
      <w:rFonts w:ascii="Times New Roman" w:eastAsia="Times New Roman" w:hAnsi="Times New Roman" w:cs="Times New Roman"/>
      <w:b w:val="0"/>
      <w:bCs w:val="0"/>
      <w:i w:val="0"/>
      <w:iCs w:val="0"/>
      <w:smallCaps w:val="0"/>
      <w:strike w:val="0"/>
      <w:spacing w:val="60"/>
      <w:sz w:val="19"/>
      <w:szCs w:val="19"/>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22f9">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6pt">
    <w:name w:val="Заголовок №2 (2) + Интервал 6 pt"/>
    <w:basedOn w:val="221"/>
    <w:rPr>
      <w:rFonts w:ascii="Times New Roman" w:eastAsia="Times New Roman" w:hAnsi="Times New Roman" w:cs="Times New Roman"/>
      <w:b w:val="0"/>
      <w:bCs w:val="0"/>
      <w:i w:val="0"/>
      <w:iCs w:val="0"/>
      <w:smallCaps w:val="0"/>
      <w:strike w:val="0"/>
      <w:spacing w:val="130"/>
      <w:sz w:val="19"/>
      <w:szCs w:val="19"/>
    </w:rPr>
  </w:style>
  <w:style w:type="character" w:customStyle="1" w:styleId="237">
    <w:name w:val="Заголовок №2 (3) + Полужирный"/>
    <w:basedOn w:val="231"/>
    <w:rPr>
      <w:rFonts w:ascii="Times New Roman" w:eastAsia="Times New Roman" w:hAnsi="Times New Roman" w:cs="Times New Roman"/>
      <w:b/>
      <w:bCs/>
      <w:i w:val="0"/>
      <w:iCs w:val="0"/>
      <w:smallCaps w:val="0"/>
      <w:strike w:val="0"/>
      <w:spacing w:val="0"/>
      <w:sz w:val="19"/>
      <w:szCs w:val="19"/>
    </w:rPr>
  </w:style>
  <w:style w:type="character" w:customStyle="1" w:styleId="1295pt1">
    <w:name w:val="Заголовок №1 (2) + 9;5 pt;Не малые прописные"/>
    <w:basedOn w:val="121"/>
    <w:rPr>
      <w:rFonts w:ascii="Times New Roman" w:eastAsia="Times New Roman" w:hAnsi="Times New Roman" w:cs="Times New Roman"/>
      <w:b w:val="0"/>
      <w:bCs w:val="0"/>
      <w:i w:val="0"/>
      <w:iCs w:val="0"/>
      <w:smallCaps/>
      <w:strike w:val="0"/>
      <w:spacing w:val="0"/>
      <w:sz w:val="19"/>
      <w:szCs w:val="19"/>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33">
    <w:name w:val="Заголовок №3"/>
    <w:basedOn w:val="a"/>
    <w:link w:val="32"/>
    <w:pPr>
      <w:shd w:val="clear" w:color="auto" w:fill="FFFFFF"/>
      <w:spacing w:line="216" w:lineRule="exact"/>
      <w:jc w:val="both"/>
      <w:outlineLvl w:val="2"/>
    </w:pPr>
    <w:rPr>
      <w:rFonts w:ascii="Times New Roman" w:eastAsia="Times New Roman" w:hAnsi="Times New Roman" w:cs="Times New Roman"/>
      <w:b/>
      <w:bCs/>
      <w:sz w:val="19"/>
      <w:szCs w:val="19"/>
    </w:rPr>
  </w:style>
  <w:style w:type="paragraph" w:customStyle="1" w:styleId="40">
    <w:name w:val="Основной текст (4)"/>
    <w:basedOn w:val="a"/>
    <w:link w:val="4"/>
    <w:pPr>
      <w:shd w:val="clear" w:color="auto" w:fill="FFFFFF"/>
      <w:spacing w:before="180" w:line="216" w:lineRule="exact"/>
      <w:ind w:firstLine="280"/>
      <w:jc w:val="both"/>
    </w:pPr>
    <w:rPr>
      <w:rFonts w:ascii="Times New Roman" w:eastAsia="Times New Roman" w:hAnsi="Times New Roman" w:cs="Times New Roman"/>
      <w:b/>
      <w:bCs/>
      <w:sz w:val="19"/>
      <w:szCs w:val="19"/>
    </w:rPr>
  </w:style>
  <w:style w:type="paragraph" w:customStyle="1" w:styleId="321">
    <w:name w:val="Заголовок №3 (2)"/>
    <w:basedOn w:val="a"/>
    <w:link w:val="320"/>
    <w:pPr>
      <w:shd w:val="clear" w:color="auto" w:fill="FFFFFF"/>
      <w:spacing w:before="180" w:after="180" w:line="0" w:lineRule="atLeast"/>
      <w:jc w:val="both"/>
      <w:outlineLvl w:val="2"/>
    </w:pPr>
    <w:rPr>
      <w:rFonts w:ascii="Times New Roman" w:eastAsia="Times New Roman" w:hAnsi="Times New Roman" w:cs="Times New Roman"/>
      <w:sz w:val="19"/>
      <w:szCs w:val="19"/>
    </w:rPr>
  </w:style>
  <w:style w:type="paragraph" w:customStyle="1" w:styleId="affff0">
    <w:name w:val="Оглавление"/>
    <w:basedOn w:val="a"/>
    <w:link w:val="affff"/>
    <w:pPr>
      <w:shd w:val="clear" w:color="auto" w:fill="FFFFFF"/>
      <w:spacing w:line="182" w:lineRule="exact"/>
      <w:jc w:val="both"/>
    </w:pPr>
    <w:rPr>
      <w:rFonts w:ascii="Times New Roman" w:eastAsia="Times New Roman" w:hAnsi="Times New Roman" w:cs="Times New Roman"/>
      <w:sz w:val="19"/>
      <w:szCs w:val="19"/>
    </w:rPr>
  </w:style>
  <w:style w:type="paragraph" w:customStyle="1" w:styleId="222">
    <w:name w:val="Заголовок №2 (2)"/>
    <w:basedOn w:val="a"/>
    <w:link w:val="221"/>
    <w:pPr>
      <w:shd w:val="clear" w:color="auto" w:fill="FFFFFF"/>
      <w:spacing w:before="180" w:after="60" w:line="0" w:lineRule="atLeast"/>
      <w:jc w:val="both"/>
      <w:outlineLvl w:val="1"/>
    </w:pPr>
    <w:rPr>
      <w:rFonts w:ascii="Times New Roman" w:eastAsia="Times New Roman" w:hAnsi="Times New Roman" w:cs="Times New Roman"/>
      <w:b/>
      <w:bCs/>
      <w:sz w:val="19"/>
      <w:szCs w:val="19"/>
    </w:rPr>
  </w:style>
  <w:style w:type="paragraph" w:customStyle="1" w:styleId="122">
    <w:name w:val="Заголовок №1 (2)"/>
    <w:basedOn w:val="a"/>
    <w:link w:val="121"/>
    <w:pPr>
      <w:shd w:val="clear" w:color="auto" w:fill="FFFFFF"/>
      <w:spacing w:before="180" w:after="60" w:line="0" w:lineRule="atLeast"/>
      <w:ind w:firstLine="280"/>
      <w:jc w:val="both"/>
      <w:outlineLvl w:val="0"/>
    </w:pPr>
    <w:rPr>
      <w:rFonts w:ascii="Times New Roman" w:eastAsia="Times New Roman" w:hAnsi="Times New Roman" w:cs="Times New Roman"/>
      <w:b/>
      <w:bCs/>
      <w:smallCaps/>
    </w:rPr>
  </w:style>
  <w:style w:type="paragraph" w:customStyle="1" w:styleId="131">
    <w:name w:val="Заголовок №1 (3)"/>
    <w:basedOn w:val="a"/>
    <w:link w:val="130"/>
    <w:pPr>
      <w:shd w:val="clear" w:color="auto" w:fill="FFFFFF"/>
      <w:spacing w:before="180" w:line="216" w:lineRule="exact"/>
      <w:jc w:val="both"/>
      <w:outlineLvl w:val="0"/>
    </w:pPr>
    <w:rPr>
      <w:rFonts w:ascii="Times New Roman" w:eastAsia="Times New Roman" w:hAnsi="Times New Roman" w:cs="Times New Roman"/>
      <w:b/>
      <w:bCs/>
      <w:sz w:val="19"/>
      <w:szCs w:val="19"/>
    </w:rPr>
  </w:style>
  <w:style w:type="paragraph" w:customStyle="1" w:styleId="141">
    <w:name w:val="Заголовок №1 (4)"/>
    <w:basedOn w:val="a"/>
    <w:link w:val="140"/>
    <w:pPr>
      <w:shd w:val="clear" w:color="auto" w:fill="FFFFFF"/>
      <w:spacing w:before="180" w:line="0" w:lineRule="atLeast"/>
      <w:outlineLvl w:val="0"/>
    </w:pPr>
    <w:rPr>
      <w:rFonts w:ascii="Times New Roman" w:eastAsia="Times New Roman" w:hAnsi="Times New Roman" w:cs="Times New Roman"/>
      <w:sz w:val="19"/>
      <w:szCs w:val="19"/>
    </w:rPr>
  </w:style>
  <w:style w:type="paragraph" w:customStyle="1" w:styleId="232">
    <w:name w:val="Заголовок №2 (3)"/>
    <w:basedOn w:val="a"/>
    <w:link w:val="231"/>
    <w:pPr>
      <w:shd w:val="clear" w:color="auto" w:fill="FFFFFF"/>
      <w:spacing w:before="180" w:line="216" w:lineRule="exact"/>
      <w:ind w:firstLine="280"/>
      <w:jc w:val="both"/>
      <w:outlineLvl w:val="1"/>
    </w:pPr>
    <w:rPr>
      <w:rFonts w:ascii="Times New Roman" w:eastAsia="Times New Roman" w:hAnsi="Times New Roman" w:cs="Times New Roman"/>
      <w:sz w:val="19"/>
      <w:szCs w:val="1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27</Pages>
  <Words>8928</Words>
  <Characters>50892</Characters>
  <Application>Microsoft Office Word</Application>
  <DocSecurity>0</DocSecurity>
  <Lines>424</Lines>
  <Paragraphs>119</Paragraphs>
  <ScaleCrop>false</ScaleCrop>
  <Company>Hewlett-Packard Company</Company>
  <LinksUpToDate>false</LinksUpToDate>
  <CharactersWithSpaces>59701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3</cp:revision>
  <dcterms:created xsi:type="dcterms:W3CDTF">2013-03-19T14:08:00Z</dcterms:created>
  <dcterms:modified xsi:type="dcterms:W3CDTF">2016-04-27T05:21:00Z</dcterms:modified>
</cp:coreProperties>
</file>