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CCC" w:rsidRPr="004E0999" w:rsidRDefault="00CF3CCC" w:rsidP="00A92C43">
      <w:pPr>
        <w:keepNext/>
        <w:spacing w:line="360" w:lineRule="auto"/>
        <w:jc w:val="center"/>
        <w:outlineLvl w:val="0"/>
        <w:rPr>
          <w:rFonts w:ascii="Times New Roman" w:hAnsi="Times New Roman" w:cs="Times New Roman"/>
          <w:b/>
          <w:bCs/>
          <w:sz w:val="28"/>
          <w:szCs w:val="28"/>
          <w:lang w:val="en-US"/>
        </w:rPr>
      </w:pPr>
      <w:r w:rsidRPr="004E0999">
        <w:rPr>
          <w:rFonts w:ascii="Times New Roman" w:hAnsi="Times New Roman" w:cs="Times New Roman"/>
          <w:b/>
          <w:bCs/>
          <w:sz w:val="28"/>
          <w:szCs w:val="28"/>
          <w:lang w:val="en-US"/>
        </w:rPr>
        <w:t>O’ZBEKISTON  RESPUBLIKASI</w:t>
      </w:r>
    </w:p>
    <w:p w:rsidR="004E0999" w:rsidRDefault="00CF3CCC" w:rsidP="00A92C43">
      <w:pPr>
        <w:keepNext/>
        <w:spacing w:line="360" w:lineRule="auto"/>
        <w:jc w:val="center"/>
        <w:outlineLvl w:val="0"/>
        <w:rPr>
          <w:rFonts w:ascii="Times New Roman" w:hAnsi="Times New Roman" w:cs="Times New Roman"/>
          <w:b/>
          <w:bCs/>
          <w:sz w:val="28"/>
          <w:szCs w:val="28"/>
          <w:lang w:val="en-US"/>
        </w:rPr>
      </w:pPr>
      <w:r w:rsidRPr="004E0999">
        <w:rPr>
          <w:rFonts w:ascii="Times New Roman" w:hAnsi="Times New Roman" w:cs="Times New Roman"/>
          <w:b/>
          <w:bCs/>
          <w:sz w:val="28"/>
          <w:szCs w:val="28"/>
          <w:lang w:val="en-US"/>
        </w:rPr>
        <w:t>OLIY VA O’RTA MAXSUS  TA’LIMVAZIRLIGI</w:t>
      </w:r>
    </w:p>
    <w:p w:rsidR="004E0999" w:rsidRDefault="004E0999" w:rsidP="00A92C43">
      <w:pPr>
        <w:keepNext/>
        <w:spacing w:line="360" w:lineRule="auto"/>
        <w:jc w:val="center"/>
        <w:outlineLvl w:val="0"/>
        <w:rPr>
          <w:rFonts w:ascii="Times New Roman" w:hAnsi="Times New Roman" w:cs="Times New Roman"/>
          <w:b/>
          <w:bCs/>
          <w:sz w:val="28"/>
          <w:szCs w:val="28"/>
          <w:lang w:val="en-US"/>
        </w:rPr>
      </w:pPr>
    </w:p>
    <w:p w:rsidR="00CF3CCC" w:rsidRDefault="00CF3CCC" w:rsidP="00A92C43">
      <w:pPr>
        <w:keepNext/>
        <w:spacing w:line="360" w:lineRule="auto"/>
        <w:jc w:val="center"/>
        <w:outlineLvl w:val="0"/>
        <w:rPr>
          <w:rFonts w:ascii="Times New Roman" w:hAnsi="Times New Roman" w:cs="Times New Roman"/>
          <w:b/>
          <w:bCs/>
          <w:sz w:val="28"/>
          <w:szCs w:val="28"/>
          <w:lang w:val="fr-FR"/>
        </w:rPr>
      </w:pPr>
      <w:r w:rsidRPr="004E0999">
        <w:rPr>
          <w:rFonts w:ascii="Times New Roman" w:hAnsi="Times New Roman" w:cs="Times New Roman"/>
          <w:b/>
          <w:bCs/>
          <w:sz w:val="28"/>
          <w:szCs w:val="28"/>
          <w:lang w:val="fr-FR"/>
        </w:rPr>
        <w:t>SAMARQAND DAVLAT  CHET TILLAR INSTITUTI</w:t>
      </w:r>
    </w:p>
    <w:p w:rsidR="004E0999" w:rsidRPr="004E0999" w:rsidRDefault="004E0999" w:rsidP="00A92C43">
      <w:pPr>
        <w:keepNext/>
        <w:spacing w:line="360" w:lineRule="auto"/>
        <w:jc w:val="center"/>
        <w:outlineLvl w:val="0"/>
        <w:rPr>
          <w:rFonts w:ascii="Times New Roman" w:hAnsi="Times New Roman" w:cs="Times New Roman"/>
          <w:b/>
          <w:sz w:val="28"/>
          <w:szCs w:val="28"/>
          <w:lang w:val="fr-FR"/>
        </w:rPr>
      </w:pPr>
    </w:p>
    <w:p w:rsidR="00CF3CCC" w:rsidRDefault="00CF3CCC" w:rsidP="00A92C43">
      <w:pPr>
        <w:spacing w:line="360" w:lineRule="auto"/>
        <w:jc w:val="center"/>
        <w:outlineLvl w:val="0"/>
        <w:rPr>
          <w:rFonts w:ascii="Times New Roman" w:hAnsi="Times New Roman" w:cs="Times New Roman"/>
          <w:b/>
          <w:sz w:val="28"/>
          <w:szCs w:val="28"/>
          <w:lang w:val="fr-FR"/>
        </w:rPr>
      </w:pPr>
      <w:r w:rsidRPr="004E0999">
        <w:rPr>
          <w:rFonts w:ascii="Times New Roman" w:hAnsi="Times New Roman" w:cs="Times New Roman"/>
          <w:b/>
          <w:sz w:val="28"/>
          <w:szCs w:val="28"/>
          <w:lang w:val="fr-FR"/>
        </w:rPr>
        <w:t>ROMAN-GERMAN  FILOLOGIYASI FAKULTETI</w:t>
      </w:r>
    </w:p>
    <w:p w:rsidR="004E0999" w:rsidRPr="004E0999" w:rsidRDefault="004E0999" w:rsidP="00A92C43">
      <w:pPr>
        <w:spacing w:line="360" w:lineRule="auto"/>
        <w:jc w:val="center"/>
        <w:outlineLvl w:val="0"/>
        <w:rPr>
          <w:rFonts w:ascii="Times New Roman" w:hAnsi="Times New Roman" w:cs="Times New Roman"/>
          <w:b/>
          <w:sz w:val="28"/>
          <w:szCs w:val="28"/>
          <w:lang w:val="fr-FR"/>
        </w:rPr>
      </w:pPr>
    </w:p>
    <w:p w:rsidR="00CF3CCC" w:rsidRPr="004E0999" w:rsidRDefault="00CF3CCC" w:rsidP="00A92C43">
      <w:pPr>
        <w:spacing w:line="360" w:lineRule="auto"/>
        <w:jc w:val="center"/>
        <w:outlineLvl w:val="0"/>
        <w:rPr>
          <w:rFonts w:ascii="Times New Roman" w:hAnsi="Times New Roman" w:cs="Times New Roman"/>
          <w:b/>
          <w:sz w:val="28"/>
          <w:szCs w:val="28"/>
          <w:lang w:val="fr-FR"/>
        </w:rPr>
      </w:pPr>
      <w:r w:rsidRPr="004E0999">
        <w:rPr>
          <w:rFonts w:ascii="Times New Roman" w:hAnsi="Times New Roman" w:cs="Times New Roman"/>
          <w:b/>
          <w:sz w:val="28"/>
          <w:szCs w:val="28"/>
          <w:lang w:val="fr-FR"/>
        </w:rPr>
        <w:t>FRANSUZ  TILI FONETIKASI VA GRAMMATIKASI</w:t>
      </w:r>
    </w:p>
    <w:p w:rsidR="00CF3CCC" w:rsidRPr="004E0999" w:rsidRDefault="00CF3CCC" w:rsidP="00A92C43">
      <w:pPr>
        <w:spacing w:line="360" w:lineRule="auto"/>
        <w:jc w:val="center"/>
        <w:outlineLvl w:val="0"/>
        <w:rPr>
          <w:rFonts w:ascii="Times New Roman" w:hAnsi="Times New Roman" w:cs="Times New Roman"/>
          <w:b/>
          <w:sz w:val="28"/>
          <w:szCs w:val="28"/>
          <w:lang w:val="en-US"/>
        </w:rPr>
      </w:pPr>
      <w:r w:rsidRPr="004E0999">
        <w:rPr>
          <w:rFonts w:ascii="Times New Roman" w:hAnsi="Times New Roman" w:cs="Times New Roman"/>
          <w:b/>
          <w:sz w:val="28"/>
          <w:szCs w:val="28"/>
          <w:lang w:val="en-US"/>
        </w:rPr>
        <w:t>K A F E D R A S I</w:t>
      </w:r>
    </w:p>
    <w:p w:rsidR="00CF3CCC" w:rsidRPr="004E0999" w:rsidRDefault="00CF3CCC" w:rsidP="00275449">
      <w:pPr>
        <w:spacing w:line="360" w:lineRule="auto"/>
        <w:jc w:val="both"/>
        <w:outlineLvl w:val="0"/>
        <w:rPr>
          <w:rFonts w:ascii="Times New Roman" w:hAnsi="Times New Roman" w:cs="Times New Roman"/>
          <w:b/>
          <w:sz w:val="28"/>
          <w:szCs w:val="28"/>
          <w:lang w:val="en-US"/>
        </w:rPr>
      </w:pPr>
    </w:p>
    <w:p w:rsidR="00CF3CCC" w:rsidRPr="004E0999" w:rsidRDefault="004E0999" w:rsidP="00675626">
      <w:pPr>
        <w:spacing w:line="360" w:lineRule="auto"/>
        <w:jc w:val="center"/>
        <w:rPr>
          <w:rFonts w:ascii="Times New Roman" w:hAnsi="Times New Roman" w:cs="Times New Roman"/>
          <w:b/>
          <w:sz w:val="130"/>
          <w:szCs w:val="130"/>
          <w:lang w:val="en-US"/>
        </w:rPr>
      </w:pPr>
      <w:r>
        <w:rPr>
          <w:rFonts w:ascii="Times New Roman" w:hAnsi="Times New Roman" w:cs="Times New Roman"/>
          <w:b/>
          <w:i/>
          <w:sz w:val="130"/>
          <w:szCs w:val="130"/>
          <w:lang w:val="en-US"/>
        </w:rPr>
        <w:t>R E F E R A T</w:t>
      </w:r>
    </w:p>
    <w:p w:rsidR="00CF3CCC" w:rsidRPr="004E0999" w:rsidRDefault="00CF3CCC" w:rsidP="004E0999">
      <w:pPr>
        <w:spacing w:line="360" w:lineRule="auto"/>
        <w:ind w:firstLine="709"/>
        <w:outlineLvl w:val="0"/>
        <w:rPr>
          <w:rFonts w:ascii="Times New Roman" w:hAnsi="Times New Roman" w:cs="Times New Roman"/>
          <w:b/>
          <w:i/>
          <w:sz w:val="36"/>
          <w:szCs w:val="36"/>
          <w:lang w:val="es-ES"/>
        </w:rPr>
      </w:pPr>
      <w:r w:rsidRPr="004E0999">
        <w:rPr>
          <w:rFonts w:ascii="Times New Roman" w:hAnsi="Times New Roman" w:cs="Times New Roman"/>
          <w:b/>
          <w:sz w:val="36"/>
          <w:szCs w:val="36"/>
          <w:lang w:val="en-US"/>
        </w:rPr>
        <w:t>Mavzu:</w:t>
      </w:r>
      <w:r w:rsidRPr="004E0999">
        <w:rPr>
          <w:rFonts w:ascii="Times New Roman" w:hAnsi="Times New Roman" w:cs="Times New Roman"/>
          <w:b/>
          <w:sz w:val="32"/>
          <w:szCs w:val="32"/>
          <w:lang w:val="en-US"/>
        </w:rPr>
        <w:t xml:space="preserve"> </w:t>
      </w:r>
      <w:r w:rsidRPr="004E0999">
        <w:rPr>
          <w:rFonts w:ascii="Times New Roman" w:hAnsi="Times New Roman" w:cs="Times New Roman"/>
          <w:b/>
          <w:i/>
          <w:sz w:val="36"/>
          <w:szCs w:val="36"/>
          <w:lang w:val="en-US"/>
        </w:rPr>
        <w:t>Italyan tilida o’zlashma so’zlar</w:t>
      </w:r>
    </w:p>
    <w:p w:rsidR="00CF3CCC" w:rsidRPr="004E0999" w:rsidRDefault="00CF3CCC" w:rsidP="004E0999">
      <w:pPr>
        <w:keepNext/>
        <w:spacing w:line="360" w:lineRule="auto"/>
        <w:ind w:left="2124"/>
        <w:rPr>
          <w:rFonts w:ascii="Times New Roman" w:hAnsi="Times New Roman" w:cs="Times New Roman"/>
          <w:b/>
          <w:sz w:val="28"/>
          <w:szCs w:val="28"/>
          <w:lang w:val="es-ES"/>
        </w:rPr>
      </w:pPr>
    </w:p>
    <w:p w:rsidR="00CF3CCC" w:rsidRPr="004E0999" w:rsidRDefault="009610F0" w:rsidP="004E0999">
      <w:pPr>
        <w:keepNext/>
        <w:tabs>
          <w:tab w:val="center" w:pos="4677"/>
          <w:tab w:val="right" w:pos="9355"/>
        </w:tabs>
        <w:spacing w:line="360" w:lineRule="auto"/>
        <w:rPr>
          <w:rFonts w:ascii="Times New Roman" w:hAnsi="Times New Roman" w:cs="Times New Roman"/>
          <w:b/>
          <w:sz w:val="28"/>
          <w:szCs w:val="28"/>
          <w:lang w:val="es-ES"/>
        </w:rPr>
      </w:pPr>
      <w:r w:rsidRPr="004E0999">
        <w:rPr>
          <w:rFonts w:ascii="Times New Roman" w:hAnsi="Times New Roman" w:cs="Times New Roman"/>
          <w:b/>
          <w:sz w:val="28"/>
          <w:szCs w:val="28"/>
          <w:lang w:val="es-ES"/>
        </w:rPr>
        <w:t xml:space="preserve">      </w:t>
      </w:r>
      <w:r w:rsidR="004E0999">
        <w:rPr>
          <w:rFonts w:ascii="Times New Roman" w:hAnsi="Times New Roman" w:cs="Times New Roman"/>
          <w:b/>
          <w:sz w:val="28"/>
          <w:szCs w:val="28"/>
          <w:lang w:val="es-ES"/>
        </w:rPr>
        <w:t xml:space="preserve">                         </w:t>
      </w:r>
      <w:r w:rsidRPr="004E0999">
        <w:rPr>
          <w:rFonts w:ascii="Times New Roman" w:hAnsi="Times New Roman" w:cs="Times New Roman"/>
          <w:b/>
          <w:sz w:val="28"/>
          <w:szCs w:val="28"/>
          <w:lang w:val="es-ES"/>
        </w:rPr>
        <w:t xml:space="preserve">  </w:t>
      </w:r>
      <w:r w:rsidR="00CF3CCC" w:rsidRPr="004E0999">
        <w:rPr>
          <w:rFonts w:ascii="Times New Roman" w:hAnsi="Times New Roman" w:cs="Times New Roman"/>
          <w:b/>
          <w:sz w:val="28"/>
          <w:szCs w:val="28"/>
          <w:lang w:val="es-ES"/>
        </w:rPr>
        <w:t xml:space="preserve">Bajardi :  3-kurs  08-guruh  talabasi  </w:t>
      </w:r>
    </w:p>
    <w:p w:rsidR="00CF3CCC" w:rsidRPr="004E0999" w:rsidRDefault="009610F0" w:rsidP="004E0999">
      <w:pPr>
        <w:keepNext/>
        <w:spacing w:line="360" w:lineRule="auto"/>
        <w:rPr>
          <w:rFonts w:ascii="Times New Roman" w:hAnsi="Times New Roman" w:cs="Times New Roman"/>
          <w:b/>
          <w:sz w:val="28"/>
          <w:szCs w:val="28"/>
          <w:lang w:val="es-ES"/>
        </w:rPr>
      </w:pPr>
      <w:r w:rsidRPr="004E0999">
        <w:rPr>
          <w:rFonts w:ascii="Times New Roman" w:hAnsi="Times New Roman" w:cs="Times New Roman"/>
          <w:b/>
          <w:sz w:val="28"/>
          <w:szCs w:val="28"/>
          <w:lang w:val="es-ES"/>
        </w:rPr>
        <w:t xml:space="preserve">                                                                                </w:t>
      </w:r>
      <w:r w:rsidR="00CF3CCC" w:rsidRPr="004E0999">
        <w:rPr>
          <w:rFonts w:ascii="Times New Roman" w:hAnsi="Times New Roman" w:cs="Times New Roman"/>
          <w:b/>
          <w:sz w:val="28"/>
          <w:szCs w:val="28"/>
          <w:lang w:val="es-ES"/>
        </w:rPr>
        <w:t>Nurmamedova Zarnigor</w:t>
      </w:r>
    </w:p>
    <w:p w:rsidR="00CF3CCC" w:rsidRPr="004E0999" w:rsidRDefault="00CF3CCC" w:rsidP="004E0999">
      <w:pPr>
        <w:spacing w:line="360" w:lineRule="auto"/>
        <w:rPr>
          <w:rFonts w:ascii="Times New Roman" w:hAnsi="Times New Roman" w:cs="Times New Roman"/>
          <w:b/>
          <w:sz w:val="28"/>
          <w:szCs w:val="28"/>
          <w:lang w:val="es-ES"/>
        </w:rPr>
      </w:pPr>
      <w:r w:rsidRPr="004E0999">
        <w:rPr>
          <w:rFonts w:ascii="Times New Roman" w:hAnsi="Times New Roman" w:cs="Times New Roman"/>
          <w:b/>
          <w:sz w:val="28"/>
          <w:szCs w:val="28"/>
          <w:lang w:val="es-ES"/>
        </w:rPr>
        <w:t xml:space="preserve">                      </w:t>
      </w:r>
      <w:r w:rsidR="004E0999">
        <w:rPr>
          <w:rFonts w:ascii="Times New Roman" w:hAnsi="Times New Roman" w:cs="Times New Roman"/>
          <w:b/>
          <w:sz w:val="28"/>
          <w:szCs w:val="28"/>
          <w:lang w:val="es-ES"/>
        </w:rPr>
        <w:t xml:space="preserve">          </w:t>
      </w:r>
      <w:r w:rsidR="00F90C19" w:rsidRPr="004E0999">
        <w:rPr>
          <w:rFonts w:ascii="Times New Roman" w:hAnsi="Times New Roman" w:cs="Times New Roman"/>
          <w:b/>
          <w:sz w:val="28"/>
          <w:szCs w:val="28"/>
          <w:lang w:val="es-ES"/>
        </w:rPr>
        <w:t xml:space="preserve"> </w:t>
      </w:r>
      <w:r w:rsidRPr="004E0999">
        <w:rPr>
          <w:rFonts w:ascii="Times New Roman" w:hAnsi="Times New Roman" w:cs="Times New Roman"/>
          <w:b/>
          <w:sz w:val="28"/>
          <w:szCs w:val="28"/>
          <w:lang w:val="es-ES"/>
        </w:rPr>
        <w:t xml:space="preserve"> Ilmiy rahbar :  o’qituvchi  </w:t>
      </w:r>
    </w:p>
    <w:p w:rsidR="00CF3CCC" w:rsidRPr="004E0999" w:rsidRDefault="00F90C19" w:rsidP="004E0999">
      <w:pPr>
        <w:tabs>
          <w:tab w:val="left" w:pos="6015"/>
          <w:tab w:val="right" w:pos="9355"/>
        </w:tabs>
        <w:spacing w:line="360" w:lineRule="auto"/>
        <w:rPr>
          <w:rFonts w:ascii="Times New Roman" w:hAnsi="Times New Roman" w:cs="Times New Roman"/>
          <w:b/>
          <w:sz w:val="28"/>
          <w:szCs w:val="28"/>
          <w:lang w:val="es-ES"/>
        </w:rPr>
      </w:pPr>
      <w:r w:rsidRPr="004E0999">
        <w:rPr>
          <w:rFonts w:ascii="Times New Roman" w:hAnsi="Times New Roman" w:cs="Times New Roman"/>
          <w:b/>
          <w:sz w:val="28"/>
          <w:szCs w:val="28"/>
          <w:lang w:val="es-ES"/>
        </w:rPr>
        <w:tab/>
      </w:r>
      <w:r w:rsidR="00CF3CCC" w:rsidRPr="004E0999">
        <w:rPr>
          <w:rFonts w:ascii="Times New Roman" w:hAnsi="Times New Roman" w:cs="Times New Roman"/>
          <w:b/>
          <w:sz w:val="28"/>
          <w:szCs w:val="28"/>
          <w:lang w:val="es-ES"/>
        </w:rPr>
        <w:t xml:space="preserve"> Gulyamova M.Ya.</w:t>
      </w:r>
    </w:p>
    <w:p w:rsidR="00CF3CCC" w:rsidRPr="004E0999" w:rsidRDefault="00CF3CCC" w:rsidP="00275449">
      <w:pPr>
        <w:spacing w:line="360" w:lineRule="auto"/>
        <w:jc w:val="both"/>
        <w:rPr>
          <w:rFonts w:ascii="Times New Roman" w:hAnsi="Times New Roman" w:cs="Times New Roman"/>
          <w:b/>
          <w:sz w:val="28"/>
          <w:szCs w:val="28"/>
          <w:lang w:val="es-ES"/>
        </w:rPr>
      </w:pPr>
    </w:p>
    <w:p w:rsidR="009610F0" w:rsidRPr="004E0999" w:rsidRDefault="00CF3CCC" w:rsidP="00275449">
      <w:pPr>
        <w:spacing w:line="360" w:lineRule="auto"/>
        <w:jc w:val="both"/>
        <w:rPr>
          <w:rFonts w:ascii="Times New Roman" w:hAnsi="Times New Roman" w:cs="Times New Roman"/>
          <w:b/>
          <w:sz w:val="28"/>
          <w:szCs w:val="28"/>
          <w:lang w:val="es-ES"/>
        </w:rPr>
      </w:pPr>
      <w:r w:rsidRPr="004E0999">
        <w:rPr>
          <w:rFonts w:ascii="Times New Roman" w:hAnsi="Times New Roman" w:cs="Times New Roman"/>
          <w:b/>
          <w:sz w:val="28"/>
          <w:szCs w:val="28"/>
          <w:lang w:val="es-ES"/>
        </w:rPr>
        <w:t xml:space="preserve">                                      </w:t>
      </w:r>
    </w:p>
    <w:p w:rsidR="009610F0" w:rsidRDefault="009610F0" w:rsidP="009610F0">
      <w:pPr>
        <w:spacing w:line="360" w:lineRule="auto"/>
        <w:jc w:val="center"/>
        <w:rPr>
          <w:rFonts w:ascii="Times New Roman" w:hAnsi="Times New Roman" w:cs="Times New Roman"/>
          <w:b/>
          <w:sz w:val="28"/>
          <w:szCs w:val="28"/>
          <w:lang w:val="es-ES"/>
        </w:rPr>
      </w:pPr>
    </w:p>
    <w:p w:rsidR="00CF3CCC" w:rsidRDefault="00CF3CCC" w:rsidP="009610F0">
      <w:pPr>
        <w:spacing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Samarqand – 2014</w:t>
      </w:r>
    </w:p>
    <w:p w:rsidR="00E27F00" w:rsidRPr="00675626" w:rsidRDefault="00A92C43" w:rsidP="009610F0">
      <w:pPr>
        <w:spacing w:line="360" w:lineRule="auto"/>
        <w:jc w:val="center"/>
        <w:rPr>
          <w:rFonts w:ascii="Times New Roman" w:hAnsi="Times New Roman" w:cs="Times New Roman"/>
          <w:b/>
          <w:sz w:val="32"/>
          <w:szCs w:val="32"/>
          <w:lang w:val="es-ES"/>
        </w:rPr>
      </w:pPr>
      <w:r w:rsidRPr="00675626">
        <w:rPr>
          <w:rFonts w:ascii="Times New Roman" w:hAnsi="Times New Roman" w:cs="Times New Roman"/>
          <w:b/>
          <w:sz w:val="32"/>
          <w:szCs w:val="32"/>
          <w:lang w:val="es-ES"/>
        </w:rPr>
        <w:t>Reja:</w:t>
      </w:r>
    </w:p>
    <w:p w:rsidR="00432799" w:rsidRPr="00675626" w:rsidRDefault="00EA29EC" w:rsidP="00EA29EC">
      <w:pPr>
        <w:spacing w:after="0" w:line="360" w:lineRule="auto"/>
        <w:rPr>
          <w:rFonts w:ascii="Times New Roman" w:hAnsi="Times New Roman" w:cs="Times New Roman"/>
          <w:b/>
          <w:sz w:val="28"/>
          <w:szCs w:val="28"/>
          <w:lang w:val="es-ES"/>
        </w:rPr>
      </w:pPr>
      <w:r w:rsidRPr="00675626">
        <w:rPr>
          <w:rFonts w:ascii="Times New Roman" w:hAnsi="Times New Roman" w:cs="Times New Roman"/>
          <w:b/>
          <w:sz w:val="28"/>
          <w:szCs w:val="28"/>
          <w:lang w:val="es-ES"/>
        </w:rPr>
        <w:t>I  KIRISH</w:t>
      </w:r>
      <w:r>
        <w:rPr>
          <w:rFonts w:ascii="Times New Roman" w:hAnsi="Times New Roman" w:cs="Times New Roman"/>
          <w:b/>
          <w:sz w:val="28"/>
          <w:szCs w:val="28"/>
          <w:lang w:val="es-ES"/>
        </w:rPr>
        <w:t>.</w:t>
      </w:r>
      <w:r w:rsidRPr="00675626">
        <w:rPr>
          <w:rFonts w:ascii="Times New Roman" w:hAnsi="Times New Roman" w:cs="Times New Roman"/>
          <w:b/>
          <w:sz w:val="28"/>
          <w:szCs w:val="28"/>
          <w:lang w:val="es-ES"/>
        </w:rPr>
        <w:t xml:space="preserve">  TIL MILLIY</w:t>
      </w:r>
      <w:r>
        <w:rPr>
          <w:rFonts w:ascii="Times New Roman" w:hAnsi="Times New Roman" w:cs="Times New Roman"/>
          <w:b/>
          <w:sz w:val="28"/>
          <w:szCs w:val="28"/>
          <w:lang w:val="es-ES"/>
        </w:rPr>
        <w:t xml:space="preserve"> </w:t>
      </w:r>
      <w:r w:rsidRPr="00675626">
        <w:rPr>
          <w:rFonts w:ascii="Times New Roman" w:hAnsi="Times New Roman" w:cs="Times New Roman"/>
          <w:b/>
          <w:sz w:val="28"/>
          <w:szCs w:val="28"/>
          <w:lang w:val="es-ES"/>
        </w:rPr>
        <w:t xml:space="preserve"> MA’NAVIYAT, </w:t>
      </w:r>
      <w:r>
        <w:rPr>
          <w:rFonts w:ascii="Times New Roman" w:hAnsi="Times New Roman" w:cs="Times New Roman"/>
          <w:b/>
          <w:sz w:val="28"/>
          <w:szCs w:val="28"/>
          <w:lang w:val="es-ES"/>
        </w:rPr>
        <w:t xml:space="preserve"> </w:t>
      </w:r>
      <w:r w:rsidRPr="00675626">
        <w:rPr>
          <w:rFonts w:ascii="Times New Roman" w:hAnsi="Times New Roman" w:cs="Times New Roman"/>
          <w:b/>
          <w:sz w:val="28"/>
          <w:szCs w:val="28"/>
          <w:lang w:val="es-ES"/>
        </w:rPr>
        <w:t>MA’RIFAT VA MADANIYATNING</w:t>
      </w:r>
      <w:r>
        <w:rPr>
          <w:rFonts w:ascii="Times New Roman" w:hAnsi="Times New Roman" w:cs="Times New Roman"/>
          <w:b/>
          <w:sz w:val="28"/>
          <w:szCs w:val="28"/>
          <w:lang w:val="es-ES"/>
        </w:rPr>
        <w:t xml:space="preserve">  </w:t>
      </w:r>
      <w:r w:rsidRPr="00675626">
        <w:rPr>
          <w:rFonts w:ascii="Times New Roman" w:hAnsi="Times New Roman" w:cs="Times New Roman"/>
          <w:b/>
          <w:sz w:val="28"/>
          <w:szCs w:val="28"/>
          <w:lang w:val="es-ES"/>
        </w:rPr>
        <w:t xml:space="preserve"> KO’ZGUSIDIR.</w:t>
      </w:r>
    </w:p>
    <w:p w:rsidR="00CF3CCC" w:rsidRPr="00CF3CCC" w:rsidRDefault="00CF3CCC" w:rsidP="00275449">
      <w:pPr>
        <w:pStyle w:val="a3"/>
        <w:numPr>
          <w:ilvl w:val="1"/>
          <w:numId w:val="10"/>
        </w:numPr>
        <w:spacing w:after="0" w:line="360" w:lineRule="auto"/>
        <w:jc w:val="both"/>
        <w:rPr>
          <w:rFonts w:ascii="Times New Roman" w:hAnsi="Times New Roman" w:cs="Times New Roman"/>
          <w:sz w:val="28"/>
          <w:szCs w:val="28"/>
          <w:lang w:val="en-US"/>
        </w:rPr>
      </w:pPr>
      <w:r w:rsidRPr="00CF3CCC">
        <w:rPr>
          <w:rFonts w:ascii="Times New Roman" w:hAnsi="Times New Roman" w:cs="Times New Roman"/>
          <w:sz w:val="28"/>
          <w:szCs w:val="28"/>
          <w:lang w:val="en-US"/>
        </w:rPr>
        <w:t>Til millat boyligi…………………………………………………………3</w:t>
      </w:r>
    </w:p>
    <w:p w:rsidR="00CF3CCC" w:rsidRPr="00CF3CCC" w:rsidRDefault="00CF3CCC" w:rsidP="00275449">
      <w:pPr>
        <w:pStyle w:val="a3"/>
        <w:numPr>
          <w:ilvl w:val="1"/>
          <w:numId w:val="10"/>
        </w:numPr>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Leksika va o’zlashma so’zlar …………………………………………...4</w:t>
      </w:r>
    </w:p>
    <w:p w:rsidR="009610F0" w:rsidRDefault="00EA29EC" w:rsidP="009610F0">
      <w:pPr>
        <w:spacing w:after="0" w:line="360" w:lineRule="auto"/>
        <w:jc w:val="both"/>
        <w:rPr>
          <w:rFonts w:ascii="Times New Roman" w:hAnsi="Times New Roman" w:cs="Times New Roman"/>
          <w:b/>
          <w:sz w:val="28"/>
          <w:szCs w:val="28"/>
          <w:lang w:val="en-US"/>
        </w:rPr>
      </w:pPr>
      <w:r w:rsidRPr="00675626">
        <w:rPr>
          <w:rFonts w:ascii="Times New Roman" w:hAnsi="Times New Roman" w:cs="Times New Roman"/>
          <w:b/>
          <w:sz w:val="28"/>
          <w:szCs w:val="28"/>
          <w:lang w:val="en-US"/>
        </w:rPr>
        <w:t>II ASOSIY QISM</w:t>
      </w:r>
      <w:r>
        <w:rPr>
          <w:rFonts w:ascii="Times New Roman" w:hAnsi="Times New Roman" w:cs="Times New Roman"/>
          <w:b/>
          <w:sz w:val="28"/>
          <w:szCs w:val="28"/>
          <w:lang w:val="en-US"/>
        </w:rPr>
        <w:t>.</w:t>
      </w:r>
      <w:r w:rsidRPr="00675626">
        <w:rPr>
          <w:rFonts w:ascii="Times New Roman" w:hAnsi="Times New Roman" w:cs="Times New Roman"/>
          <w:b/>
          <w:sz w:val="28"/>
          <w:szCs w:val="28"/>
          <w:lang w:val="en-US"/>
        </w:rPr>
        <w:t xml:space="preserve"> ITALYAN TILIDA O’ZLASHMA SO’ZLAR</w:t>
      </w:r>
    </w:p>
    <w:p w:rsidR="00E27F00" w:rsidRPr="009610F0" w:rsidRDefault="009610F0" w:rsidP="009610F0">
      <w:pPr>
        <w:spacing w:after="0" w:line="360" w:lineRule="auto"/>
        <w:rPr>
          <w:rFonts w:ascii="Times New Roman" w:hAnsi="Times New Roman" w:cs="Times New Roman"/>
          <w:b/>
          <w:sz w:val="28"/>
          <w:szCs w:val="28"/>
          <w:lang w:val="en-US"/>
        </w:rPr>
      </w:pPr>
      <w:r>
        <w:rPr>
          <w:rFonts w:ascii="Times New Roman" w:hAnsi="Times New Roman" w:cs="Times New Roman"/>
          <w:sz w:val="28"/>
          <w:szCs w:val="28"/>
          <w:lang w:val="en-US"/>
        </w:rPr>
        <w:t xml:space="preserve">        2.1</w:t>
      </w:r>
      <w:r w:rsidR="00CF3CCC" w:rsidRPr="009610F0">
        <w:rPr>
          <w:rFonts w:ascii="Times New Roman" w:hAnsi="Times New Roman" w:cs="Times New Roman"/>
          <w:sz w:val="28"/>
          <w:szCs w:val="28"/>
          <w:lang w:val="en-US"/>
        </w:rPr>
        <w:t xml:space="preserve">  </w:t>
      </w:r>
      <w:r w:rsidR="00432799" w:rsidRPr="009610F0">
        <w:rPr>
          <w:rFonts w:ascii="Times New Roman" w:hAnsi="Times New Roman" w:cs="Times New Roman"/>
          <w:sz w:val="28"/>
          <w:szCs w:val="28"/>
          <w:lang w:val="en-US"/>
        </w:rPr>
        <w:t>Italyan tili leksikasining tashkil topis</w:t>
      </w:r>
      <w:r w:rsidR="00A66124" w:rsidRPr="009610F0">
        <w:rPr>
          <w:rFonts w:ascii="Times New Roman" w:hAnsi="Times New Roman" w:cs="Times New Roman"/>
          <w:sz w:val="28"/>
          <w:szCs w:val="28"/>
          <w:lang w:val="en-US"/>
        </w:rPr>
        <w:t>hi. O’zlashma so’zlar va neologizmlar……………………………………………………………...</w:t>
      </w:r>
      <w:r w:rsidRPr="009610F0">
        <w:rPr>
          <w:rFonts w:ascii="Times New Roman" w:hAnsi="Times New Roman" w:cs="Times New Roman"/>
          <w:sz w:val="28"/>
          <w:szCs w:val="28"/>
          <w:lang w:val="en-US"/>
        </w:rPr>
        <w:t>.</w:t>
      </w:r>
      <w:r>
        <w:rPr>
          <w:rFonts w:ascii="Times New Roman" w:hAnsi="Times New Roman" w:cs="Times New Roman"/>
          <w:sz w:val="28"/>
          <w:szCs w:val="28"/>
          <w:lang w:val="en-US"/>
        </w:rPr>
        <w:t>............</w:t>
      </w:r>
      <w:r w:rsidRPr="009610F0">
        <w:rPr>
          <w:rFonts w:ascii="Times New Roman" w:hAnsi="Times New Roman" w:cs="Times New Roman"/>
          <w:sz w:val="28"/>
          <w:szCs w:val="28"/>
          <w:lang w:val="en-US"/>
        </w:rPr>
        <w:t>6</w:t>
      </w:r>
    </w:p>
    <w:p w:rsidR="00AB42CF" w:rsidRPr="009610F0" w:rsidRDefault="009610F0" w:rsidP="009610F0">
      <w:pPr>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CF3CCC" w:rsidRPr="009610F0">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2.2   </w:t>
      </w:r>
      <w:r w:rsidR="00AB42CF" w:rsidRPr="009610F0">
        <w:rPr>
          <w:rFonts w:ascii="Times New Roman" w:hAnsi="Times New Roman" w:cs="Times New Roman"/>
          <w:color w:val="000000" w:themeColor="text1"/>
          <w:sz w:val="28"/>
          <w:szCs w:val="28"/>
          <w:lang w:val="en-US"/>
        </w:rPr>
        <w:t>Italyan tiliga har xil davrlar  mobaynida kirib kelgan o’zlashma so’zlar</w:t>
      </w:r>
      <w:r w:rsidRPr="009610F0">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w:t>
      </w:r>
      <w:r w:rsidRPr="009610F0">
        <w:rPr>
          <w:rFonts w:ascii="Times New Roman" w:hAnsi="Times New Roman" w:cs="Times New Roman"/>
          <w:color w:val="000000" w:themeColor="text1"/>
          <w:sz w:val="28"/>
          <w:szCs w:val="28"/>
          <w:lang w:val="en-US"/>
        </w:rPr>
        <w:t>11</w:t>
      </w:r>
    </w:p>
    <w:p w:rsidR="009610F0" w:rsidRDefault="009610F0" w:rsidP="009610F0">
      <w:pPr>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2.3  </w:t>
      </w:r>
      <w:r w:rsidR="00432799" w:rsidRPr="009610F0">
        <w:rPr>
          <w:rFonts w:ascii="Times New Roman" w:hAnsi="Times New Roman" w:cs="Times New Roman"/>
          <w:sz w:val="28"/>
          <w:szCs w:val="28"/>
          <w:lang w:val="en-US"/>
        </w:rPr>
        <w:t>Yevropa davlatlarining italyan tili leksikasiga ta’siri</w:t>
      </w:r>
      <w:r>
        <w:rPr>
          <w:rFonts w:ascii="Times New Roman" w:hAnsi="Times New Roman" w:cs="Times New Roman"/>
          <w:sz w:val="28"/>
          <w:szCs w:val="28"/>
          <w:lang w:val="en-US"/>
        </w:rPr>
        <w:t>…………………..15</w:t>
      </w:r>
    </w:p>
    <w:p w:rsidR="00432799" w:rsidRPr="00CF3CCC" w:rsidRDefault="009610F0" w:rsidP="009610F0">
      <w:pPr>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CF3CCC">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2.4 </w:t>
      </w:r>
      <w:r w:rsidR="00CF3CCC">
        <w:rPr>
          <w:rFonts w:ascii="Times New Roman" w:hAnsi="Times New Roman" w:cs="Times New Roman"/>
          <w:sz w:val="28"/>
          <w:szCs w:val="28"/>
          <w:lang w:val="en-US"/>
        </w:rPr>
        <w:t xml:space="preserve"> Italyan dialektlaridan o’zla</w:t>
      </w:r>
      <w:r>
        <w:rPr>
          <w:rFonts w:ascii="Times New Roman" w:hAnsi="Times New Roman" w:cs="Times New Roman"/>
          <w:sz w:val="28"/>
          <w:szCs w:val="28"/>
          <w:lang w:val="en-US"/>
        </w:rPr>
        <w:t>shgan so’zlar guruhi………………………..20</w:t>
      </w:r>
      <w:r w:rsidR="00CF3CCC">
        <w:rPr>
          <w:rFonts w:ascii="Times New Roman" w:hAnsi="Times New Roman" w:cs="Times New Roman"/>
          <w:sz w:val="28"/>
          <w:szCs w:val="28"/>
          <w:lang w:val="en-US"/>
        </w:rPr>
        <w:t xml:space="preserve">      </w:t>
      </w:r>
    </w:p>
    <w:p w:rsidR="00432799" w:rsidRPr="00CF3CCC" w:rsidRDefault="00EA29EC" w:rsidP="00275449">
      <w:pPr>
        <w:spacing w:after="0" w:line="36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III  </w:t>
      </w:r>
      <w:r w:rsidRPr="00675626">
        <w:rPr>
          <w:rFonts w:ascii="Times New Roman" w:hAnsi="Times New Roman" w:cs="Times New Roman"/>
          <w:b/>
          <w:sz w:val="28"/>
          <w:szCs w:val="28"/>
          <w:lang w:val="en-US"/>
        </w:rPr>
        <w:t>XULOSA</w:t>
      </w:r>
      <w:r>
        <w:rPr>
          <w:rFonts w:ascii="Times New Roman" w:hAnsi="Times New Roman" w:cs="Times New Roman"/>
          <w:sz w:val="28"/>
          <w:szCs w:val="28"/>
          <w:lang w:val="en-US"/>
        </w:rPr>
        <w:t>……………………………………………………………………</w:t>
      </w:r>
      <w:r w:rsidR="009610F0">
        <w:rPr>
          <w:rFonts w:ascii="Times New Roman" w:hAnsi="Times New Roman" w:cs="Times New Roman"/>
          <w:sz w:val="28"/>
          <w:szCs w:val="28"/>
          <w:lang w:val="en-US"/>
        </w:rPr>
        <w:t>22</w:t>
      </w:r>
    </w:p>
    <w:p w:rsidR="00432799" w:rsidRPr="00CF3CCC" w:rsidRDefault="00EA29EC" w:rsidP="00675626">
      <w:pPr>
        <w:spacing w:after="0" w:line="360" w:lineRule="auto"/>
        <w:rPr>
          <w:rFonts w:ascii="Times New Roman" w:hAnsi="Times New Roman" w:cs="Times New Roman"/>
          <w:sz w:val="28"/>
          <w:szCs w:val="28"/>
          <w:lang w:val="en-US"/>
        </w:rPr>
      </w:pPr>
      <w:r>
        <w:rPr>
          <w:rFonts w:ascii="Times New Roman" w:hAnsi="Times New Roman" w:cs="Times New Roman"/>
          <w:b/>
          <w:sz w:val="28"/>
          <w:szCs w:val="28"/>
          <w:lang w:val="en-US"/>
        </w:rPr>
        <w:t xml:space="preserve">IV FOYDALANILGAN  ADABIYOTLAR </w:t>
      </w:r>
      <w:r w:rsidRPr="00675626">
        <w:rPr>
          <w:rFonts w:ascii="Times New Roman" w:hAnsi="Times New Roman" w:cs="Times New Roman"/>
          <w:b/>
          <w:sz w:val="28"/>
          <w:szCs w:val="28"/>
          <w:lang w:val="en-US"/>
        </w:rPr>
        <w:t>RO’YHATI</w:t>
      </w:r>
      <w:r>
        <w:rPr>
          <w:rFonts w:ascii="Times New Roman" w:hAnsi="Times New Roman" w:cs="Times New Roman"/>
          <w:sz w:val="28"/>
          <w:szCs w:val="28"/>
          <w:lang w:val="en-US"/>
        </w:rPr>
        <w:t>…………………….</w:t>
      </w:r>
      <w:r w:rsidR="009610F0">
        <w:rPr>
          <w:rFonts w:ascii="Times New Roman" w:hAnsi="Times New Roman" w:cs="Times New Roman"/>
          <w:sz w:val="28"/>
          <w:szCs w:val="28"/>
          <w:lang w:val="en-US"/>
        </w:rPr>
        <w:t>24</w:t>
      </w:r>
    </w:p>
    <w:p w:rsidR="00432799" w:rsidRPr="00CF3CCC" w:rsidRDefault="00432799" w:rsidP="00275449">
      <w:pPr>
        <w:spacing w:after="0" w:line="360" w:lineRule="auto"/>
        <w:ind w:firstLine="708"/>
        <w:jc w:val="both"/>
        <w:rPr>
          <w:rFonts w:ascii="Times New Roman" w:hAnsi="Times New Roman" w:cs="Times New Roman"/>
          <w:sz w:val="28"/>
          <w:szCs w:val="28"/>
          <w:lang w:val="en-US"/>
        </w:rPr>
      </w:pPr>
    </w:p>
    <w:p w:rsidR="00E27F00" w:rsidRPr="00CF3CCC" w:rsidRDefault="00E27F00" w:rsidP="00275449">
      <w:pPr>
        <w:spacing w:after="0" w:line="360" w:lineRule="auto"/>
        <w:ind w:firstLine="708"/>
        <w:jc w:val="both"/>
        <w:rPr>
          <w:rFonts w:ascii="Times New Roman" w:hAnsi="Times New Roman" w:cs="Times New Roman"/>
          <w:sz w:val="28"/>
          <w:szCs w:val="28"/>
          <w:lang w:val="en-US"/>
        </w:rPr>
      </w:pPr>
    </w:p>
    <w:p w:rsidR="00E27F00" w:rsidRPr="00CF3CCC" w:rsidRDefault="00E27F00" w:rsidP="00275449">
      <w:pPr>
        <w:spacing w:after="0" w:line="360" w:lineRule="auto"/>
        <w:ind w:firstLine="708"/>
        <w:jc w:val="both"/>
        <w:rPr>
          <w:rFonts w:ascii="Times New Roman" w:hAnsi="Times New Roman" w:cs="Times New Roman"/>
          <w:sz w:val="28"/>
          <w:szCs w:val="28"/>
          <w:lang w:val="en-US"/>
        </w:rPr>
      </w:pPr>
    </w:p>
    <w:p w:rsidR="00E27F00" w:rsidRPr="00CF3CCC" w:rsidRDefault="00E27F00" w:rsidP="00275449">
      <w:pPr>
        <w:spacing w:after="0" w:line="360" w:lineRule="auto"/>
        <w:ind w:firstLine="708"/>
        <w:jc w:val="both"/>
        <w:rPr>
          <w:rFonts w:ascii="Times New Roman" w:hAnsi="Times New Roman" w:cs="Times New Roman"/>
          <w:sz w:val="28"/>
          <w:szCs w:val="28"/>
          <w:lang w:val="en-US"/>
        </w:rPr>
      </w:pPr>
    </w:p>
    <w:p w:rsidR="00E27F00" w:rsidRPr="00CF3CCC" w:rsidRDefault="00E27F00" w:rsidP="00275449">
      <w:pPr>
        <w:spacing w:after="0" w:line="360" w:lineRule="auto"/>
        <w:ind w:firstLine="708"/>
        <w:jc w:val="both"/>
        <w:rPr>
          <w:rFonts w:ascii="Times New Roman" w:hAnsi="Times New Roman" w:cs="Times New Roman"/>
          <w:sz w:val="28"/>
          <w:szCs w:val="28"/>
          <w:lang w:val="en-US"/>
        </w:rPr>
      </w:pPr>
    </w:p>
    <w:p w:rsidR="00E27F00" w:rsidRPr="00CF3CCC" w:rsidRDefault="00E27F00" w:rsidP="00275449">
      <w:pPr>
        <w:spacing w:after="0" w:line="360" w:lineRule="auto"/>
        <w:ind w:firstLine="708"/>
        <w:jc w:val="both"/>
        <w:rPr>
          <w:rFonts w:ascii="Times New Roman" w:hAnsi="Times New Roman" w:cs="Times New Roman"/>
          <w:sz w:val="28"/>
          <w:szCs w:val="28"/>
          <w:lang w:val="en-US"/>
        </w:rPr>
      </w:pPr>
    </w:p>
    <w:p w:rsidR="00E27F00" w:rsidRPr="00CF3CCC" w:rsidRDefault="00E27F00" w:rsidP="00275449">
      <w:pPr>
        <w:spacing w:after="0" w:line="360" w:lineRule="auto"/>
        <w:ind w:firstLine="708"/>
        <w:jc w:val="both"/>
        <w:rPr>
          <w:rFonts w:ascii="Times New Roman" w:hAnsi="Times New Roman" w:cs="Times New Roman"/>
          <w:sz w:val="28"/>
          <w:szCs w:val="28"/>
          <w:lang w:val="en-US"/>
        </w:rPr>
      </w:pPr>
    </w:p>
    <w:p w:rsidR="00E27F00" w:rsidRPr="00CF3CCC" w:rsidRDefault="00E27F00" w:rsidP="00275449">
      <w:pPr>
        <w:spacing w:after="0" w:line="360" w:lineRule="auto"/>
        <w:ind w:firstLine="708"/>
        <w:jc w:val="both"/>
        <w:rPr>
          <w:rFonts w:ascii="Times New Roman" w:hAnsi="Times New Roman" w:cs="Times New Roman"/>
          <w:sz w:val="28"/>
          <w:szCs w:val="28"/>
          <w:lang w:val="en-US"/>
        </w:rPr>
      </w:pPr>
    </w:p>
    <w:p w:rsidR="00E27F00" w:rsidRPr="00CF3CCC" w:rsidRDefault="00E27F00" w:rsidP="00275449">
      <w:pPr>
        <w:spacing w:after="0" w:line="360" w:lineRule="auto"/>
        <w:ind w:firstLine="708"/>
        <w:jc w:val="both"/>
        <w:rPr>
          <w:rFonts w:ascii="Times New Roman" w:hAnsi="Times New Roman" w:cs="Times New Roman"/>
          <w:sz w:val="28"/>
          <w:szCs w:val="28"/>
          <w:lang w:val="en-US"/>
        </w:rPr>
      </w:pPr>
    </w:p>
    <w:p w:rsidR="00E27F00" w:rsidRPr="00CF3CCC" w:rsidRDefault="00E27F00" w:rsidP="00275449">
      <w:pPr>
        <w:spacing w:after="0" w:line="360" w:lineRule="auto"/>
        <w:ind w:firstLine="708"/>
        <w:jc w:val="both"/>
        <w:rPr>
          <w:rFonts w:ascii="Times New Roman" w:hAnsi="Times New Roman" w:cs="Times New Roman"/>
          <w:sz w:val="28"/>
          <w:szCs w:val="28"/>
          <w:lang w:val="en-US"/>
        </w:rPr>
      </w:pPr>
    </w:p>
    <w:p w:rsidR="00E27F00" w:rsidRPr="00CF3CCC" w:rsidRDefault="00E27F00" w:rsidP="00275449">
      <w:pPr>
        <w:spacing w:after="0" w:line="360" w:lineRule="auto"/>
        <w:ind w:firstLine="708"/>
        <w:jc w:val="both"/>
        <w:rPr>
          <w:rFonts w:ascii="Times New Roman" w:hAnsi="Times New Roman" w:cs="Times New Roman"/>
          <w:sz w:val="28"/>
          <w:szCs w:val="28"/>
          <w:lang w:val="en-US"/>
        </w:rPr>
      </w:pPr>
    </w:p>
    <w:p w:rsidR="00E27F00" w:rsidRPr="00CF3CCC" w:rsidRDefault="00E27F00" w:rsidP="00275449">
      <w:pPr>
        <w:spacing w:after="0" w:line="360" w:lineRule="auto"/>
        <w:ind w:firstLine="708"/>
        <w:jc w:val="both"/>
        <w:rPr>
          <w:rFonts w:ascii="Times New Roman" w:hAnsi="Times New Roman" w:cs="Times New Roman"/>
          <w:sz w:val="28"/>
          <w:szCs w:val="28"/>
          <w:lang w:val="en-US"/>
        </w:rPr>
      </w:pPr>
    </w:p>
    <w:p w:rsidR="00E27F00" w:rsidRPr="00CF3CCC" w:rsidRDefault="00E27F00" w:rsidP="00275449">
      <w:pPr>
        <w:spacing w:after="0" w:line="360" w:lineRule="auto"/>
        <w:ind w:firstLine="708"/>
        <w:jc w:val="both"/>
        <w:rPr>
          <w:rFonts w:ascii="Times New Roman" w:hAnsi="Times New Roman" w:cs="Times New Roman"/>
          <w:sz w:val="28"/>
          <w:szCs w:val="28"/>
          <w:lang w:val="en-US"/>
        </w:rPr>
      </w:pPr>
    </w:p>
    <w:p w:rsidR="00E27F00" w:rsidRPr="00CF3CCC" w:rsidRDefault="00E27F00" w:rsidP="00275449">
      <w:pPr>
        <w:spacing w:after="0" w:line="360" w:lineRule="auto"/>
        <w:ind w:firstLine="708"/>
        <w:jc w:val="both"/>
        <w:rPr>
          <w:rFonts w:ascii="Times New Roman" w:hAnsi="Times New Roman" w:cs="Times New Roman"/>
          <w:sz w:val="28"/>
          <w:szCs w:val="28"/>
          <w:lang w:val="en-US"/>
        </w:rPr>
      </w:pPr>
    </w:p>
    <w:p w:rsidR="00E27F00" w:rsidRPr="00CF3CCC" w:rsidRDefault="00E27F00" w:rsidP="00275449">
      <w:pPr>
        <w:spacing w:after="0" w:line="360" w:lineRule="auto"/>
        <w:ind w:firstLine="708"/>
        <w:jc w:val="both"/>
        <w:rPr>
          <w:rFonts w:ascii="Times New Roman" w:hAnsi="Times New Roman" w:cs="Times New Roman"/>
          <w:sz w:val="28"/>
          <w:szCs w:val="28"/>
          <w:lang w:val="en-US"/>
        </w:rPr>
      </w:pPr>
    </w:p>
    <w:p w:rsidR="00770AA3" w:rsidRDefault="00770AA3" w:rsidP="00770AA3">
      <w:pPr>
        <w:spacing w:after="0" w:line="360" w:lineRule="auto"/>
        <w:rPr>
          <w:rFonts w:ascii="Times New Roman" w:hAnsi="Times New Roman" w:cs="Times New Roman"/>
          <w:sz w:val="28"/>
          <w:szCs w:val="28"/>
          <w:lang w:val="en-US"/>
        </w:rPr>
      </w:pPr>
    </w:p>
    <w:p w:rsidR="00432799" w:rsidRDefault="00EA29EC" w:rsidP="00770AA3">
      <w:pPr>
        <w:spacing w:after="0" w:line="360" w:lineRule="auto"/>
        <w:jc w:val="center"/>
        <w:rPr>
          <w:rFonts w:ascii="Times New Roman" w:hAnsi="Times New Roman" w:cs="Times New Roman"/>
          <w:b/>
          <w:sz w:val="28"/>
          <w:szCs w:val="28"/>
          <w:lang w:val="en-US"/>
        </w:rPr>
      </w:pPr>
      <w:r w:rsidRPr="00CF3CCC">
        <w:rPr>
          <w:rFonts w:ascii="Times New Roman" w:hAnsi="Times New Roman" w:cs="Times New Roman"/>
          <w:b/>
          <w:sz w:val="28"/>
          <w:szCs w:val="28"/>
          <w:lang w:val="en-US"/>
        </w:rPr>
        <w:t>KIRISH</w:t>
      </w:r>
    </w:p>
    <w:p w:rsidR="00A92C43" w:rsidRPr="00A92C43" w:rsidRDefault="00EA29EC" w:rsidP="00A92C43">
      <w:pPr>
        <w:spacing w:after="0" w:line="360" w:lineRule="auto"/>
        <w:jc w:val="center"/>
        <w:rPr>
          <w:rFonts w:ascii="Times New Roman" w:hAnsi="Times New Roman" w:cs="Times New Roman"/>
          <w:b/>
          <w:sz w:val="28"/>
          <w:szCs w:val="28"/>
          <w:lang w:val="es-ES"/>
        </w:rPr>
      </w:pPr>
      <w:r w:rsidRPr="00A92C43">
        <w:rPr>
          <w:rFonts w:ascii="Times New Roman" w:hAnsi="Times New Roman" w:cs="Times New Roman"/>
          <w:b/>
          <w:sz w:val="28"/>
          <w:szCs w:val="28"/>
          <w:lang w:val="es-ES"/>
        </w:rPr>
        <w:t>TIL MILLIY MA’NAVIYAT, MA’RIFAT VA MADANIYATNING KO’ZGUSIDIR.</w:t>
      </w:r>
    </w:p>
    <w:p w:rsidR="00BD5386" w:rsidRDefault="00BD5386" w:rsidP="00A92C43">
      <w:pPr>
        <w:spacing w:after="0" w:line="360" w:lineRule="auto"/>
        <w:jc w:val="center"/>
        <w:rPr>
          <w:rFonts w:ascii="Times New Roman" w:hAnsi="Times New Roman" w:cs="Times New Roman"/>
          <w:b/>
          <w:sz w:val="28"/>
          <w:szCs w:val="28"/>
          <w:lang w:val="es-ES"/>
        </w:rPr>
      </w:pPr>
      <w:r w:rsidRPr="00564653">
        <w:rPr>
          <w:rFonts w:ascii="Times New Roman" w:hAnsi="Times New Roman" w:cs="Times New Roman"/>
          <w:b/>
          <w:sz w:val="28"/>
          <w:szCs w:val="28"/>
          <w:lang w:val="es-ES"/>
        </w:rPr>
        <w:t>1.1Til millat boyligi</w:t>
      </w:r>
    </w:p>
    <w:p w:rsidR="002056FF" w:rsidRPr="004E0999" w:rsidRDefault="002056FF" w:rsidP="003D5AA1">
      <w:pPr>
        <w:spacing w:after="0" w:line="360" w:lineRule="auto"/>
        <w:ind w:firstLine="708"/>
        <w:jc w:val="both"/>
        <w:rPr>
          <w:rFonts w:ascii="Times New Roman" w:hAnsi="Times New Roman" w:cs="Times New Roman"/>
          <w:sz w:val="28"/>
          <w:szCs w:val="28"/>
          <w:lang w:val="es-ES"/>
        </w:rPr>
      </w:pPr>
      <w:r w:rsidRPr="003D5AA1">
        <w:rPr>
          <w:rFonts w:ascii="Times New Roman" w:hAnsi="Times New Roman" w:cs="Times New Roman"/>
          <w:sz w:val="28"/>
          <w:szCs w:val="28"/>
          <w:lang w:val="es-ES"/>
        </w:rPr>
        <w:t xml:space="preserve">Til- millat ko’zgusi, uning o’zligini, ma’naviy qiyofasini ko’rsatib beruvchi bebaho boylikdir. </w:t>
      </w:r>
      <w:r w:rsidRPr="004E0999">
        <w:rPr>
          <w:rFonts w:ascii="Times New Roman" w:hAnsi="Times New Roman" w:cs="Times New Roman"/>
          <w:sz w:val="28"/>
          <w:szCs w:val="28"/>
          <w:lang w:val="es-ES"/>
        </w:rPr>
        <w:t>Ona tilini muqaddas bilish o’zini, qadr-qimmatini , g’ururini anglash, tarixini, milliy qadriyatlarini hurmat qilish demakdir.</w:t>
      </w:r>
    </w:p>
    <w:p w:rsidR="00596F2C" w:rsidRPr="004E0999" w:rsidRDefault="00F06994" w:rsidP="003D5AA1">
      <w:pPr>
        <w:spacing w:after="0" w:line="360" w:lineRule="auto"/>
        <w:ind w:firstLine="708"/>
        <w:jc w:val="both"/>
        <w:rPr>
          <w:rFonts w:ascii="Times New Roman" w:hAnsi="Times New Roman" w:cs="Times New Roman"/>
          <w:sz w:val="28"/>
          <w:szCs w:val="28"/>
          <w:lang w:val="es-ES"/>
        </w:rPr>
      </w:pPr>
      <w:r w:rsidRPr="003D5AA1">
        <w:rPr>
          <w:rFonts w:ascii="Times New Roman" w:hAnsi="Times New Roman" w:cs="Times New Roman"/>
          <w:sz w:val="28"/>
          <w:szCs w:val="28"/>
          <w:lang w:val="es-ES"/>
        </w:rPr>
        <w:t xml:space="preserve">Insonning ma’naviy kamolotga </w:t>
      </w:r>
      <w:r w:rsidR="005E3CEE" w:rsidRPr="003D5AA1">
        <w:rPr>
          <w:rFonts w:ascii="Times New Roman" w:hAnsi="Times New Roman" w:cs="Times New Roman"/>
          <w:sz w:val="28"/>
          <w:szCs w:val="28"/>
          <w:lang w:val="es-ES"/>
        </w:rPr>
        <w:t xml:space="preserve"> </w:t>
      </w:r>
      <w:r w:rsidRPr="003D5AA1">
        <w:rPr>
          <w:rFonts w:ascii="Times New Roman" w:hAnsi="Times New Roman" w:cs="Times New Roman"/>
          <w:sz w:val="28"/>
          <w:szCs w:val="28"/>
          <w:lang w:val="es-ES"/>
        </w:rPr>
        <w:t>erishuvi</w:t>
      </w:r>
      <w:r w:rsidR="002056FF" w:rsidRPr="003D5AA1">
        <w:rPr>
          <w:rFonts w:ascii="Times New Roman" w:hAnsi="Times New Roman" w:cs="Times New Roman"/>
          <w:sz w:val="28"/>
          <w:szCs w:val="28"/>
          <w:lang w:val="es-ES"/>
        </w:rPr>
        <w:t>da</w:t>
      </w:r>
      <w:r w:rsidRPr="003D5AA1">
        <w:rPr>
          <w:rFonts w:ascii="Times New Roman" w:hAnsi="Times New Roman" w:cs="Times New Roman"/>
          <w:sz w:val="28"/>
          <w:szCs w:val="28"/>
          <w:lang w:val="es-ES"/>
        </w:rPr>
        <w:t>, jamiyatning madaniy-ma’rifiy rivojida ona tili muhim o’rin tutadi</w:t>
      </w:r>
      <w:r w:rsidR="00596F2C" w:rsidRPr="003D5AA1">
        <w:rPr>
          <w:rFonts w:ascii="Times New Roman" w:hAnsi="Times New Roman" w:cs="Times New Roman"/>
          <w:sz w:val="28"/>
          <w:szCs w:val="28"/>
          <w:lang w:val="es-ES"/>
        </w:rPr>
        <w:t xml:space="preserve">. Til milliy ma’naviyat, ma’rifat va madaniyatning ko’zgusidir . Hadisda </w:t>
      </w:r>
      <w:r w:rsidR="00596F2C" w:rsidRPr="003D5AA1">
        <w:rPr>
          <w:rFonts w:ascii="Times New Roman" w:hAnsi="Times New Roman" w:cs="Times New Roman"/>
          <w:b/>
          <w:i/>
          <w:sz w:val="28"/>
          <w:szCs w:val="28"/>
          <w:lang w:val="es-ES"/>
        </w:rPr>
        <w:t>“</w:t>
      </w:r>
      <w:r w:rsidR="005E3CEE" w:rsidRPr="003D5AA1">
        <w:rPr>
          <w:rFonts w:ascii="Times New Roman" w:hAnsi="Times New Roman" w:cs="Times New Roman"/>
          <w:b/>
          <w:i/>
          <w:sz w:val="28"/>
          <w:szCs w:val="28"/>
          <w:lang w:val="es-ES"/>
        </w:rPr>
        <w:t xml:space="preserve"> K</w:t>
      </w:r>
      <w:r w:rsidR="00596F2C" w:rsidRPr="003D5AA1">
        <w:rPr>
          <w:rFonts w:ascii="Times New Roman" w:hAnsi="Times New Roman" w:cs="Times New Roman"/>
          <w:b/>
          <w:i/>
          <w:sz w:val="28"/>
          <w:szCs w:val="28"/>
          <w:lang w:val="es-ES"/>
        </w:rPr>
        <w:t>ishining zebu ziynati, go’zalligi uning tilidadir”</w:t>
      </w:r>
      <w:r w:rsidR="00596F2C" w:rsidRPr="003D5AA1">
        <w:rPr>
          <w:rFonts w:ascii="Times New Roman" w:hAnsi="Times New Roman" w:cs="Times New Roman"/>
          <w:i/>
          <w:sz w:val="28"/>
          <w:szCs w:val="28"/>
          <w:lang w:val="es-ES"/>
        </w:rPr>
        <w:t xml:space="preserve"> </w:t>
      </w:r>
      <w:r w:rsidR="00596F2C" w:rsidRPr="003D5AA1">
        <w:rPr>
          <w:rFonts w:ascii="Times New Roman" w:hAnsi="Times New Roman" w:cs="Times New Roman"/>
          <w:sz w:val="28"/>
          <w:szCs w:val="28"/>
          <w:lang w:val="es-ES"/>
        </w:rPr>
        <w:t xml:space="preserve">deyiladi. </w:t>
      </w:r>
      <w:r w:rsidR="00596F2C" w:rsidRPr="004E0999">
        <w:rPr>
          <w:rFonts w:ascii="Times New Roman" w:hAnsi="Times New Roman" w:cs="Times New Roman"/>
          <w:sz w:val="28"/>
          <w:szCs w:val="28"/>
          <w:lang w:val="es-ES"/>
        </w:rPr>
        <w:t xml:space="preserve">Har  bir xalq,  millat o’z tiliga hurmat bilan qaraydi. Chunki til millatning tamal toshi, u boy berilsa , millat ham boy beriladi. Yurtboshimizning </w:t>
      </w:r>
      <w:r w:rsidR="005E3CEE" w:rsidRPr="004E0999">
        <w:rPr>
          <w:rFonts w:ascii="Times New Roman" w:hAnsi="Times New Roman" w:cs="Times New Roman"/>
          <w:sz w:val="28"/>
          <w:szCs w:val="28"/>
          <w:lang w:val="es-ES"/>
        </w:rPr>
        <w:t xml:space="preserve"> </w:t>
      </w:r>
      <w:r w:rsidR="00596F2C" w:rsidRPr="004E0999">
        <w:rPr>
          <w:rFonts w:ascii="Times New Roman" w:hAnsi="Times New Roman" w:cs="Times New Roman"/>
          <w:b/>
          <w:i/>
          <w:sz w:val="28"/>
          <w:szCs w:val="28"/>
          <w:lang w:val="es-ES"/>
        </w:rPr>
        <w:t>“Jamiki ezgu fazilatlar inson qalbiga, avvalo ona allasi, ona tilining betakror jozibasi bilan singadi. Ona tili – bu millatning ruhidir. O’z  tilini  yo’qotgan  millat o’zligidan judo  bo’lishi muqarrar ”</w:t>
      </w:r>
      <w:r w:rsidR="00596F2C" w:rsidRPr="004E0999">
        <w:rPr>
          <w:rFonts w:ascii="Times New Roman" w:hAnsi="Times New Roman" w:cs="Times New Roman"/>
          <w:sz w:val="28"/>
          <w:szCs w:val="28"/>
          <w:lang w:val="es-ES"/>
        </w:rPr>
        <w:t>, deb ta’kidlagani bejiz emas. Demak, millatning borligi va birligining bosh belgisi tildir.</w:t>
      </w:r>
    </w:p>
    <w:p w:rsidR="002056FF" w:rsidRPr="004E0999" w:rsidRDefault="002056FF" w:rsidP="003D5AA1">
      <w:pPr>
        <w:spacing w:after="0" w:line="360" w:lineRule="auto"/>
        <w:ind w:firstLine="708"/>
        <w:jc w:val="both"/>
        <w:rPr>
          <w:rFonts w:ascii="Times New Roman" w:hAnsi="Times New Roman" w:cs="Times New Roman"/>
          <w:sz w:val="28"/>
          <w:szCs w:val="28"/>
          <w:lang w:val="es-ES"/>
        </w:rPr>
      </w:pPr>
      <w:r w:rsidRPr="004E0999">
        <w:rPr>
          <w:rFonts w:ascii="Times New Roman" w:hAnsi="Times New Roman" w:cs="Times New Roman"/>
          <w:sz w:val="28"/>
          <w:szCs w:val="28"/>
          <w:lang w:val="es-ES"/>
        </w:rPr>
        <w:t>Dunyodagi qay bir xalqni olmaylik,  uning jahon sivilitziyasidagi o’rni va mavqei , betakkror milliy o’zligi va tarixiy tajribasi bilan belgilanadi. Milliy o’zlikning birinchi belgisi bu milliy til bo’lib, u millatning millat bo’lib shaklllanishida muhim shartlardan biri hisoblanadi. Til bo’lmasa el ham, millat ham bo’lmaydi. Elni – el  millatni millat darajasiga ko’taradigan uning yashashi va faoliyatini belgilab turadigan vosita til ekan, u bilan butun insoniy qiyofalar shakli shamoyiliga ega bo’ladi. Xalqning  madaniy - ma’naviy   boyligi, aql idroki va tafakkuri, ilmiy , tarixiy madaniy boyliklari uning tilida o’z ifodasini topadi. Shu ma’noda til xalqning qalbi va borlig’idir. Til xalqning buyuk</w:t>
      </w:r>
      <w:r w:rsidR="003D5AA1" w:rsidRPr="004E0999">
        <w:rPr>
          <w:rFonts w:ascii="Times New Roman" w:hAnsi="Times New Roman" w:cs="Times New Roman"/>
          <w:sz w:val="28"/>
          <w:szCs w:val="28"/>
          <w:lang w:val="es-ES"/>
        </w:rPr>
        <w:t xml:space="preserve"> </w:t>
      </w:r>
      <w:r w:rsidRPr="004E0999">
        <w:rPr>
          <w:rFonts w:ascii="Times New Roman" w:hAnsi="Times New Roman" w:cs="Times New Roman"/>
          <w:sz w:val="28"/>
          <w:szCs w:val="28"/>
          <w:lang w:val="es-ES"/>
        </w:rPr>
        <w:t xml:space="preserve"> va bebeho ma’naviy boyligi, bitmas tuganmas xazinasidir.               </w:t>
      </w:r>
    </w:p>
    <w:p w:rsidR="005E3CEE" w:rsidRPr="004E0999" w:rsidRDefault="002056FF" w:rsidP="003D5AA1">
      <w:pPr>
        <w:spacing w:after="0" w:line="360" w:lineRule="auto"/>
        <w:ind w:firstLine="708"/>
        <w:jc w:val="both"/>
        <w:rPr>
          <w:rFonts w:ascii="Times New Roman" w:hAnsi="Times New Roman" w:cs="Times New Roman"/>
          <w:sz w:val="28"/>
          <w:szCs w:val="28"/>
          <w:lang w:val="es-ES"/>
        </w:rPr>
      </w:pPr>
      <w:r w:rsidRPr="004E0999">
        <w:rPr>
          <w:rFonts w:ascii="Times New Roman" w:hAnsi="Times New Roman" w:cs="Times New Roman"/>
          <w:sz w:val="28"/>
          <w:szCs w:val="28"/>
          <w:lang w:val="es-ES"/>
        </w:rPr>
        <w:lastRenderedPageBreak/>
        <w:t>Til  jamiyat boyligi, u jamiya</w:t>
      </w:r>
      <w:r w:rsidR="003D5AA1" w:rsidRPr="004E0999">
        <w:rPr>
          <w:rFonts w:ascii="Times New Roman" w:hAnsi="Times New Roman" w:cs="Times New Roman"/>
          <w:sz w:val="28"/>
          <w:szCs w:val="28"/>
          <w:lang w:val="es-ES"/>
        </w:rPr>
        <w:t>t</w:t>
      </w:r>
      <w:r w:rsidRPr="004E0999">
        <w:rPr>
          <w:rFonts w:ascii="Times New Roman" w:hAnsi="Times New Roman" w:cs="Times New Roman"/>
          <w:sz w:val="28"/>
          <w:szCs w:val="28"/>
          <w:lang w:val="es-ES"/>
        </w:rPr>
        <w:t xml:space="preserve"> a’zolarining o’zaro aloqasini amalga oshiradi, insonning moddiy va ma’naviy turmushida ro’y beradigan barcha voqea va hodisalar haqidagi bilimlarni jamlaydi va ulardan xabardor qiladi. Til ayni ma’noda asrlar mobaynida shaklllanadi va mavjud  bo’ladi. </w:t>
      </w:r>
      <w:r w:rsidR="00596F2C" w:rsidRPr="004E0999">
        <w:rPr>
          <w:rFonts w:ascii="Times New Roman" w:hAnsi="Times New Roman" w:cs="Times New Roman"/>
          <w:sz w:val="28"/>
          <w:szCs w:val="28"/>
          <w:lang w:val="es-ES"/>
        </w:rPr>
        <w:t>Mamlakatimizda ma’naviyat sohasida olib borilayotgan islohotlarda til muammolariga , xususan davlat t</w:t>
      </w:r>
      <w:r w:rsidR="005E3CEE" w:rsidRPr="004E0999">
        <w:rPr>
          <w:rFonts w:ascii="Times New Roman" w:hAnsi="Times New Roman" w:cs="Times New Roman"/>
          <w:sz w:val="28"/>
          <w:szCs w:val="28"/>
          <w:lang w:val="es-ES"/>
        </w:rPr>
        <w:t>i</w:t>
      </w:r>
      <w:r w:rsidR="00596F2C" w:rsidRPr="004E0999">
        <w:rPr>
          <w:rFonts w:ascii="Times New Roman" w:hAnsi="Times New Roman" w:cs="Times New Roman"/>
          <w:sz w:val="28"/>
          <w:szCs w:val="28"/>
          <w:lang w:val="es-ES"/>
        </w:rPr>
        <w:t>li</w:t>
      </w:r>
      <w:r w:rsidR="005E3CEE" w:rsidRPr="004E0999">
        <w:rPr>
          <w:rFonts w:ascii="Times New Roman" w:hAnsi="Times New Roman" w:cs="Times New Roman"/>
          <w:sz w:val="28"/>
          <w:szCs w:val="28"/>
          <w:lang w:val="es-ES"/>
        </w:rPr>
        <w:t>, shuningdek chet tili masalalariga alohida e’tibor qilinayotganligi bejiz emas. Chet</w:t>
      </w:r>
      <w:r w:rsidR="00D114B1" w:rsidRPr="004E0999">
        <w:rPr>
          <w:rFonts w:ascii="Times New Roman" w:hAnsi="Times New Roman" w:cs="Times New Roman"/>
          <w:sz w:val="28"/>
          <w:szCs w:val="28"/>
          <w:lang w:val="es-ES"/>
        </w:rPr>
        <w:t xml:space="preserve"> tillarni mukammal </w:t>
      </w:r>
      <w:r w:rsidR="005E3CEE" w:rsidRPr="004E0999">
        <w:rPr>
          <w:rFonts w:ascii="Times New Roman" w:hAnsi="Times New Roman" w:cs="Times New Roman"/>
          <w:sz w:val="28"/>
          <w:szCs w:val="28"/>
          <w:lang w:val="es-ES"/>
        </w:rPr>
        <w:t xml:space="preserve"> o’</w:t>
      </w:r>
      <w:r w:rsidR="00D114B1" w:rsidRPr="004E0999">
        <w:rPr>
          <w:rFonts w:ascii="Times New Roman" w:hAnsi="Times New Roman" w:cs="Times New Roman"/>
          <w:sz w:val="28"/>
          <w:szCs w:val="28"/>
          <w:lang w:val="es-ES"/>
        </w:rPr>
        <w:t xml:space="preserve">rganish davlat siyosati darajasiga ko’tarilgani buning yaqqol dalilidir. </w:t>
      </w:r>
      <w:r w:rsidR="00434E1A" w:rsidRPr="004E0999">
        <w:rPr>
          <w:rFonts w:ascii="Times New Roman" w:hAnsi="Times New Roman" w:cs="Times New Roman"/>
          <w:sz w:val="28"/>
          <w:szCs w:val="28"/>
          <w:lang w:val="es-ES"/>
        </w:rPr>
        <w:t xml:space="preserve">O’zbekiston Respublikasi Prezidentining  2012-2014 yillardagi qabul qilingan  </w:t>
      </w:r>
      <w:r w:rsidR="00434E1A" w:rsidRPr="004E0999">
        <w:rPr>
          <w:rFonts w:ascii="Times New Roman" w:hAnsi="Times New Roman" w:cs="Times New Roman"/>
          <w:b/>
          <w:sz w:val="28"/>
          <w:szCs w:val="28"/>
          <w:lang w:val="es-ES"/>
        </w:rPr>
        <w:t>“Chet tillarni o’rganish tizimini yanada takomillashtirish chora tadbirlari to’g’risida”</w:t>
      </w:r>
      <w:r w:rsidR="00434E1A" w:rsidRPr="004E0999">
        <w:rPr>
          <w:rFonts w:ascii="Times New Roman" w:hAnsi="Times New Roman" w:cs="Times New Roman"/>
          <w:sz w:val="28"/>
          <w:szCs w:val="28"/>
          <w:lang w:val="es-ES"/>
        </w:rPr>
        <w:t>gi qarori  o’sib kelayotgan  yosh avlod</w:t>
      </w:r>
      <w:r w:rsidR="00D114B1" w:rsidRPr="004E0999">
        <w:rPr>
          <w:rFonts w:ascii="Times New Roman" w:hAnsi="Times New Roman" w:cs="Times New Roman"/>
          <w:sz w:val="28"/>
          <w:szCs w:val="28"/>
          <w:lang w:val="es-ES"/>
        </w:rPr>
        <w:t>ga</w:t>
      </w:r>
      <w:r w:rsidR="00434E1A" w:rsidRPr="004E0999">
        <w:rPr>
          <w:rFonts w:ascii="Times New Roman" w:hAnsi="Times New Roman" w:cs="Times New Roman"/>
          <w:sz w:val="28"/>
          <w:szCs w:val="28"/>
          <w:lang w:val="es-ES"/>
        </w:rPr>
        <w:t xml:space="preserve"> </w:t>
      </w:r>
      <w:r w:rsidR="00D114B1" w:rsidRPr="004E0999">
        <w:rPr>
          <w:rFonts w:ascii="Times New Roman" w:hAnsi="Times New Roman" w:cs="Times New Roman"/>
          <w:sz w:val="28"/>
          <w:szCs w:val="28"/>
          <w:lang w:val="es-ES"/>
        </w:rPr>
        <w:t xml:space="preserve"> yaratilayotgan barcha shart-sharoitlar jumladan,  internet tarmoqlariga ulangan o’quv zallari, elektron manbalar, chet davlatlarining adabiyotlari , kitoblarga boy ARM lari  ularning kelajakda yuksak salohiyatli inson bo’</w:t>
      </w:r>
      <w:r w:rsidR="00696ECA" w:rsidRPr="004E0999">
        <w:rPr>
          <w:rFonts w:ascii="Times New Roman" w:hAnsi="Times New Roman" w:cs="Times New Roman"/>
          <w:sz w:val="28"/>
          <w:szCs w:val="28"/>
          <w:lang w:val="es-ES"/>
        </w:rPr>
        <w:t>lish</w:t>
      </w:r>
      <w:r w:rsidR="00D114B1" w:rsidRPr="004E0999">
        <w:rPr>
          <w:rFonts w:ascii="Times New Roman" w:hAnsi="Times New Roman" w:cs="Times New Roman"/>
          <w:sz w:val="28"/>
          <w:szCs w:val="28"/>
          <w:lang w:val="es-ES"/>
        </w:rPr>
        <w:t xml:space="preserve">iga </w:t>
      </w:r>
      <w:r w:rsidR="00696ECA" w:rsidRPr="004E0999">
        <w:rPr>
          <w:rFonts w:ascii="Times New Roman" w:hAnsi="Times New Roman" w:cs="Times New Roman"/>
          <w:sz w:val="28"/>
          <w:szCs w:val="28"/>
          <w:lang w:val="es-ES"/>
        </w:rPr>
        <w:t>ko’mak  beradi.</w:t>
      </w:r>
    </w:p>
    <w:p w:rsidR="00FF5845" w:rsidRPr="004E0999" w:rsidRDefault="002056FF" w:rsidP="003D5AA1">
      <w:pPr>
        <w:spacing w:after="0" w:line="360" w:lineRule="auto"/>
        <w:ind w:firstLine="708"/>
        <w:jc w:val="both"/>
        <w:rPr>
          <w:rFonts w:ascii="Times New Roman" w:hAnsi="Times New Roman" w:cs="Times New Roman"/>
          <w:sz w:val="28"/>
          <w:szCs w:val="28"/>
          <w:lang w:val="es-ES"/>
        </w:rPr>
      </w:pPr>
      <w:r w:rsidRPr="004E0999">
        <w:rPr>
          <w:rFonts w:ascii="Times New Roman" w:hAnsi="Times New Roman" w:cs="Times New Roman"/>
          <w:sz w:val="28"/>
          <w:szCs w:val="28"/>
          <w:lang w:val="es-ES"/>
        </w:rPr>
        <w:t xml:space="preserve">Jahon tillari </w:t>
      </w:r>
      <w:r w:rsidR="00564653" w:rsidRPr="004E0999">
        <w:rPr>
          <w:rFonts w:ascii="Times New Roman" w:hAnsi="Times New Roman" w:cs="Times New Roman"/>
          <w:sz w:val="28"/>
          <w:szCs w:val="28"/>
          <w:lang w:val="es-ES"/>
        </w:rPr>
        <w:t>o’z garammatik qurilishi, lug’at boyligi va boshqa jihatdan bir-biridan farq qiladi. Lekin shu bilan birga ular barcha tillar uchun mushtarak bo’lgan umumiy qoidalar asosida rivojlanadi. Til</w:t>
      </w:r>
      <w:r w:rsidRPr="004E0999">
        <w:rPr>
          <w:rFonts w:ascii="Times New Roman" w:hAnsi="Times New Roman" w:cs="Times New Roman"/>
          <w:sz w:val="28"/>
          <w:szCs w:val="28"/>
          <w:lang w:val="es-ES"/>
        </w:rPr>
        <w:t xml:space="preserve"> davr bilan, </w:t>
      </w:r>
      <w:r w:rsidR="00564653" w:rsidRPr="004E0999">
        <w:rPr>
          <w:rFonts w:ascii="Times New Roman" w:hAnsi="Times New Roman" w:cs="Times New Roman"/>
          <w:sz w:val="28"/>
          <w:szCs w:val="28"/>
          <w:lang w:val="es-ES"/>
        </w:rPr>
        <w:t>zamon bilan hamohang ravishda o’zgarib boradi. Masalan</w:t>
      </w:r>
      <w:r w:rsidRPr="004E0999">
        <w:rPr>
          <w:rFonts w:ascii="Times New Roman" w:hAnsi="Times New Roman" w:cs="Times New Roman"/>
          <w:sz w:val="28"/>
          <w:szCs w:val="28"/>
          <w:lang w:val="es-ES"/>
        </w:rPr>
        <w:t xml:space="preserve"> , o’tmishda jahon ma’daniyati rivojiga katta hissa qo’shgan  r</w:t>
      </w:r>
      <w:r w:rsidR="00564653" w:rsidRPr="004E0999">
        <w:rPr>
          <w:rFonts w:ascii="Times New Roman" w:hAnsi="Times New Roman" w:cs="Times New Roman"/>
          <w:sz w:val="28"/>
          <w:szCs w:val="28"/>
          <w:lang w:val="es-ES"/>
        </w:rPr>
        <w:t>imliklar so’</w:t>
      </w:r>
      <w:r w:rsidR="00FF5845" w:rsidRPr="004E0999">
        <w:rPr>
          <w:rFonts w:ascii="Times New Roman" w:hAnsi="Times New Roman" w:cs="Times New Roman"/>
          <w:sz w:val="28"/>
          <w:szCs w:val="28"/>
          <w:lang w:val="es-ES"/>
        </w:rPr>
        <w:t>z</w:t>
      </w:r>
      <w:r w:rsidR="00564653" w:rsidRPr="004E0999">
        <w:rPr>
          <w:rFonts w:ascii="Times New Roman" w:hAnsi="Times New Roman" w:cs="Times New Roman"/>
          <w:sz w:val="28"/>
          <w:szCs w:val="28"/>
          <w:lang w:val="es-ES"/>
        </w:rPr>
        <w:t>la</w:t>
      </w:r>
      <w:r w:rsidR="00FF5845" w:rsidRPr="004E0999">
        <w:rPr>
          <w:rFonts w:ascii="Times New Roman" w:hAnsi="Times New Roman" w:cs="Times New Roman"/>
          <w:sz w:val="28"/>
          <w:szCs w:val="28"/>
          <w:lang w:val="es-ES"/>
        </w:rPr>
        <w:t>shgan qadimgi lotin va yunon tillari italyan  tilining  rivojlanishida  muhim o’rin  tutadi.</w:t>
      </w:r>
    </w:p>
    <w:p w:rsidR="00564653" w:rsidRPr="004E0999" w:rsidRDefault="00C23CE8" w:rsidP="00A92C43">
      <w:pPr>
        <w:spacing w:after="0" w:line="360" w:lineRule="auto"/>
        <w:rPr>
          <w:rFonts w:ascii="Times New Roman" w:hAnsi="Times New Roman" w:cs="Times New Roman"/>
          <w:sz w:val="28"/>
          <w:szCs w:val="28"/>
          <w:lang w:val="es-ES"/>
        </w:rPr>
      </w:pPr>
      <w:r w:rsidRPr="004E0999">
        <w:rPr>
          <w:rFonts w:ascii="Times New Roman" w:hAnsi="Times New Roman" w:cs="Times New Roman"/>
          <w:sz w:val="28"/>
          <w:szCs w:val="28"/>
          <w:lang w:val="es-ES"/>
        </w:rPr>
        <w:tab/>
      </w:r>
    </w:p>
    <w:p w:rsidR="00BD5386" w:rsidRPr="004E0999" w:rsidRDefault="00BD5386" w:rsidP="00A92C43">
      <w:pPr>
        <w:spacing w:after="0" w:line="360" w:lineRule="auto"/>
        <w:ind w:firstLine="708"/>
        <w:jc w:val="center"/>
        <w:rPr>
          <w:rFonts w:ascii="Times New Roman" w:hAnsi="Times New Roman" w:cs="Times New Roman"/>
          <w:b/>
          <w:sz w:val="28"/>
          <w:szCs w:val="28"/>
          <w:lang w:val="es-ES"/>
        </w:rPr>
      </w:pPr>
      <w:r w:rsidRPr="004E0999">
        <w:rPr>
          <w:rFonts w:ascii="Times New Roman" w:hAnsi="Times New Roman" w:cs="Times New Roman"/>
          <w:b/>
          <w:sz w:val="28"/>
          <w:szCs w:val="28"/>
          <w:lang w:val="es-ES"/>
        </w:rPr>
        <w:t>1.2 Leksika va o’zlashma so’zlar</w:t>
      </w:r>
    </w:p>
    <w:p w:rsidR="00F06994" w:rsidRPr="004E0999" w:rsidRDefault="006E53BF" w:rsidP="00275449">
      <w:pPr>
        <w:spacing w:after="0" w:line="360" w:lineRule="auto"/>
        <w:ind w:firstLine="708"/>
        <w:jc w:val="both"/>
        <w:rPr>
          <w:rFonts w:ascii="Times New Roman" w:hAnsi="Times New Roman" w:cs="Times New Roman"/>
          <w:sz w:val="28"/>
          <w:szCs w:val="28"/>
          <w:lang w:val="es-ES"/>
        </w:rPr>
      </w:pPr>
      <w:r w:rsidRPr="004E0999">
        <w:rPr>
          <w:rFonts w:ascii="Times New Roman" w:hAnsi="Times New Roman" w:cs="Times New Roman"/>
          <w:sz w:val="28"/>
          <w:szCs w:val="28"/>
          <w:lang w:val="es-ES"/>
        </w:rPr>
        <w:t>Leksika</w:t>
      </w:r>
      <w:r w:rsidR="004A6ACE" w:rsidRPr="004E0999">
        <w:rPr>
          <w:rFonts w:ascii="Times New Roman" w:hAnsi="Times New Roman" w:cs="Times New Roman"/>
          <w:sz w:val="28"/>
          <w:szCs w:val="28"/>
          <w:lang w:val="es-ES"/>
        </w:rPr>
        <w:t xml:space="preserve"> eng harakatchan , doim rivojlanuvchi komponent  hisoblanadi. Jamiyatda yuz berga yangiliklar, rivojlanish va o’zgarishlar leksikada o’z ifodasini topadi.</w:t>
      </w:r>
    </w:p>
    <w:p w:rsidR="004A6ACE" w:rsidRPr="00CF3CCC" w:rsidRDefault="006E53BF" w:rsidP="00275449">
      <w:pPr>
        <w:spacing w:after="0" w:line="360" w:lineRule="auto"/>
        <w:ind w:firstLine="708"/>
        <w:jc w:val="both"/>
        <w:rPr>
          <w:rFonts w:ascii="Times New Roman" w:hAnsi="Times New Roman" w:cs="Times New Roman"/>
          <w:sz w:val="28"/>
          <w:szCs w:val="28"/>
          <w:lang w:val="en-US"/>
        </w:rPr>
      </w:pPr>
      <w:r w:rsidRPr="00CF3CCC">
        <w:rPr>
          <w:rFonts w:ascii="Times New Roman" w:hAnsi="Times New Roman" w:cs="Times New Roman"/>
          <w:sz w:val="28"/>
          <w:szCs w:val="28"/>
          <w:lang w:val="en-US"/>
        </w:rPr>
        <w:t>L</w:t>
      </w:r>
      <w:r w:rsidR="004A6ACE" w:rsidRPr="00CF3CCC">
        <w:rPr>
          <w:rFonts w:ascii="Times New Roman" w:hAnsi="Times New Roman" w:cs="Times New Roman"/>
          <w:sz w:val="28"/>
          <w:szCs w:val="28"/>
          <w:lang w:val="en-US"/>
        </w:rPr>
        <w:t>eksikaning rivojlanishi ikki  yo’nalishda boradi. Bir tomondan, leksika</w:t>
      </w:r>
      <w:r w:rsidRPr="00CF3CCC">
        <w:rPr>
          <w:rFonts w:ascii="Times New Roman" w:hAnsi="Times New Roman" w:cs="Times New Roman"/>
          <w:sz w:val="28"/>
          <w:szCs w:val="28"/>
          <w:lang w:val="en-US"/>
        </w:rPr>
        <w:t xml:space="preserve"> </w:t>
      </w:r>
      <w:r w:rsidR="004A6ACE" w:rsidRPr="00CF3CCC">
        <w:rPr>
          <w:rFonts w:ascii="Times New Roman" w:hAnsi="Times New Roman" w:cs="Times New Roman"/>
          <w:sz w:val="28"/>
          <w:szCs w:val="28"/>
          <w:lang w:val="en-US"/>
        </w:rPr>
        <w:t xml:space="preserve">o’z taraqqiyoti jarayonida jamiyat taqqiyotida yuz bergan tarixiy o’zgarishlarni,  yangiliklarni ifodalash orqali boyiydi. </w:t>
      </w:r>
      <w:r w:rsidRPr="00CF3CCC">
        <w:rPr>
          <w:rFonts w:ascii="Times New Roman" w:hAnsi="Times New Roman" w:cs="Times New Roman"/>
          <w:sz w:val="28"/>
          <w:szCs w:val="28"/>
          <w:lang w:val="en-US"/>
        </w:rPr>
        <w:t xml:space="preserve"> L</w:t>
      </w:r>
      <w:r w:rsidR="004A6ACE" w:rsidRPr="00CF3CCC">
        <w:rPr>
          <w:rFonts w:ascii="Times New Roman" w:hAnsi="Times New Roman" w:cs="Times New Roman"/>
          <w:sz w:val="28"/>
          <w:szCs w:val="28"/>
          <w:lang w:val="en-US"/>
        </w:rPr>
        <w:t xml:space="preserve">eksika boshqa tillarda qabul qilingan so’zlar, yaratilgan yangi so’zlar, yangicha atamalar, yangicha iboralar so’zlarning o’z ma’nolarini o’zgartirishlari hisobiga boyiydi. </w:t>
      </w:r>
      <w:r w:rsidRPr="00CF3CCC">
        <w:rPr>
          <w:rFonts w:ascii="Times New Roman" w:hAnsi="Times New Roman" w:cs="Times New Roman"/>
          <w:sz w:val="28"/>
          <w:szCs w:val="28"/>
          <w:lang w:val="en-US"/>
        </w:rPr>
        <w:t>Leksikada</w:t>
      </w:r>
      <w:r w:rsidR="00E27F00" w:rsidRPr="00CF3CCC">
        <w:rPr>
          <w:rFonts w:ascii="Times New Roman" w:hAnsi="Times New Roman" w:cs="Times New Roman"/>
          <w:sz w:val="28"/>
          <w:szCs w:val="28"/>
          <w:lang w:val="en-US"/>
        </w:rPr>
        <w:t xml:space="preserve"> </w:t>
      </w:r>
      <w:r w:rsidR="004A6ACE" w:rsidRPr="00CF3CCC">
        <w:rPr>
          <w:rFonts w:ascii="Times New Roman" w:hAnsi="Times New Roman" w:cs="Times New Roman"/>
          <w:sz w:val="28"/>
          <w:szCs w:val="28"/>
          <w:lang w:val="en-US"/>
        </w:rPr>
        <w:t xml:space="preserve">yuz bergan </w:t>
      </w:r>
      <w:r w:rsidR="004A6ACE" w:rsidRPr="00CF3CCC">
        <w:rPr>
          <w:rFonts w:ascii="Times New Roman" w:hAnsi="Times New Roman" w:cs="Times New Roman"/>
          <w:sz w:val="28"/>
          <w:szCs w:val="28"/>
          <w:lang w:val="en-US"/>
        </w:rPr>
        <w:lastRenderedPageBreak/>
        <w:t>o’zgarishlar til sistemasiga bog’lq bo’lmaydi.  Ik</w:t>
      </w:r>
      <w:r w:rsidR="00E27F00" w:rsidRPr="00CF3CCC">
        <w:rPr>
          <w:rFonts w:ascii="Times New Roman" w:hAnsi="Times New Roman" w:cs="Times New Roman"/>
          <w:sz w:val="28"/>
          <w:szCs w:val="28"/>
          <w:lang w:val="en-US"/>
        </w:rPr>
        <w:t>k</w:t>
      </w:r>
      <w:r w:rsidR="004A6ACE" w:rsidRPr="00CF3CCC">
        <w:rPr>
          <w:rFonts w:ascii="Times New Roman" w:hAnsi="Times New Roman" w:cs="Times New Roman"/>
          <w:sz w:val="28"/>
          <w:szCs w:val="28"/>
          <w:lang w:val="en-US"/>
        </w:rPr>
        <w:t xml:space="preserve">inchi tomondan, leksika o’zida mavjud bo’lgan so’z vositalar yordamida yangi so’zlar yasash hisobiga boyiydi.  Yuqorida aytib o’tilgan  jarayon til sistemasi(grammatikasi) bilan bevosita bog’liq bo’ladi. </w:t>
      </w:r>
    </w:p>
    <w:p w:rsidR="004A6ACE" w:rsidRPr="00CF3CCC" w:rsidRDefault="004A6ACE" w:rsidP="00275449">
      <w:pPr>
        <w:spacing w:after="0" w:line="360" w:lineRule="auto"/>
        <w:ind w:firstLine="708"/>
        <w:jc w:val="both"/>
        <w:rPr>
          <w:rFonts w:ascii="Times New Roman" w:hAnsi="Times New Roman" w:cs="Times New Roman"/>
          <w:sz w:val="28"/>
          <w:szCs w:val="28"/>
          <w:lang w:val="en-US"/>
        </w:rPr>
      </w:pPr>
      <w:r w:rsidRPr="00CF3CCC">
        <w:rPr>
          <w:rFonts w:ascii="Times New Roman" w:hAnsi="Times New Roman" w:cs="Times New Roman"/>
          <w:sz w:val="28"/>
          <w:szCs w:val="28"/>
          <w:lang w:val="en-US"/>
        </w:rPr>
        <w:t xml:space="preserve">Til sistemasi bilan bevosita bog’liq bo’lmagan tarzda </w:t>
      </w:r>
      <w:r w:rsidR="008F3EEA" w:rsidRPr="00CF3CCC">
        <w:rPr>
          <w:rFonts w:ascii="Times New Roman" w:hAnsi="Times New Roman" w:cs="Times New Roman"/>
          <w:sz w:val="28"/>
          <w:szCs w:val="28"/>
          <w:lang w:val="en-US"/>
        </w:rPr>
        <w:t xml:space="preserve"> leksikaga kirib kelgan so’zlar o’zlari shakllangan ma’lum bir davrni, jamiyatni qisman ifodalaydi. Leksikaning rivojlanishi, boyish</w:t>
      </w:r>
      <w:r w:rsidR="006E53BF" w:rsidRPr="00CF3CCC">
        <w:rPr>
          <w:rFonts w:ascii="Times New Roman" w:hAnsi="Times New Roman" w:cs="Times New Roman"/>
          <w:sz w:val="28"/>
          <w:szCs w:val="28"/>
          <w:lang w:val="en-US"/>
        </w:rPr>
        <w:t>i</w:t>
      </w:r>
      <w:r w:rsidR="008F3EEA" w:rsidRPr="00CF3CCC">
        <w:rPr>
          <w:rFonts w:ascii="Times New Roman" w:hAnsi="Times New Roman" w:cs="Times New Roman"/>
          <w:sz w:val="28"/>
          <w:szCs w:val="28"/>
          <w:lang w:val="en-US"/>
        </w:rPr>
        <w:t xml:space="preserve"> quyidagi yo’llar bilan amalga oshadi:</w:t>
      </w:r>
    </w:p>
    <w:p w:rsidR="008F3EEA" w:rsidRPr="00CF3CCC" w:rsidRDefault="008F3EEA" w:rsidP="00275449">
      <w:pPr>
        <w:pStyle w:val="a3"/>
        <w:numPr>
          <w:ilvl w:val="0"/>
          <w:numId w:val="7"/>
        </w:numPr>
        <w:spacing w:after="0" w:line="360" w:lineRule="auto"/>
        <w:jc w:val="both"/>
        <w:rPr>
          <w:rFonts w:ascii="Times New Roman" w:hAnsi="Times New Roman" w:cs="Times New Roman"/>
          <w:sz w:val="28"/>
          <w:szCs w:val="28"/>
          <w:lang w:val="en-US"/>
        </w:rPr>
      </w:pPr>
      <w:r w:rsidRPr="00CF3CCC">
        <w:rPr>
          <w:rFonts w:ascii="Times New Roman" w:hAnsi="Times New Roman" w:cs="Times New Roman"/>
          <w:sz w:val="28"/>
          <w:szCs w:val="28"/>
          <w:lang w:val="en-US"/>
        </w:rPr>
        <w:t>Boshqa tillardan so’zlar o’zlashtirish yo’li bilan;</w:t>
      </w:r>
    </w:p>
    <w:p w:rsidR="008F3EEA" w:rsidRPr="00CF3CCC" w:rsidRDefault="008F3EEA" w:rsidP="00275449">
      <w:pPr>
        <w:pStyle w:val="a3"/>
        <w:numPr>
          <w:ilvl w:val="0"/>
          <w:numId w:val="7"/>
        </w:numPr>
        <w:spacing w:after="0" w:line="360" w:lineRule="auto"/>
        <w:jc w:val="both"/>
        <w:rPr>
          <w:rFonts w:ascii="Times New Roman" w:hAnsi="Times New Roman" w:cs="Times New Roman"/>
          <w:sz w:val="28"/>
          <w:szCs w:val="28"/>
          <w:lang w:val="en-US"/>
        </w:rPr>
      </w:pPr>
      <w:r w:rsidRPr="00CF3CCC">
        <w:rPr>
          <w:rFonts w:ascii="Times New Roman" w:hAnsi="Times New Roman" w:cs="Times New Roman"/>
          <w:sz w:val="28"/>
          <w:szCs w:val="28"/>
          <w:lang w:val="en-US"/>
        </w:rPr>
        <w:t>Tilda  qo’llani</w:t>
      </w:r>
      <w:r w:rsidR="009E7B52" w:rsidRPr="00CF3CCC">
        <w:rPr>
          <w:rFonts w:ascii="Times New Roman" w:hAnsi="Times New Roman" w:cs="Times New Roman"/>
          <w:sz w:val="28"/>
          <w:szCs w:val="28"/>
          <w:lang w:val="en-US"/>
        </w:rPr>
        <w:t>li</w:t>
      </w:r>
      <w:r w:rsidRPr="00CF3CCC">
        <w:rPr>
          <w:rFonts w:ascii="Times New Roman" w:hAnsi="Times New Roman" w:cs="Times New Roman"/>
          <w:sz w:val="28"/>
          <w:szCs w:val="28"/>
          <w:lang w:val="en-US"/>
        </w:rPr>
        <w:t>b kelgan ayrim so’zlarning yo’qolishi;</w:t>
      </w:r>
    </w:p>
    <w:p w:rsidR="008F3EEA" w:rsidRPr="00CF3CCC" w:rsidRDefault="008F3EEA" w:rsidP="00275449">
      <w:pPr>
        <w:pStyle w:val="a3"/>
        <w:numPr>
          <w:ilvl w:val="0"/>
          <w:numId w:val="7"/>
        </w:numPr>
        <w:spacing w:after="0" w:line="360" w:lineRule="auto"/>
        <w:jc w:val="both"/>
        <w:rPr>
          <w:rFonts w:ascii="Times New Roman" w:hAnsi="Times New Roman" w:cs="Times New Roman"/>
          <w:sz w:val="28"/>
          <w:szCs w:val="28"/>
          <w:lang w:val="en-US"/>
        </w:rPr>
      </w:pPr>
      <w:r w:rsidRPr="00CF3CCC">
        <w:rPr>
          <w:rFonts w:ascii="Times New Roman" w:hAnsi="Times New Roman" w:cs="Times New Roman"/>
          <w:sz w:val="28"/>
          <w:szCs w:val="28"/>
          <w:lang w:val="en-US"/>
        </w:rPr>
        <w:t>So’zlarning o’z ma’nolarini o’zgartirish</w:t>
      </w:r>
      <w:r w:rsidR="009E7B52" w:rsidRPr="00CF3CCC">
        <w:rPr>
          <w:rFonts w:ascii="Times New Roman" w:hAnsi="Times New Roman" w:cs="Times New Roman"/>
          <w:sz w:val="28"/>
          <w:szCs w:val="28"/>
          <w:lang w:val="en-US"/>
        </w:rPr>
        <w:t xml:space="preserve">i, va bu </w:t>
      </w:r>
      <w:r w:rsidRPr="00CF3CCC">
        <w:rPr>
          <w:rFonts w:ascii="Times New Roman" w:hAnsi="Times New Roman" w:cs="Times New Roman"/>
          <w:sz w:val="28"/>
          <w:szCs w:val="28"/>
          <w:lang w:val="en-US"/>
        </w:rPr>
        <w:t xml:space="preserve"> jarayon</w:t>
      </w:r>
      <w:r w:rsidR="009E7B52" w:rsidRPr="00CF3CCC">
        <w:rPr>
          <w:rFonts w:ascii="Times New Roman" w:hAnsi="Times New Roman" w:cs="Times New Roman"/>
          <w:sz w:val="28"/>
          <w:szCs w:val="28"/>
          <w:lang w:val="en-US"/>
        </w:rPr>
        <w:t xml:space="preserve">  </w:t>
      </w:r>
      <w:r w:rsidRPr="00CF3CCC">
        <w:rPr>
          <w:rFonts w:ascii="Times New Roman" w:hAnsi="Times New Roman" w:cs="Times New Roman"/>
          <w:sz w:val="28"/>
          <w:szCs w:val="28"/>
          <w:lang w:val="en-US"/>
        </w:rPr>
        <w:t xml:space="preserve"> quyidagicha amalga oshishi mumkin:</w:t>
      </w:r>
    </w:p>
    <w:p w:rsidR="008F3EEA" w:rsidRPr="00CF3CCC" w:rsidRDefault="006E53BF" w:rsidP="002056FF">
      <w:pPr>
        <w:pStyle w:val="a3"/>
        <w:numPr>
          <w:ilvl w:val="0"/>
          <w:numId w:val="14"/>
        </w:numPr>
        <w:spacing w:after="0" w:line="360" w:lineRule="auto"/>
        <w:jc w:val="both"/>
        <w:rPr>
          <w:rFonts w:ascii="Times New Roman" w:hAnsi="Times New Roman" w:cs="Times New Roman"/>
          <w:sz w:val="28"/>
          <w:szCs w:val="28"/>
          <w:lang w:val="en-US"/>
        </w:rPr>
      </w:pPr>
      <w:r w:rsidRPr="00CF3CCC">
        <w:rPr>
          <w:rFonts w:ascii="Times New Roman" w:hAnsi="Times New Roman" w:cs="Times New Roman"/>
          <w:sz w:val="28"/>
          <w:szCs w:val="28"/>
          <w:lang w:val="en-US"/>
        </w:rPr>
        <w:t>s</w:t>
      </w:r>
      <w:r w:rsidR="008F3EEA" w:rsidRPr="00CF3CCC">
        <w:rPr>
          <w:rFonts w:ascii="Times New Roman" w:hAnsi="Times New Roman" w:cs="Times New Roman"/>
          <w:sz w:val="28"/>
          <w:szCs w:val="28"/>
          <w:lang w:val="en-US"/>
        </w:rPr>
        <w:t>o’z ma’nosining to’liq o’zgarishi</w:t>
      </w:r>
    </w:p>
    <w:p w:rsidR="008F3EEA" w:rsidRPr="00CF3CCC" w:rsidRDefault="006E53BF" w:rsidP="002056FF">
      <w:pPr>
        <w:pStyle w:val="a3"/>
        <w:numPr>
          <w:ilvl w:val="0"/>
          <w:numId w:val="14"/>
        </w:numPr>
        <w:spacing w:after="0" w:line="360" w:lineRule="auto"/>
        <w:jc w:val="both"/>
        <w:rPr>
          <w:rFonts w:ascii="Times New Roman" w:hAnsi="Times New Roman" w:cs="Times New Roman"/>
          <w:sz w:val="28"/>
          <w:szCs w:val="28"/>
          <w:lang w:val="en-US"/>
        </w:rPr>
      </w:pPr>
      <w:r w:rsidRPr="00CF3CCC">
        <w:rPr>
          <w:rFonts w:ascii="Times New Roman" w:hAnsi="Times New Roman" w:cs="Times New Roman"/>
          <w:sz w:val="28"/>
          <w:szCs w:val="28"/>
          <w:lang w:val="en-US"/>
        </w:rPr>
        <w:t>o</w:t>
      </w:r>
      <w:r w:rsidR="008F3EEA" w:rsidRPr="00CF3CCC">
        <w:rPr>
          <w:rFonts w:ascii="Times New Roman" w:hAnsi="Times New Roman" w:cs="Times New Roman"/>
          <w:sz w:val="28"/>
          <w:szCs w:val="28"/>
          <w:lang w:val="en-US"/>
        </w:rPr>
        <w:t xml:space="preserve">monim so’zlarning paydo bo’lishi </w:t>
      </w:r>
    </w:p>
    <w:p w:rsidR="008F3EEA" w:rsidRPr="00CF3CCC" w:rsidRDefault="006E53BF" w:rsidP="002056FF">
      <w:pPr>
        <w:pStyle w:val="a3"/>
        <w:numPr>
          <w:ilvl w:val="0"/>
          <w:numId w:val="14"/>
        </w:numPr>
        <w:spacing w:after="0" w:line="360" w:lineRule="auto"/>
        <w:jc w:val="both"/>
        <w:rPr>
          <w:rFonts w:ascii="Times New Roman" w:hAnsi="Times New Roman" w:cs="Times New Roman"/>
          <w:sz w:val="28"/>
          <w:szCs w:val="28"/>
          <w:lang w:val="en-US"/>
        </w:rPr>
      </w:pPr>
      <w:r w:rsidRPr="00CF3CCC">
        <w:rPr>
          <w:rFonts w:ascii="Times New Roman" w:hAnsi="Times New Roman" w:cs="Times New Roman"/>
          <w:sz w:val="28"/>
          <w:szCs w:val="28"/>
          <w:lang w:val="en-US"/>
        </w:rPr>
        <w:t>s</w:t>
      </w:r>
      <w:r w:rsidR="008F3EEA" w:rsidRPr="00CF3CCC">
        <w:rPr>
          <w:rFonts w:ascii="Times New Roman" w:hAnsi="Times New Roman" w:cs="Times New Roman"/>
          <w:sz w:val="28"/>
          <w:szCs w:val="28"/>
          <w:lang w:val="en-US"/>
        </w:rPr>
        <w:t>o’z ma’nolaring kengayishi</w:t>
      </w:r>
    </w:p>
    <w:p w:rsidR="009E7B52" w:rsidRPr="00CF3CCC" w:rsidRDefault="006E53BF" w:rsidP="002056FF">
      <w:pPr>
        <w:pStyle w:val="a3"/>
        <w:numPr>
          <w:ilvl w:val="0"/>
          <w:numId w:val="14"/>
        </w:numPr>
        <w:spacing w:after="0" w:line="360" w:lineRule="auto"/>
        <w:jc w:val="both"/>
        <w:rPr>
          <w:rFonts w:ascii="Times New Roman" w:hAnsi="Times New Roman" w:cs="Times New Roman"/>
          <w:sz w:val="28"/>
          <w:szCs w:val="28"/>
          <w:lang w:val="en-US"/>
        </w:rPr>
      </w:pPr>
      <w:r w:rsidRPr="00CF3CCC">
        <w:rPr>
          <w:rFonts w:ascii="Times New Roman" w:hAnsi="Times New Roman" w:cs="Times New Roman"/>
          <w:sz w:val="28"/>
          <w:szCs w:val="28"/>
          <w:lang w:val="en-US"/>
        </w:rPr>
        <w:t>s</w:t>
      </w:r>
      <w:r w:rsidR="008F3EEA" w:rsidRPr="00CF3CCC">
        <w:rPr>
          <w:rFonts w:ascii="Times New Roman" w:hAnsi="Times New Roman" w:cs="Times New Roman"/>
          <w:sz w:val="28"/>
          <w:szCs w:val="28"/>
          <w:lang w:val="en-US"/>
        </w:rPr>
        <w:t>o’z ma’nolarining torayishi.</w:t>
      </w:r>
    </w:p>
    <w:p w:rsidR="009E7B52" w:rsidRPr="00CF3CCC" w:rsidRDefault="009E7B52" w:rsidP="00275449">
      <w:pPr>
        <w:spacing w:after="0" w:line="360" w:lineRule="auto"/>
        <w:ind w:firstLine="360"/>
        <w:jc w:val="both"/>
        <w:rPr>
          <w:rFonts w:ascii="Times New Roman" w:hAnsi="Times New Roman" w:cs="Times New Roman"/>
          <w:sz w:val="28"/>
          <w:szCs w:val="28"/>
          <w:lang w:val="en-US"/>
        </w:rPr>
      </w:pPr>
      <w:r w:rsidRPr="00CF3CCC">
        <w:rPr>
          <w:rFonts w:ascii="Times New Roman" w:hAnsi="Times New Roman" w:cs="Times New Roman"/>
          <w:sz w:val="28"/>
          <w:szCs w:val="28"/>
          <w:lang w:val="en-US"/>
        </w:rPr>
        <w:t xml:space="preserve">Tillar  bir- biridan himoyalanmagan. Bir til  boshqa bir tildan tovushlar , so’zlar va birikmalarni o’zlashtirishi mumkin. </w:t>
      </w:r>
    </w:p>
    <w:p w:rsidR="009E7B52" w:rsidRPr="00CF3CCC" w:rsidRDefault="009E7B52" w:rsidP="00275449">
      <w:pPr>
        <w:spacing w:after="0" w:line="360" w:lineRule="auto"/>
        <w:jc w:val="both"/>
        <w:rPr>
          <w:rFonts w:ascii="Times New Roman" w:hAnsi="Times New Roman" w:cs="Times New Roman"/>
          <w:sz w:val="28"/>
          <w:szCs w:val="28"/>
          <w:lang w:val="en-US"/>
        </w:rPr>
      </w:pPr>
      <w:r w:rsidRPr="00CF3CCC">
        <w:rPr>
          <w:rFonts w:ascii="Times New Roman" w:hAnsi="Times New Roman" w:cs="Times New Roman"/>
          <w:sz w:val="28"/>
          <w:szCs w:val="28"/>
          <w:lang w:val="en-US"/>
        </w:rPr>
        <w:tab/>
        <w:t>O’zlashtirish</w:t>
      </w:r>
      <w:r w:rsidR="00473EF8" w:rsidRPr="00CF3CCC">
        <w:rPr>
          <w:rFonts w:ascii="Times New Roman" w:hAnsi="Times New Roman" w:cs="Times New Roman"/>
          <w:sz w:val="28"/>
          <w:szCs w:val="28"/>
          <w:lang w:val="en-US"/>
        </w:rPr>
        <w:t xml:space="preserve"> </w:t>
      </w:r>
      <w:r w:rsidRPr="00CF3CCC">
        <w:rPr>
          <w:rFonts w:ascii="Times New Roman" w:hAnsi="Times New Roman" w:cs="Times New Roman"/>
          <w:sz w:val="28"/>
          <w:szCs w:val="28"/>
          <w:lang w:val="en-US"/>
        </w:rPr>
        <w:t>,</w:t>
      </w:r>
      <w:r w:rsidR="00473EF8" w:rsidRPr="00CF3CCC">
        <w:rPr>
          <w:rFonts w:ascii="Times New Roman" w:hAnsi="Times New Roman" w:cs="Times New Roman"/>
          <w:sz w:val="28"/>
          <w:szCs w:val="28"/>
          <w:lang w:val="en-US"/>
        </w:rPr>
        <w:t xml:space="preserve"> ya’ni</w:t>
      </w:r>
      <w:r w:rsidRPr="00CF3CCC">
        <w:rPr>
          <w:rFonts w:ascii="Times New Roman" w:hAnsi="Times New Roman" w:cs="Times New Roman"/>
          <w:sz w:val="28"/>
          <w:szCs w:val="28"/>
          <w:lang w:val="en-US"/>
        </w:rPr>
        <w:t xml:space="preserve"> o’zlashtirilayotgan til tomonidan so’z boyligini yanada oshirish, o’zlash</w:t>
      </w:r>
      <w:r w:rsidR="00473EF8" w:rsidRPr="00CF3CCC">
        <w:rPr>
          <w:rFonts w:ascii="Times New Roman" w:hAnsi="Times New Roman" w:cs="Times New Roman"/>
          <w:sz w:val="28"/>
          <w:szCs w:val="28"/>
          <w:lang w:val="en-US"/>
        </w:rPr>
        <w:t xml:space="preserve">ma </w:t>
      </w:r>
      <w:r w:rsidRPr="00CF3CCC">
        <w:rPr>
          <w:rFonts w:ascii="Times New Roman" w:hAnsi="Times New Roman" w:cs="Times New Roman"/>
          <w:sz w:val="28"/>
          <w:szCs w:val="28"/>
          <w:lang w:val="en-US"/>
        </w:rPr>
        <w:t xml:space="preserve"> so’zlarni yanada mukammal, jarangdor bo’lishiga, ya’ni o’zlashtirgan tilning  qoidalariga tayanib boyit</w:t>
      </w:r>
      <w:r w:rsidR="00473EF8" w:rsidRPr="00CF3CCC">
        <w:rPr>
          <w:rFonts w:ascii="Times New Roman" w:hAnsi="Times New Roman" w:cs="Times New Roman"/>
          <w:sz w:val="28"/>
          <w:szCs w:val="28"/>
          <w:lang w:val="en-US"/>
        </w:rPr>
        <w:t>il</w:t>
      </w:r>
      <w:r w:rsidRPr="00CF3CCC">
        <w:rPr>
          <w:rFonts w:ascii="Times New Roman" w:hAnsi="Times New Roman" w:cs="Times New Roman"/>
          <w:sz w:val="28"/>
          <w:szCs w:val="28"/>
          <w:lang w:val="en-US"/>
        </w:rPr>
        <w:t>adi.</w:t>
      </w:r>
    </w:p>
    <w:p w:rsidR="009E7B52" w:rsidRPr="00CF3CCC" w:rsidRDefault="009E7B52" w:rsidP="00275449">
      <w:pPr>
        <w:spacing w:after="0" w:line="360" w:lineRule="auto"/>
        <w:jc w:val="both"/>
        <w:rPr>
          <w:rFonts w:ascii="Times New Roman" w:hAnsi="Times New Roman" w:cs="Times New Roman"/>
          <w:sz w:val="28"/>
          <w:szCs w:val="28"/>
          <w:lang w:val="en-US"/>
        </w:rPr>
      </w:pPr>
    </w:p>
    <w:p w:rsidR="00696ECA" w:rsidRPr="00CF3CCC" w:rsidRDefault="00696ECA" w:rsidP="00275449">
      <w:pPr>
        <w:spacing w:after="0" w:line="360" w:lineRule="auto"/>
        <w:jc w:val="both"/>
        <w:rPr>
          <w:rFonts w:ascii="Times New Roman" w:hAnsi="Times New Roman" w:cs="Times New Roman"/>
          <w:sz w:val="28"/>
          <w:szCs w:val="28"/>
          <w:lang w:val="en-US"/>
        </w:rPr>
      </w:pPr>
    </w:p>
    <w:p w:rsidR="00696ECA" w:rsidRPr="00CF3CCC" w:rsidRDefault="00696ECA" w:rsidP="00275449">
      <w:pPr>
        <w:spacing w:after="0" w:line="360" w:lineRule="auto"/>
        <w:jc w:val="both"/>
        <w:rPr>
          <w:rFonts w:ascii="Times New Roman" w:hAnsi="Times New Roman" w:cs="Times New Roman"/>
          <w:sz w:val="28"/>
          <w:szCs w:val="28"/>
          <w:lang w:val="en-US"/>
        </w:rPr>
      </w:pPr>
    </w:p>
    <w:p w:rsidR="00696ECA" w:rsidRPr="00CF3CCC" w:rsidRDefault="00696ECA" w:rsidP="00275449">
      <w:pPr>
        <w:spacing w:after="0" w:line="360" w:lineRule="auto"/>
        <w:jc w:val="both"/>
        <w:rPr>
          <w:rFonts w:ascii="Times New Roman" w:hAnsi="Times New Roman" w:cs="Times New Roman"/>
          <w:sz w:val="28"/>
          <w:szCs w:val="28"/>
          <w:lang w:val="en-US"/>
        </w:rPr>
      </w:pPr>
    </w:p>
    <w:p w:rsidR="00696ECA" w:rsidRPr="00CF3CCC" w:rsidRDefault="00696ECA" w:rsidP="00275449">
      <w:pPr>
        <w:spacing w:after="0" w:line="360" w:lineRule="auto"/>
        <w:jc w:val="both"/>
        <w:rPr>
          <w:rFonts w:ascii="Times New Roman" w:hAnsi="Times New Roman" w:cs="Times New Roman"/>
          <w:sz w:val="28"/>
          <w:szCs w:val="28"/>
          <w:lang w:val="en-US"/>
        </w:rPr>
      </w:pPr>
    </w:p>
    <w:p w:rsidR="00696ECA" w:rsidRPr="00CF3CCC" w:rsidRDefault="00696ECA" w:rsidP="00275449">
      <w:pPr>
        <w:spacing w:after="0" w:line="360" w:lineRule="auto"/>
        <w:jc w:val="both"/>
        <w:rPr>
          <w:rFonts w:ascii="Times New Roman" w:hAnsi="Times New Roman" w:cs="Times New Roman"/>
          <w:sz w:val="28"/>
          <w:szCs w:val="28"/>
          <w:lang w:val="en-US"/>
        </w:rPr>
      </w:pPr>
    </w:p>
    <w:p w:rsidR="00696ECA" w:rsidRPr="00CF3CCC" w:rsidRDefault="00696ECA" w:rsidP="00275449">
      <w:pPr>
        <w:spacing w:after="0" w:line="360" w:lineRule="auto"/>
        <w:jc w:val="both"/>
        <w:rPr>
          <w:rFonts w:ascii="Times New Roman" w:hAnsi="Times New Roman" w:cs="Times New Roman"/>
          <w:sz w:val="28"/>
          <w:szCs w:val="28"/>
          <w:lang w:val="en-US"/>
        </w:rPr>
      </w:pPr>
    </w:p>
    <w:p w:rsidR="00696ECA" w:rsidRPr="00CF3CCC" w:rsidRDefault="00696ECA" w:rsidP="00275449">
      <w:pPr>
        <w:spacing w:after="0" w:line="360" w:lineRule="auto"/>
        <w:jc w:val="both"/>
        <w:rPr>
          <w:rFonts w:ascii="Times New Roman" w:hAnsi="Times New Roman" w:cs="Times New Roman"/>
          <w:sz w:val="28"/>
          <w:szCs w:val="28"/>
          <w:lang w:val="en-US"/>
        </w:rPr>
      </w:pPr>
    </w:p>
    <w:p w:rsidR="002056FF" w:rsidRDefault="002056FF" w:rsidP="002056FF">
      <w:pPr>
        <w:spacing w:after="0" w:line="360" w:lineRule="auto"/>
        <w:rPr>
          <w:rFonts w:ascii="Times New Roman" w:hAnsi="Times New Roman" w:cs="Times New Roman"/>
          <w:sz w:val="28"/>
          <w:szCs w:val="28"/>
          <w:lang w:val="en-US"/>
        </w:rPr>
      </w:pPr>
    </w:p>
    <w:p w:rsidR="002056FF" w:rsidRDefault="002056FF" w:rsidP="002056FF">
      <w:pPr>
        <w:spacing w:after="0" w:line="360" w:lineRule="auto"/>
        <w:rPr>
          <w:rFonts w:ascii="Times New Roman" w:hAnsi="Times New Roman" w:cs="Times New Roman"/>
          <w:sz w:val="28"/>
          <w:szCs w:val="28"/>
          <w:lang w:val="en-US"/>
        </w:rPr>
      </w:pPr>
    </w:p>
    <w:p w:rsidR="002056FF" w:rsidRDefault="002056FF" w:rsidP="002056FF">
      <w:pPr>
        <w:spacing w:after="0" w:line="360" w:lineRule="auto"/>
        <w:rPr>
          <w:rFonts w:ascii="Times New Roman" w:hAnsi="Times New Roman" w:cs="Times New Roman"/>
          <w:sz w:val="28"/>
          <w:szCs w:val="28"/>
          <w:lang w:val="en-US"/>
        </w:rPr>
      </w:pPr>
    </w:p>
    <w:p w:rsidR="002056FF" w:rsidRDefault="002056FF" w:rsidP="002056FF">
      <w:pPr>
        <w:spacing w:after="0" w:line="360" w:lineRule="auto"/>
        <w:rPr>
          <w:rFonts w:ascii="Times New Roman" w:hAnsi="Times New Roman" w:cs="Times New Roman"/>
          <w:sz w:val="28"/>
          <w:szCs w:val="28"/>
          <w:lang w:val="en-US"/>
        </w:rPr>
      </w:pPr>
    </w:p>
    <w:p w:rsidR="00AB42CF" w:rsidRPr="00AB42CF" w:rsidRDefault="00EA29EC" w:rsidP="00EA29EC">
      <w:pPr>
        <w:spacing w:after="0" w:line="360" w:lineRule="auto"/>
        <w:jc w:val="center"/>
        <w:rPr>
          <w:rFonts w:ascii="Times New Roman" w:hAnsi="Times New Roman" w:cs="Times New Roman"/>
          <w:b/>
          <w:sz w:val="32"/>
          <w:szCs w:val="32"/>
          <w:lang w:val="en-US"/>
        </w:rPr>
      </w:pPr>
      <w:r w:rsidRPr="00AB42CF">
        <w:rPr>
          <w:rFonts w:ascii="Times New Roman" w:hAnsi="Times New Roman" w:cs="Times New Roman"/>
          <w:b/>
          <w:sz w:val="32"/>
          <w:szCs w:val="32"/>
          <w:lang w:val="en-US"/>
        </w:rPr>
        <w:t>ASOSIY QISM</w:t>
      </w:r>
    </w:p>
    <w:p w:rsidR="00AB42CF" w:rsidRPr="00AB42CF" w:rsidRDefault="00EA29EC" w:rsidP="00EA29EC">
      <w:pPr>
        <w:spacing w:after="0" w:line="360" w:lineRule="auto"/>
        <w:jc w:val="center"/>
        <w:rPr>
          <w:rFonts w:ascii="Times New Roman" w:hAnsi="Times New Roman" w:cs="Times New Roman"/>
          <w:b/>
          <w:sz w:val="32"/>
          <w:szCs w:val="32"/>
          <w:lang w:val="en-US"/>
        </w:rPr>
      </w:pPr>
      <w:r w:rsidRPr="00AB42CF">
        <w:rPr>
          <w:rFonts w:ascii="Times New Roman" w:hAnsi="Times New Roman" w:cs="Times New Roman"/>
          <w:b/>
          <w:sz w:val="32"/>
          <w:szCs w:val="32"/>
          <w:lang w:val="en-US"/>
        </w:rPr>
        <w:t>ITALYAN TILIDA O’ZLASHMA SO’ZLAR</w:t>
      </w:r>
    </w:p>
    <w:p w:rsidR="002249EA" w:rsidRPr="00CF3CCC" w:rsidRDefault="00AB42CF" w:rsidP="00275449">
      <w:pPr>
        <w:spacing w:after="0" w:line="36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2.1 </w:t>
      </w:r>
      <w:r w:rsidR="0000018C" w:rsidRPr="00CF3CCC">
        <w:rPr>
          <w:rFonts w:ascii="Times New Roman" w:hAnsi="Times New Roman" w:cs="Times New Roman"/>
          <w:b/>
          <w:sz w:val="28"/>
          <w:szCs w:val="28"/>
          <w:lang w:val="en-US"/>
        </w:rPr>
        <w:t>Italyan tili leksikasi</w:t>
      </w:r>
      <w:r w:rsidR="00A66124">
        <w:rPr>
          <w:rFonts w:ascii="Times New Roman" w:hAnsi="Times New Roman" w:cs="Times New Roman"/>
          <w:b/>
          <w:sz w:val="28"/>
          <w:szCs w:val="28"/>
          <w:lang w:val="en-US"/>
        </w:rPr>
        <w:t>ning tashkil topishi. O’zlashma so’zlar va neologizmlar</w:t>
      </w:r>
    </w:p>
    <w:p w:rsidR="0000018C" w:rsidRPr="00CF3CCC" w:rsidRDefault="0000018C" w:rsidP="00275449">
      <w:pPr>
        <w:spacing w:after="0" w:line="360" w:lineRule="auto"/>
        <w:ind w:firstLine="360"/>
        <w:jc w:val="both"/>
        <w:rPr>
          <w:rFonts w:ascii="Times New Roman" w:hAnsi="Times New Roman" w:cs="Times New Roman"/>
          <w:sz w:val="28"/>
          <w:szCs w:val="28"/>
          <w:lang w:val="en-US"/>
        </w:rPr>
      </w:pPr>
      <w:r w:rsidRPr="00CF3CCC">
        <w:rPr>
          <w:rFonts w:ascii="Times New Roman" w:hAnsi="Times New Roman" w:cs="Times New Roman"/>
          <w:sz w:val="28"/>
          <w:szCs w:val="28"/>
          <w:lang w:val="en-US"/>
        </w:rPr>
        <w:t>Qadimdan ma’lumki italyan tili leksikasining tashkil topishida 3 komponent muhim rol o’ynaydi. Bular quyidagilardir:</w:t>
      </w:r>
    </w:p>
    <w:p w:rsidR="0000018C" w:rsidRPr="00CF3CCC" w:rsidRDefault="0000018C" w:rsidP="00275449">
      <w:pPr>
        <w:pStyle w:val="a3"/>
        <w:numPr>
          <w:ilvl w:val="0"/>
          <w:numId w:val="1"/>
        </w:numPr>
        <w:spacing w:after="0" w:line="360" w:lineRule="auto"/>
        <w:jc w:val="both"/>
        <w:rPr>
          <w:rFonts w:ascii="Times New Roman" w:hAnsi="Times New Roman" w:cs="Times New Roman"/>
          <w:sz w:val="28"/>
          <w:szCs w:val="28"/>
          <w:lang w:val="en-US"/>
        </w:rPr>
      </w:pPr>
      <w:r w:rsidRPr="00CF3CCC">
        <w:rPr>
          <w:rFonts w:ascii="Times New Roman" w:hAnsi="Times New Roman" w:cs="Times New Roman"/>
          <w:sz w:val="28"/>
          <w:szCs w:val="28"/>
          <w:lang w:val="en-US"/>
        </w:rPr>
        <w:t>Qadimgi lotin tili, barcha so’zlar valq qadriyatlari volgar lotin tilidan kelib chiqqan bo’lib italyan tili leksikasining rivojlanishida muhim rol o’ynaydi, bundan tashqari kundalik ishlatiladigan so’zlar va iboralar yuqoridagi  unsurlarda o’z ifodasini topadi.</w:t>
      </w:r>
    </w:p>
    <w:p w:rsidR="0000018C" w:rsidRPr="00CF3CCC" w:rsidRDefault="0000018C" w:rsidP="00275449">
      <w:pPr>
        <w:pStyle w:val="a3"/>
        <w:numPr>
          <w:ilvl w:val="0"/>
          <w:numId w:val="1"/>
        </w:numPr>
        <w:spacing w:after="0" w:line="360" w:lineRule="auto"/>
        <w:jc w:val="both"/>
        <w:rPr>
          <w:rFonts w:ascii="Times New Roman" w:hAnsi="Times New Roman" w:cs="Times New Roman"/>
          <w:sz w:val="28"/>
          <w:szCs w:val="28"/>
          <w:lang w:val="en-US"/>
        </w:rPr>
      </w:pPr>
      <w:r w:rsidRPr="00CF3CCC">
        <w:rPr>
          <w:rFonts w:ascii="Times New Roman" w:hAnsi="Times New Roman" w:cs="Times New Roman"/>
          <w:sz w:val="28"/>
          <w:szCs w:val="28"/>
          <w:lang w:val="en-US"/>
        </w:rPr>
        <w:t xml:space="preserve">O’zlashma so’zlar, bunday  so’zlar boshqa tillardan kelgan bo’lib, bular quyidagidalar </w:t>
      </w:r>
      <w:r w:rsidR="005E51CE" w:rsidRPr="00CF3CCC">
        <w:rPr>
          <w:rFonts w:ascii="Times New Roman" w:hAnsi="Times New Roman" w:cs="Times New Roman"/>
          <w:sz w:val="28"/>
          <w:szCs w:val="28"/>
          <w:lang w:val="en-US"/>
        </w:rPr>
        <w:t>: nemis , fransuz , arab, ispan va boshqalar. Bu so’zlaning qiziqarli tomoni shundaki ular asosan klassik tillarning  birlashmasidan hosil bo’lgan. (lotin va yunon).</w:t>
      </w:r>
    </w:p>
    <w:p w:rsidR="005E51CE" w:rsidRPr="00CF3CCC" w:rsidRDefault="005E51CE" w:rsidP="00275449">
      <w:pPr>
        <w:pStyle w:val="a3"/>
        <w:numPr>
          <w:ilvl w:val="0"/>
          <w:numId w:val="1"/>
        </w:numPr>
        <w:spacing w:after="0" w:line="360" w:lineRule="auto"/>
        <w:jc w:val="both"/>
        <w:rPr>
          <w:rFonts w:ascii="Times New Roman" w:hAnsi="Times New Roman" w:cs="Times New Roman"/>
          <w:sz w:val="28"/>
          <w:szCs w:val="28"/>
          <w:lang w:val="en-US"/>
        </w:rPr>
      </w:pPr>
      <w:r w:rsidRPr="00CF3CCC">
        <w:rPr>
          <w:rFonts w:ascii="Times New Roman" w:hAnsi="Times New Roman" w:cs="Times New Roman"/>
          <w:sz w:val="28"/>
          <w:szCs w:val="28"/>
          <w:lang w:val="en-US"/>
        </w:rPr>
        <w:t>Neologizmlar , bu turdagi so’zlar tilda mavjud bo’lgan so’zlardan suffiks, prefiks va qo’shimchalar qo’shish orqali yasaladi.</w:t>
      </w:r>
    </w:p>
    <w:p w:rsidR="005E51CE" w:rsidRPr="00CF3CCC" w:rsidRDefault="005E51CE" w:rsidP="00275449">
      <w:pPr>
        <w:spacing w:after="0" w:line="360" w:lineRule="auto"/>
        <w:jc w:val="both"/>
        <w:rPr>
          <w:rFonts w:ascii="Times New Roman" w:hAnsi="Times New Roman" w:cs="Times New Roman"/>
          <w:sz w:val="28"/>
          <w:szCs w:val="28"/>
          <w:lang w:val="en-US"/>
        </w:rPr>
      </w:pPr>
      <w:r w:rsidRPr="00CF3CCC">
        <w:rPr>
          <w:rFonts w:ascii="Times New Roman" w:hAnsi="Times New Roman" w:cs="Times New Roman"/>
          <w:sz w:val="28"/>
          <w:szCs w:val="28"/>
          <w:lang w:val="en-US"/>
        </w:rPr>
        <w:t>Yuqorida ko’rsatilgan  3 komponentdan tashqari leksikaning rivojlanishiga ikkinchi darajali unsurlar ham  yordam beradi. Bular:</w:t>
      </w:r>
    </w:p>
    <w:p w:rsidR="005E51CE" w:rsidRPr="00CF3CCC" w:rsidRDefault="005E51CE" w:rsidP="00275449">
      <w:pPr>
        <w:pStyle w:val="a3"/>
        <w:numPr>
          <w:ilvl w:val="0"/>
          <w:numId w:val="2"/>
        </w:numPr>
        <w:spacing w:after="0" w:line="360" w:lineRule="auto"/>
        <w:jc w:val="both"/>
        <w:rPr>
          <w:rFonts w:ascii="Times New Roman" w:hAnsi="Times New Roman" w:cs="Times New Roman"/>
          <w:sz w:val="28"/>
          <w:szCs w:val="28"/>
          <w:lang w:val="en-US"/>
        </w:rPr>
      </w:pPr>
      <w:r w:rsidRPr="00CF3CCC">
        <w:rPr>
          <w:rFonts w:ascii="Times New Roman" w:hAnsi="Times New Roman" w:cs="Times New Roman"/>
          <w:sz w:val="28"/>
          <w:szCs w:val="28"/>
          <w:lang w:val="en-US"/>
        </w:rPr>
        <w:t>Onomatopiya, bir so’z shaklidan boshqa bir so’zning shakllanishi</w:t>
      </w:r>
    </w:p>
    <w:p w:rsidR="005E51CE" w:rsidRPr="00CF3CCC" w:rsidRDefault="005E51CE" w:rsidP="00275449">
      <w:pPr>
        <w:pStyle w:val="a3"/>
        <w:numPr>
          <w:ilvl w:val="0"/>
          <w:numId w:val="2"/>
        </w:numPr>
        <w:spacing w:after="0" w:line="360" w:lineRule="auto"/>
        <w:jc w:val="both"/>
        <w:rPr>
          <w:rFonts w:ascii="Times New Roman" w:hAnsi="Times New Roman" w:cs="Times New Roman"/>
          <w:sz w:val="28"/>
          <w:szCs w:val="28"/>
          <w:lang w:val="en-US"/>
        </w:rPr>
      </w:pPr>
      <w:r w:rsidRPr="00CF3CCC">
        <w:rPr>
          <w:rFonts w:ascii="Times New Roman" w:hAnsi="Times New Roman" w:cs="Times New Roman"/>
          <w:sz w:val="28"/>
          <w:szCs w:val="28"/>
          <w:lang w:val="en-US"/>
        </w:rPr>
        <w:t>Qisqartirilgan so’zlar, nomlarning qisqartirilib faqat bosh harflarda ifodalanishi.</w:t>
      </w:r>
    </w:p>
    <w:p w:rsidR="005E51CE" w:rsidRPr="00CF3CCC" w:rsidRDefault="005E51CE" w:rsidP="0071568A">
      <w:pPr>
        <w:spacing w:after="0" w:line="360" w:lineRule="auto"/>
        <w:jc w:val="center"/>
        <w:rPr>
          <w:rFonts w:ascii="Times New Roman" w:hAnsi="Times New Roman" w:cs="Times New Roman"/>
          <w:b/>
          <w:sz w:val="28"/>
          <w:szCs w:val="28"/>
          <w:lang w:val="en-US"/>
        </w:rPr>
      </w:pPr>
      <w:r w:rsidRPr="00CF3CCC">
        <w:rPr>
          <w:rFonts w:ascii="Times New Roman" w:hAnsi="Times New Roman" w:cs="Times New Roman"/>
          <w:b/>
          <w:sz w:val="28"/>
          <w:szCs w:val="28"/>
          <w:lang w:val="en-US"/>
        </w:rPr>
        <w:t>Lingvistik o’zlashma so’zlar</w:t>
      </w:r>
    </w:p>
    <w:p w:rsidR="005E51CE" w:rsidRPr="00CF3CCC" w:rsidRDefault="005E51CE" w:rsidP="00275449">
      <w:pPr>
        <w:spacing w:after="0" w:line="360" w:lineRule="auto"/>
        <w:ind w:firstLine="708"/>
        <w:jc w:val="both"/>
        <w:rPr>
          <w:rFonts w:ascii="Times New Roman" w:hAnsi="Times New Roman" w:cs="Times New Roman"/>
          <w:sz w:val="28"/>
          <w:szCs w:val="28"/>
          <w:lang w:val="en-US"/>
        </w:rPr>
      </w:pPr>
      <w:r w:rsidRPr="00CF3CCC">
        <w:rPr>
          <w:rFonts w:ascii="Times New Roman" w:hAnsi="Times New Roman" w:cs="Times New Roman"/>
          <w:sz w:val="28"/>
          <w:szCs w:val="28"/>
          <w:lang w:val="en-US"/>
        </w:rPr>
        <w:t>Chet tilidagi so’zlarning tilimizga kirib kelishi  va ularning ishlatilishi tilimizda ma’lum bir yangi so’zlarning paydo bo’lishiga sabab bo’la</w:t>
      </w:r>
      <w:r w:rsidR="00A62082" w:rsidRPr="00CF3CCC">
        <w:rPr>
          <w:rFonts w:ascii="Times New Roman" w:hAnsi="Times New Roman" w:cs="Times New Roman"/>
          <w:sz w:val="28"/>
          <w:szCs w:val="28"/>
          <w:lang w:val="en-US"/>
        </w:rPr>
        <w:t>di  va bu turdagi so’zlar guruhi</w:t>
      </w:r>
      <w:r w:rsidRPr="00CF3CCC">
        <w:rPr>
          <w:rFonts w:ascii="Times New Roman" w:hAnsi="Times New Roman" w:cs="Times New Roman"/>
          <w:sz w:val="28"/>
          <w:szCs w:val="28"/>
          <w:lang w:val="en-US"/>
        </w:rPr>
        <w:t xml:space="preserve"> o’zlashma so’zlar deyiladi.</w:t>
      </w:r>
    </w:p>
    <w:p w:rsidR="005E51CE" w:rsidRPr="00CF3CCC" w:rsidRDefault="005E51CE" w:rsidP="00275449">
      <w:pPr>
        <w:spacing w:after="0" w:line="360" w:lineRule="auto"/>
        <w:ind w:firstLine="708"/>
        <w:jc w:val="both"/>
        <w:rPr>
          <w:rFonts w:ascii="Times New Roman" w:hAnsi="Times New Roman" w:cs="Times New Roman"/>
          <w:sz w:val="28"/>
          <w:szCs w:val="28"/>
          <w:lang w:val="en-US"/>
        </w:rPr>
      </w:pPr>
      <w:r w:rsidRPr="00CF3CCC">
        <w:rPr>
          <w:rFonts w:ascii="Times New Roman" w:hAnsi="Times New Roman" w:cs="Times New Roman"/>
          <w:sz w:val="28"/>
          <w:szCs w:val="28"/>
          <w:lang w:val="en-US"/>
        </w:rPr>
        <w:t xml:space="preserve">O’zlashma so’zlarning asosida so’zlar yotadi ya’ni o’zlashma so’zlarning  shakllanishi hech qanday o’zgarishlarsiz tilimizga  o’zining shakli va ma’nosi bilan kirib kelishi kuzatiladi. Masalan bar, film , leader, equipe, lager. Yoki bu turdagi </w:t>
      </w:r>
      <w:r w:rsidRPr="00CF3CCC">
        <w:rPr>
          <w:rFonts w:ascii="Times New Roman" w:hAnsi="Times New Roman" w:cs="Times New Roman"/>
          <w:sz w:val="28"/>
          <w:szCs w:val="28"/>
          <w:lang w:val="en-US"/>
        </w:rPr>
        <w:lastRenderedPageBreak/>
        <w:t>so’zlar italyan tili fonologiyasi va morfologiyasiga qo’shilishi natijasida namoyon bo’ladi. Masalan treno, bistecca so’zlari fransuz tilida train</w:t>
      </w:r>
      <w:r w:rsidR="00516DC1" w:rsidRPr="00CF3CCC">
        <w:rPr>
          <w:rFonts w:ascii="Times New Roman" w:hAnsi="Times New Roman" w:cs="Times New Roman"/>
          <w:sz w:val="28"/>
          <w:szCs w:val="28"/>
          <w:lang w:val="en-US"/>
        </w:rPr>
        <w:t xml:space="preserve"> </w:t>
      </w:r>
      <w:r w:rsidRPr="00CF3CCC">
        <w:rPr>
          <w:rFonts w:ascii="Times New Roman" w:hAnsi="Times New Roman" w:cs="Times New Roman"/>
          <w:sz w:val="28"/>
          <w:szCs w:val="28"/>
          <w:lang w:val="en-US"/>
        </w:rPr>
        <w:t>ingliz tilida beefsteak, boshqa gung fonemalar , oxirgi unlining qo’shilishi , morfolohik jihatdan shaxs- sonda ifodalanishi yaqqol ko’rinib turadi. Ulardan tashqari fransuz tilidan kirib kelgan engager va mitraille</w:t>
      </w:r>
      <w:r w:rsidRPr="00CF3CCC">
        <w:rPr>
          <w:rFonts w:ascii="Times New Roman" w:hAnsi="Times New Roman" w:cs="Times New Roman"/>
          <w:i/>
          <w:sz w:val="28"/>
          <w:szCs w:val="28"/>
          <w:lang w:val="en-US"/>
        </w:rPr>
        <w:t xml:space="preserve"> </w:t>
      </w:r>
      <w:r w:rsidRPr="00CF3CCC">
        <w:rPr>
          <w:rFonts w:ascii="Times New Roman" w:hAnsi="Times New Roman" w:cs="Times New Roman"/>
          <w:sz w:val="28"/>
          <w:szCs w:val="28"/>
          <w:lang w:val="en-US"/>
        </w:rPr>
        <w:t>italyan tilidan ingaggiare va mitraglia kabi ifodalanadi. Nemis tilidan kirib kelgan Lansknecht si’zi italyan tilida lanzinecco deyiladi.</w:t>
      </w:r>
    </w:p>
    <w:p w:rsidR="00AB42CF" w:rsidRDefault="005E51CE" w:rsidP="00275449">
      <w:pPr>
        <w:spacing w:after="0" w:line="360" w:lineRule="auto"/>
        <w:ind w:firstLine="708"/>
        <w:jc w:val="both"/>
        <w:rPr>
          <w:rFonts w:ascii="Times New Roman" w:hAnsi="Times New Roman" w:cs="Times New Roman"/>
          <w:sz w:val="28"/>
          <w:szCs w:val="28"/>
          <w:lang w:val="en-US"/>
        </w:rPr>
      </w:pPr>
      <w:r w:rsidRPr="00CF3CCC">
        <w:rPr>
          <w:rFonts w:ascii="Times New Roman" w:hAnsi="Times New Roman" w:cs="Times New Roman"/>
          <w:sz w:val="28"/>
          <w:szCs w:val="28"/>
          <w:lang w:val="en-US"/>
        </w:rPr>
        <w:t>Ko’pchilik kishilar  hech qanday o’zgarishsiz, qo’shimchalarsiz o’zlashma so’zlarni yaxshi tanishadi : bar,  film, leader, equipe, lager chunki bunday so’zlar italyan tilidagi so’zlarning funksiyasini bajaradi, ba’zi bir insonlar esa aksincha qo’shimcha olgan , o’zgarishlarga uchragan  o’zlashma so’zlarni bilishmaydi. Masalan treno va bistecca so’zlarrining ingliz yoki fransuz tilidan kirib kelganini qancha  so’zlashuvchi biladi? Ba’zi bir o’zlashma so’zlar  o’zlarining asl shaklida yoki ularga to’g’ri keladigan shaklda ifodalanadi: misol qilib fransuz tilidagi bleu va blu, gilet va gile, paletot va palto, ingliz tilidagi punch va ponce, roastbeef va rosbif (yoki rosbiffe) larni aytib o’tishimiz mumkin.</w:t>
      </w:r>
    </w:p>
    <w:p w:rsidR="005E51CE" w:rsidRPr="00AB42CF" w:rsidRDefault="005E51CE" w:rsidP="002411F7">
      <w:pPr>
        <w:spacing w:after="0" w:line="360" w:lineRule="auto"/>
        <w:jc w:val="center"/>
        <w:rPr>
          <w:rFonts w:ascii="Times New Roman" w:hAnsi="Times New Roman" w:cs="Times New Roman"/>
          <w:sz w:val="28"/>
          <w:szCs w:val="28"/>
          <w:lang w:val="en-US"/>
        </w:rPr>
      </w:pPr>
      <w:r w:rsidRPr="00CF3CCC">
        <w:rPr>
          <w:rFonts w:ascii="Times New Roman" w:hAnsi="Times New Roman" w:cs="Times New Roman"/>
          <w:b/>
          <w:sz w:val="28"/>
          <w:szCs w:val="28"/>
          <w:lang w:val="en-US"/>
        </w:rPr>
        <w:t>O’zlashma so’zlarning turlari va harakteri.</w:t>
      </w:r>
    </w:p>
    <w:p w:rsidR="005E51CE" w:rsidRPr="00CF3CCC" w:rsidRDefault="005E51CE" w:rsidP="00275449">
      <w:pPr>
        <w:spacing w:after="0" w:line="360" w:lineRule="auto"/>
        <w:ind w:firstLine="360"/>
        <w:jc w:val="both"/>
        <w:rPr>
          <w:rFonts w:ascii="Times New Roman" w:hAnsi="Times New Roman" w:cs="Times New Roman"/>
          <w:sz w:val="28"/>
          <w:szCs w:val="28"/>
          <w:lang w:val="en-US"/>
        </w:rPr>
      </w:pPr>
      <w:r w:rsidRPr="00CF3CCC">
        <w:rPr>
          <w:rFonts w:ascii="Times New Roman" w:hAnsi="Times New Roman" w:cs="Times New Roman"/>
          <w:sz w:val="28"/>
          <w:szCs w:val="28"/>
          <w:lang w:val="en-US"/>
        </w:rPr>
        <w:t>O’zlashma so’zlarning  aksariyati bu tarjima qilingan so’zlardir. Bunday so’zlarning ikki asosiy turlari mavjud bo’lib, ular quyidagilardir:</w:t>
      </w:r>
    </w:p>
    <w:p w:rsidR="008C4529" w:rsidRPr="00CF3CCC" w:rsidRDefault="008C4529" w:rsidP="00275449">
      <w:pPr>
        <w:pStyle w:val="a3"/>
        <w:numPr>
          <w:ilvl w:val="0"/>
          <w:numId w:val="3"/>
        </w:numPr>
        <w:spacing w:after="0" w:line="360" w:lineRule="auto"/>
        <w:jc w:val="both"/>
        <w:rPr>
          <w:rFonts w:ascii="Times New Roman" w:hAnsi="Times New Roman" w:cs="Times New Roman"/>
          <w:sz w:val="28"/>
          <w:szCs w:val="28"/>
          <w:lang w:val="en-US"/>
        </w:rPr>
      </w:pPr>
      <w:r w:rsidRPr="00CF3CCC">
        <w:rPr>
          <w:rFonts w:ascii="Times New Roman" w:hAnsi="Times New Roman" w:cs="Times New Roman"/>
          <w:sz w:val="28"/>
          <w:szCs w:val="28"/>
          <w:lang w:val="en-US"/>
        </w:rPr>
        <w:t xml:space="preserve">Semantik, ya’ni ma’no jihatdan tarjima qilingan so’zlardir. Chet tilidan kirib kelgan so’zning ma’nosi va shakli jihatdan  italyan tiliga tog’ri kelishi va qo’llanilishida ko’rishimiz mumkin. Masalan </w:t>
      </w:r>
      <w:r w:rsidRPr="003B0EBD">
        <w:rPr>
          <w:rFonts w:ascii="Times New Roman" w:hAnsi="Times New Roman" w:cs="Times New Roman"/>
          <w:b/>
          <w:i/>
          <w:sz w:val="28"/>
          <w:szCs w:val="28"/>
          <w:lang w:val="en-US"/>
        </w:rPr>
        <w:t>conforti</w:t>
      </w:r>
      <w:r w:rsidRPr="00CF3CCC">
        <w:rPr>
          <w:rFonts w:ascii="Times New Roman" w:hAnsi="Times New Roman" w:cs="Times New Roman"/>
          <w:sz w:val="28"/>
          <w:szCs w:val="28"/>
          <w:lang w:val="en-US"/>
        </w:rPr>
        <w:t xml:space="preserve"> (uy xizmatlari) ingliz tilida  </w:t>
      </w:r>
      <w:r w:rsidRPr="003B0EBD">
        <w:rPr>
          <w:rFonts w:ascii="Times New Roman" w:hAnsi="Times New Roman" w:cs="Times New Roman"/>
          <w:b/>
          <w:i/>
          <w:sz w:val="28"/>
          <w:szCs w:val="28"/>
          <w:lang w:val="en-US"/>
        </w:rPr>
        <w:t xml:space="preserve">comforts </w:t>
      </w:r>
      <w:r w:rsidRPr="00CF3CCC">
        <w:rPr>
          <w:rFonts w:ascii="Times New Roman" w:hAnsi="Times New Roman" w:cs="Times New Roman"/>
          <w:sz w:val="28"/>
          <w:szCs w:val="28"/>
          <w:lang w:val="en-US"/>
        </w:rPr>
        <w:t xml:space="preserve">kabi ifodalanadi. Yoki italyan tilidagi </w:t>
      </w:r>
      <w:r w:rsidRPr="003B0EBD">
        <w:rPr>
          <w:rFonts w:ascii="Times New Roman" w:hAnsi="Times New Roman" w:cs="Times New Roman"/>
          <w:b/>
          <w:i/>
          <w:sz w:val="28"/>
          <w:szCs w:val="28"/>
          <w:lang w:val="en-US"/>
        </w:rPr>
        <w:t xml:space="preserve">autorizzare </w:t>
      </w:r>
      <w:r w:rsidRPr="00CF3CCC">
        <w:rPr>
          <w:rFonts w:ascii="Times New Roman" w:hAnsi="Times New Roman" w:cs="Times New Roman"/>
          <w:sz w:val="28"/>
          <w:szCs w:val="28"/>
          <w:lang w:val="en-US"/>
        </w:rPr>
        <w:t xml:space="preserve">so’zi bir necha yil oldin  </w:t>
      </w:r>
      <w:r w:rsidRPr="003B0EBD">
        <w:rPr>
          <w:rFonts w:ascii="Times New Roman" w:hAnsi="Times New Roman" w:cs="Times New Roman"/>
          <w:b/>
          <w:i/>
          <w:sz w:val="28"/>
          <w:szCs w:val="28"/>
          <w:lang w:val="en-US"/>
        </w:rPr>
        <w:t>‘rendere autorevole’</w:t>
      </w:r>
      <w:r w:rsidRPr="00CF3CCC">
        <w:rPr>
          <w:rFonts w:ascii="Times New Roman" w:hAnsi="Times New Roman" w:cs="Times New Roman"/>
          <w:sz w:val="28"/>
          <w:szCs w:val="28"/>
          <w:lang w:val="en-US"/>
        </w:rPr>
        <w:t xml:space="preserve">  ya’ni  ‘mustaqil ishlamoq’  ma’nosini anglatgan  bo’lsa, hozirda bu so’zning ma’nosi  </w:t>
      </w:r>
      <w:r w:rsidRPr="003B0EBD">
        <w:rPr>
          <w:rFonts w:ascii="Times New Roman" w:hAnsi="Times New Roman" w:cs="Times New Roman"/>
          <w:b/>
          <w:i/>
          <w:sz w:val="28"/>
          <w:szCs w:val="28"/>
          <w:lang w:val="en-US"/>
        </w:rPr>
        <w:t>‘permettere’</w:t>
      </w:r>
      <w:r w:rsidR="00516DC1" w:rsidRPr="00CF3CCC">
        <w:rPr>
          <w:rFonts w:ascii="Times New Roman" w:hAnsi="Times New Roman" w:cs="Times New Roman"/>
          <w:sz w:val="28"/>
          <w:szCs w:val="28"/>
          <w:lang w:val="en-US"/>
        </w:rPr>
        <w:t xml:space="preserve"> ya’ni ‘</w:t>
      </w:r>
      <w:r w:rsidRPr="00CF3CCC">
        <w:rPr>
          <w:rFonts w:ascii="Times New Roman" w:hAnsi="Times New Roman" w:cs="Times New Roman"/>
          <w:sz w:val="28"/>
          <w:szCs w:val="28"/>
          <w:lang w:val="en-US"/>
        </w:rPr>
        <w:t>ruhsat bermoq’ kabi  ifoda etiladi chunki bu so’z fransuz tilidagi ‘autoriser’ so’zita’siriga uchragan.</w:t>
      </w:r>
    </w:p>
    <w:p w:rsidR="008C4529" w:rsidRPr="00CF3CCC" w:rsidRDefault="00275449" w:rsidP="00275449">
      <w:pPr>
        <w:pStyle w:val="a3"/>
        <w:numPr>
          <w:ilvl w:val="0"/>
          <w:numId w:val="3"/>
        </w:numPr>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To’gridan – to’g’ri tarjima (c</w:t>
      </w:r>
      <w:r w:rsidR="008C4529" w:rsidRPr="00CF3CCC">
        <w:rPr>
          <w:rFonts w:ascii="Times New Roman" w:hAnsi="Times New Roman" w:cs="Times New Roman"/>
          <w:sz w:val="28"/>
          <w:szCs w:val="28"/>
          <w:lang w:val="en-US"/>
        </w:rPr>
        <w:t>alco traduzione</w:t>
      </w:r>
      <w:r>
        <w:rPr>
          <w:rFonts w:ascii="Times New Roman" w:hAnsi="Times New Roman" w:cs="Times New Roman"/>
          <w:sz w:val="28"/>
          <w:szCs w:val="28"/>
          <w:lang w:val="en-US"/>
        </w:rPr>
        <w:t>)</w:t>
      </w:r>
      <w:r w:rsidR="008C4529" w:rsidRPr="00CF3CCC">
        <w:rPr>
          <w:rFonts w:ascii="Times New Roman" w:hAnsi="Times New Roman" w:cs="Times New Roman"/>
          <w:sz w:val="28"/>
          <w:szCs w:val="28"/>
          <w:lang w:val="en-US"/>
        </w:rPr>
        <w:t xml:space="preserve"> italyan tiliga chet tilidan tarjima qilingan so’zlar guruhi: </w:t>
      </w:r>
      <w:r w:rsidR="008C4529" w:rsidRPr="003B0EBD">
        <w:rPr>
          <w:rFonts w:ascii="Times New Roman" w:hAnsi="Times New Roman" w:cs="Times New Roman"/>
          <w:b/>
          <w:i/>
          <w:sz w:val="28"/>
          <w:szCs w:val="28"/>
          <w:lang w:val="en-US"/>
        </w:rPr>
        <w:t>grattacielo</w:t>
      </w:r>
      <w:r w:rsidR="008C4529" w:rsidRPr="00CF3CCC">
        <w:rPr>
          <w:rFonts w:ascii="Times New Roman" w:hAnsi="Times New Roman" w:cs="Times New Roman"/>
          <w:sz w:val="28"/>
          <w:szCs w:val="28"/>
          <w:lang w:val="en-US"/>
        </w:rPr>
        <w:t xml:space="preserve"> ingliz tilida </w:t>
      </w:r>
      <w:r w:rsidR="008C4529" w:rsidRPr="003B0EBD">
        <w:rPr>
          <w:rFonts w:ascii="Times New Roman" w:hAnsi="Times New Roman" w:cs="Times New Roman"/>
          <w:b/>
          <w:i/>
          <w:sz w:val="28"/>
          <w:szCs w:val="28"/>
          <w:lang w:val="en-US"/>
        </w:rPr>
        <w:t>sky-scraper</w:t>
      </w:r>
      <w:r w:rsidR="008C4529" w:rsidRPr="00CF3CCC">
        <w:rPr>
          <w:rFonts w:ascii="Times New Roman" w:hAnsi="Times New Roman" w:cs="Times New Roman"/>
          <w:sz w:val="28"/>
          <w:szCs w:val="28"/>
          <w:lang w:val="en-US"/>
        </w:rPr>
        <w:t xml:space="preserve"> (sky-cielo, scraper- gratta); </w:t>
      </w:r>
      <w:r w:rsidR="008C4529" w:rsidRPr="003B0EBD">
        <w:rPr>
          <w:rFonts w:ascii="Times New Roman" w:hAnsi="Times New Roman" w:cs="Times New Roman"/>
          <w:b/>
          <w:i/>
          <w:sz w:val="28"/>
          <w:szCs w:val="28"/>
          <w:lang w:val="en-US"/>
        </w:rPr>
        <w:t xml:space="preserve">lotta di classe </w:t>
      </w:r>
      <w:r w:rsidR="008C4529" w:rsidRPr="00CF3CCC">
        <w:rPr>
          <w:rFonts w:ascii="Times New Roman" w:hAnsi="Times New Roman" w:cs="Times New Roman"/>
          <w:sz w:val="28"/>
          <w:szCs w:val="28"/>
          <w:lang w:val="en-US"/>
        </w:rPr>
        <w:t>ne</w:t>
      </w:r>
      <w:r w:rsidR="008D2DB9" w:rsidRPr="00CF3CCC">
        <w:rPr>
          <w:rFonts w:ascii="Times New Roman" w:hAnsi="Times New Roman" w:cs="Times New Roman"/>
          <w:sz w:val="28"/>
          <w:szCs w:val="28"/>
          <w:lang w:val="en-US"/>
        </w:rPr>
        <w:t xml:space="preserve">mis tilida </w:t>
      </w:r>
      <w:r w:rsidR="008D2DB9" w:rsidRPr="003B0EBD">
        <w:rPr>
          <w:rFonts w:ascii="Times New Roman" w:hAnsi="Times New Roman" w:cs="Times New Roman"/>
          <w:b/>
          <w:i/>
          <w:sz w:val="28"/>
          <w:szCs w:val="28"/>
          <w:lang w:val="en-US"/>
        </w:rPr>
        <w:t>klassen kampf</w:t>
      </w:r>
      <w:r w:rsidR="008D2DB9" w:rsidRPr="00CF3CCC">
        <w:rPr>
          <w:rFonts w:ascii="Times New Roman" w:hAnsi="Times New Roman" w:cs="Times New Roman"/>
          <w:sz w:val="28"/>
          <w:szCs w:val="28"/>
          <w:lang w:val="en-US"/>
        </w:rPr>
        <w:t xml:space="preserve"> ( klas</w:t>
      </w:r>
      <w:r w:rsidR="008C4529" w:rsidRPr="00CF3CCC">
        <w:rPr>
          <w:rFonts w:ascii="Times New Roman" w:hAnsi="Times New Roman" w:cs="Times New Roman"/>
          <w:sz w:val="28"/>
          <w:szCs w:val="28"/>
          <w:lang w:val="en-US"/>
        </w:rPr>
        <w:t>sen- classe, kampf- lotta).</w:t>
      </w:r>
    </w:p>
    <w:p w:rsidR="008C4529" w:rsidRPr="00CF3CCC" w:rsidRDefault="008C4529" w:rsidP="00275449">
      <w:pPr>
        <w:spacing w:after="0" w:line="360" w:lineRule="auto"/>
        <w:ind w:firstLine="360"/>
        <w:jc w:val="both"/>
        <w:rPr>
          <w:rFonts w:ascii="Times New Roman" w:hAnsi="Times New Roman" w:cs="Times New Roman"/>
          <w:sz w:val="28"/>
          <w:szCs w:val="28"/>
          <w:lang w:val="en-US"/>
        </w:rPr>
      </w:pPr>
      <w:r w:rsidRPr="00CF3CCC">
        <w:rPr>
          <w:rFonts w:ascii="Times New Roman" w:hAnsi="Times New Roman" w:cs="Times New Roman"/>
          <w:sz w:val="28"/>
          <w:szCs w:val="28"/>
          <w:lang w:val="en-US"/>
        </w:rPr>
        <w:lastRenderedPageBreak/>
        <w:t>O’zlashma so’zlar tillar orasidagi bog’liqlikni namoyon etuvchi muhim jarayondir.  O’zlashma so’zlarning  ikki tillilik (bilinguizm) bilan munosabati, so’zlovchilar tomonidan holat va  joyga qarab  ikki tildan foydalanish  davomida ko’rinadi. O’zlashma so’zlarning kelib chiqishi xalq tili yoki boshqa tillarning ta’sirida ham yaqqol ko’rinadi, bundan tahsqari ikki tilning bir-birini qadrlashida ham namoyon bo’ladi. Bunday holat nemis va roman tillarida kuzatiladi. O’zlashma so’zlarni muhimlilik va boylik tomonidan  farqlashimiz mumkin. Birinchidan so’z qachonki referent (ya’ni ob’yekt va g’oya , fikr) bilan birga bo’lsa, masalan patata gaytan so’zi bo’lib italyan tiliga ispan tili orqali kirib kelgan yoki caffe so’zi turk tilidan, zero arab tilidan (roman sonlarida zero ya’ni nol mavjud bo’lmagan) tram, transistor, juke-box kabi so’zlar ingliz tilidan kirib kelgan.</w:t>
      </w:r>
    </w:p>
    <w:p w:rsidR="008C4529" w:rsidRPr="00CF3CCC" w:rsidRDefault="008C4529" w:rsidP="00275449">
      <w:pPr>
        <w:spacing w:after="0" w:line="360" w:lineRule="auto"/>
        <w:ind w:firstLine="360"/>
        <w:jc w:val="both"/>
        <w:rPr>
          <w:rFonts w:ascii="Times New Roman" w:hAnsi="Times New Roman" w:cs="Times New Roman"/>
          <w:sz w:val="28"/>
          <w:szCs w:val="28"/>
          <w:lang w:val="en-US"/>
        </w:rPr>
      </w:pPr>
      <w:r w:rsidRPr="00CF3CCC">
        <w:rPr>
          <w:rFonts w:ascii="Times New Roman" w:hAnsi="Times New Roman" w:cs="Times New Roman"/>
          <w:sz w:val="28"/>
          <w:szCs w:val="28"/>
          <w:lang w:val="en-US"/>
        </w:rPr>
        <w:t xml:space="preserve">O’zlashma so’zlarning boylik jihatdan stilistik  va ijtimoiy holati muhim o’rin tutadi. Jamiyatni, madaniyatni, yashash sharoitini eslashga xizmat qiladi: o’zlashma so’zlarning boyligi  </w:t>
      </w:r>
      <w:r w:rsidRPr="003B0EBD">
        <w:rPr>
          <w:rFonts w:ascii="Times New Roman" w:hAnsi="Times New Roman" w:cs="Times New Roman"/>
          <w:b/>
          <w:i/>
          <w:sz w:val="28"/>
          <w:szCs w:val="28"/>
          <w:lang w:val="en-US"/>
        </w:rPr>
        <w:t>leader,  flirt,  baby-sitter,  week-end</w:t>
      </w:r>
      <w:r w:rsidRPr="00CF3CCC">
        <w:rPr>
          <w:rFonts w:ascii="Times New Roman" w:hAnsi="Times New Roman" w:cs="Times New Roman"/>
          <w:sz w:val="28"/>
          <w:szCs w:val="28"/>
          <w:lang w:val="en-US"/>
        </w:rPr>
        <w:t xml:space="preserve"> so’zlarida ko’rinadi, chunki bu so’zlarni quyidagi so’zlar bilan almashtirishimiz mumkin, </w:t>
      </w:r>
      <w:r w:rsidRPr="003B0EBD">
        <w:rPr>
          <w:rFonts w:ascii="Times New Roman" w:hAnsi="Times New Roman" w:cs="Times New Roman"/>
          <w:b/>
          <w:i/>
          <w:sz w:val="28"/>
          <w:szCs w:val="28"/>
          <w:lang w:val="en-US"/>
        </w:rPr>
        <w:t>capo , breve, relazione amoroso, bambinaia, fine settimana</w:t>
      </w:r>
      <w:r w:rsidRPr="00CF3CCC">
        <w:rPr>
          <w:rFonts w:ascii="Times New Roman" w:hAnsi="Times New Roman" w:cs="Times New Roman"/>
          <w:sz w:val="28"/>
          <w:szCs w:val="28"/>
          <w:lang w:val="en-US"/>
        </w:rPr>
        <w:t xml:space="preserve"> kabilar. Ingliz tilidagi so’zlar va birikmalar ba’zida ularning qisqaligi qulaylik tug’diradi: ya’ni jurnalistika tilida, sohasida uchrab turuvchi  so’zlarni tushuntirib beradi, masalan boom, show  italyan tilidagi ekvivalentlari quyidagilar  boom (italiyada ma’lum bir vaqt davomidasodir bo’lgan iqtisodiy  rivojlanish), show  (teatrning turi, bir necha har xil bo’g’inlardan tashkil topgan italyan tilidagi ekvivalenti  sit-in ma’lum bir joyda tomoshabinlarni</w:t>
      </w:r>
      <w:r w:rsidR="007214D2" w:rsidRPr="00CF3CCC">
        <w:rPr>
          <w:rFonts w:ascii="Times New Roman" w:hAnsi="Times New Roman" w:cs="Times New Roman"/>
          <w:sz w:val="28"/>
          <w:szCs w:val="28"/>
          <w:lang w:val="en-US"/>
        </w:rPr>
        <w:t xml:space="preserve"> yig’ish</w:t>
      </w:r>
      <w:r w:rsidRPr="00CF3CCC">
        <w:rPr>
          <w:rFonts w:ascii="Times New Roman" w:hAnsi="Times New Roman" w:cs="Times New Roman"/>
          <w:sz w:val="28"/>
          <w:szCs w:val="28"/>
          <w:lang w:val="en-US"/>
        </w:rPr>
        <w:t>)</w:t>
      </w:r>
      <w:r w:rsidR="007214D2" w:rsidRPr="00CF3CCC">
        <w:rPr>
          <w:rFonts w:ascii="Times New Roman" w:hAnsi="Times New Roman" w:cs="Times New Roman"/>
          <w:sz w:val="28"/>
          <w:szCs w:val="28"/>
          <w:lang w:val="en-US"/>
        </w:rPr>
        <w:t>. Tarixdan ko’rinib turibdiki   il prestito di lusso tilning doimiy elementi ham bo’lishi mumkin.</w:t>
      </w:r>
    </w:p>
    <w:p w:rsidR="007214D2" w:rsidRPr="00CF3CCC" w:rsidRDefault="007214D2" w:rsidP="00275449">
      <w:pPr>
        <w:spacing w:after="0" w:line="360" w:lineRule="auto"/>
        <w:ind w:firstLine="360"/>
        <w:jc w:val="both"/>
        <w:rPr>
          <w:rFonts w:ascii="Times New Roman" w:hAnsi="Times New Roman" w:cs="Times New Roman"/>
          <w:sz w:val="28"/>
          <w:szCs w:val="28"/>
          <w:lang w:val="en-US"/>
        </w:rPr>
      </w:pPr>
      <w:r w:rsidRPr="00CF3CCC">
        <w:rPr>
          <w:rFonts w:ascii="Times New Roman" w:hAnsi="Times New Roman" w:cs="Times New Roman"/>
          <w:sz w:val="28"/>
          <w:szCs w:val="28"/>
          <w:lang w:val="en-US"/>
        </w:rPr>
        <w:t>O’zlashma so’zlar yozma va og’zaki shakllar orqali tilga kirib keladi. Tunnel so’zi yozma til orqali kirib kelgan. Italyan tilida “come e scritto” (qanday yozilgan) deb talaffuz qilinadi.</w:t>
      </w:r>
    </w:p>
    <w:p w:rsidR="007214D2" w:rsidRPr="00CF3CCC" w:rsidRDefault="007214D2" w:rsidP="00275449">
      <w:pPr>
        <w:spacing w:after="0" w:line="360" w:lineRule="auto"/>
        <w:ind w:firstLine="360"/>
        <w:jc w:val="both"/>
        <w:rPr>
          <w:rFonts w:ascii="Times New Roman" w:hAnsi="Times New Roman" w:cs="Times New Roman"/>
          <w:sz w:val="28"/>
          <w:szCs w:val="28"/>
          <w:lang w:val="en-US"/>
        </w:rPr>
      </w:pPr>
      <w:r w:rsidRPr="00CF3CCC">
        <w:rPr>
          <w:rFonts w:ascii="Times New Roman" w:hAnsi="Times New Roman" w:cs="Times New Roman"/>
          <w:sz w:val="28"/>
          <w:szCs w:val="28"/>
          <w:lang w:val="en-US"/>
        </w:rPr>
        <w:t xml:space="preserve">Agar tunnel so’zi og’zaki tildan kirib kelganda edi tanel deb talaffuz qilinar edi xuddi ingliz tilidagidek .  Budget aksincha  badjet deb talaffuz etiladi chunki </w:t>
      </w:r>
      <w:r w:rsidRPr="00CF3CCC">
        <w:rPr>
          <w:rFonts w:ascii="Times New Roman" w:hAnsi="Times New Roman" w:cs="Times New Roman"/>
          <w:sz w:val="28"/>
          <w:szCs w:val="28"/>
          <w:lang w:val="en-US"/>
        </w:rPr>
        <w:lastRenderedPageBreak/>
        <w:t>og’zaki tildan kirib kelgan . Shunday turdagi ingliz so’zlari borki ular Italiyada har xil talaffuz etiladi, masalan</w:t>
      </w:r>
      <w:r w:rsidR="00DC6F73">
        <w:rPr>
          <w:rFonts w:ascii="Times New Roman" w:hAnsi="Times New Roman" w:cs="Times New Roman"/>
          <w:sz w:val="28"/>
          <w:szCs w:val="28"/>
          <w:lang w:val="en-US"/>
        </w:rPr>
        <w:t>:</w:t>
      </w:r>
    </w:p>
    <w:p w:rsidR="00DC6F73" w:rsidRDefault="00B101E4" w:rsidP="00275449">
      <w:pPr>
        <w:spacing w:after="0" w:line="360" w:lineRule="auto"/>
        <w:jc w:val="both"/>
        <w:rPr>
          <w:rFonts w:ascii="Times New Roman" w:hAnsi="Times New Roman" w:cs="Times New Roman"/>
          <w:b/>
          <w:sz w:val="28"/>
          <w:szCs w:val="28"/>
          <w:lang w:val="en-US"/>
        </w:rPr>
      </w:pPr>
      <w:r w:rsidRPr="00CF3CCC">
        <w:rPr>
          <w:rFonts w:ascii="Times New Roman" w:hAnsi="Times New Roman" w:cs="Times New Roman"/>
          <w:b/>
          <w:sz w:val="28"/>
          <w:szCs w:val="28"/>
          <w:lang w:val="en-US"/>
        </w:rPr>
        <w:t xml:space="preserve">      </w:t>
      </w:r>
    </w:p>
    <w:p w:rsidR="007214D2" w:rsidRPr="00CF3CCC" w:rsidRDefault="00A007C2" w:rsidP="00275449">
      <w:pPr>
        <w:spacing w:after="0" w:line="360" w:lineRule="auto"/>
        <w:jc w:val="both"/>
        <w:rPr>
          <w:rFonts w:ascii="Times New Roman" w:hAnsi="Times New Roman" w:cs="Times New Roman"/>
          <w:b/>
          <w:sz w:val="28"/>
          <w:szCs w:val="28"/>
          <w:lang w:val="en-US"/>
        </w:rPr>
      </w:pPr>
      <w:r>
        <w:rPr>
          <w:rFonts w:ascii="Times New Roman" w:hAnsi="Times New Roman" w:cs="Times New Roman"/>
          <w:b/>
          <w:noProof/>
          <w:sz w:val="28"/>
          <w:szCs w:val="28"/>
        </w:rPr>
        <w:pict>
          <v:shapetype id="_x0000_t32" coordsize="21600,21600" o:spt="32" o:oned="t" path="m,l21600,21600e" filled="f">
            <v:path arrowok="t" fillok="f" o:connecttype="none"/>
            <o:lock v:ext="edit" shapetype="t"/>
          </v:shapetype>
          <v:shape id="_x0000_s1038" type="#_x0000_t32" style="position:absolute;left:0;text-align:left;margin-left:333.45pt;margin-top:19.05pt;width:1.5pt;height:41.25pt;z-index:251667456" o:connectortype="straight"/>
        </w:pict>
      </w:r>
      <w:r>
        <w:rPr>
          <w:rFonts w:ascii="Times New Roman" w:hAnsi="Times New Roman" w:cs="Times New Roman"/>
          <w:b/>
          <w:noProof/>
          <w:sz w:val="28"/>
          <w:szCs w:val="28"/>
        </w:rPr>
        <w:pict>
          <v:shape id="_x0000_s1037" type="#_x0000_t32" style="position:absolute;left:0;text-align:left;margin-left:132.45pt;margin-top:19.05pt;width:0;height:41.25pt;z-index:251666432" o:connectortype="straight"/>
        </w:pict>
      </w:r>
      <w:r w:rsidR="007214D2" w:rsidRPr="00CF3CCC">
        <w:rPr>
          <w:rFonts w:ascii="Times New Roman" w:hAnsi="Times New Roman" w:cs="Times New Roman"/>
          <w:b/>
          <w:sz w:val="28"/>
          <w:szCs w:val="28"/>
          <w:lang w:val="en-US"/>
        </w:rPr>
        <w:t xml:space="preserve">inglizcha talaffuz                            </w:t>
      </w:r>
      <w:r w:rsidR="00DC6F73">
        <w:rPr>
          <w:rFonts w:ascii="Times New Roman" w:hAnsi="Times New Roman" w:cs="Times New Roman"/>
          <w:b/>
          <w:sz w:val="28"/>
          <w:szCs w:val="28"/>
          <w:lang w:val="en-US"/>
        </w:rPr>
        <w:t xml:space="preserve">          </w:t>
      </w:r>
      <w:r w:rsidR="007214D2" w:rsidRPr="00CF3CCC">
        <w:rPr>
          <w:rFonts w:ascii="Times New Roman" w:hAnsi="Times New Roman" w:cs="Times New Roman"/>
          <w:b/>
          <w:sz w:val="28"/>
          <w:szCs w:val="28"/>
          <w:lang w:val="en-US"/>
        </w:rPr>
        <w:t xml:space="preserve">   italyancha talaffuz</w:t>
      </w:r>
    </w:p>
    <w:p w:rsidR="007214D2" w:rsidRPr="00CF3CCC" w:rsidRDefault="00B101E4" w:rsidP="00275449">
      <w:pPr>
        <w:spacing w:after="0" w:line="360" w:lineRule="auto"/>
        <w:jc w:val="both"/>
        <w:rPr>
          <w:rFonts w:ascii="Times New Roman" w:hAnsi="Times New Roman" w:cs="Times New Roman"/>
          <w:b/>
          <w:color w:val="000000" w:themeColor="text1"/>
          <w:sz w:val="28"/>
          <w:szCs w:val="28"/>
          <w:lang w:val="en-US"/>
        </w:rPr>
      </w:pPr>
      <w:r w:rsidRPr="00CF3CCC">
        <w:rPr>
          <w:rFonts w:ascii="Times New Roman" w:hAnsi="Times New Roman" w:cs="Times New Roman"/>
          <w:color w:val="000000" w:themeColor="text1"/>
          <w:sz w:val="28"/>
          <w:szCs w:val="28"/>
          <w:lang w:val="en-US"/>
        </w:rPr>
        <w:t xml:space="preserve">     </w:t>
      </w:r>
      <w:r w:rsidRPr="00CF3CCC">
        <w:rPr>
          <w:rFonts w:ascii="Times New Roman" w:hAnsi="Times New Roman" w:cs="Times New Roman"/>
          <w:b/>
          <w:color w:val="000000" w:themeColor="text1"/>
          <w:sz w:val="28"/>
          <w:szCs w:val="28"/>
          <w:lang w:val="en-US"/>
        </w:rPr>
        <w:t xml:space="preserve">    </w:t>
      </w:r>
      <w:r w:rsidR="007214D2" w:rsidRPr="00CF3CCC">
        <w:rPr>
          <w:rFonts w:ascii="Times New Roman" w:hAnsi="Times New Roman" w:cs="Times New Roman"/>
          <w:b/>
          <w:color w:val="000000" w:themeColor="text1"/>
          <w:sz w:val="28"/>
          <w:szCs w:val="28"/>
          <w:lang w:val="en-US"/>
        </w:rPr>
        <w:t>flirt | flə:t|                                  |flert|  | flεrt|                             flirt</w:t>
      </w:r>
    </w:p>
    <w:p w:rsidR="007214D2" w:rsidRPr="00DC6F73" w:rsidRDefault="007214D2" w:rsidP="00275449">
      <w:pPr>
        <w:spacing w:after="0" w:line="360" w:lineRule="auto"/>
        <w:jc w:val="both"/>
        <w:rPr>
          <w:rFonts w:ascii="Times New Roman" w:hAnsi="Times New Roman" w:cs="Times New Roman"/>
          <w:b/>
          <w:color w:val="000000" w:themeColor="text1"/>
          <w:sz w:val="28"/>
          <w:szCs w:val="28"/>
          <w:lang w:val="en-US"/>
        </w:rPr>
      </w:pPr>
      <w:r w:rsidRPr="00CF3CCC">
        <w:rPr>
          <w:rFonts w:ascii="Times New Roman" w:hAnsi="Times New Roman" w:cs="Times New Roman"/>
          <w:color w:val="000000" w:themeColor="text1"/>
          <w:sz w:val="28"/>
          <w:szCs w:val="28"/>
          <w:lang w:val="en-US"/>
        </w:rPr>
        <w:t xml:space="preserve">                                 </w:t>
      </w:r>
      <w:r w:rsidR="00B101E4" w:rsidRPr="00CF3CCC">
        <w:rPr>
          <w:rFonts w:ascii="Times New Roman" w:hAnsi="Times New Roman" w:cs="Times New Roman"/>
          <w:color w:val="000000" w:themeColor="text1"/>
          <w:sz w:val="28"/>
          <w:szCs w:val="28"/>
          <w:lang w:val="en-US"/>
        </w:rPr>
        <w:t xml:space="preserve">     </w:t>
      </w:r>
      <w:r w:rsidRPr="00CF3CCC">
        <w:rPr>
          <w:rFonts w:ascii="Times New Roman" w:hAnsi="Times New Roman" w:cs="Times New Roman"/>
          <w:color w:val="000000" w:themeColor="text1"/>
          <w:sz w:val="28"/>
          <w:szCs w:val="28"/>
          <w:lang w:val="en-US"/>
        </w:rPr>
        <w:t xml:space="preserve">   </w:t>
      </w:r>
      <w:r w:rsidR="00B101E4" w:rsidRPr="00CF3CCC">
        <w:rPr>
          <w:rFonts w:ascii="Times New Roman" w:hAnsi="Times New Roman" w:cs="Times New Roman"/>
          <w:color w:val="000000" w:themeColor="text1"/>
          <w:sz w:val="28"/>
          <w:szCs w:val="28"/>
          <w:lang w:val="en-US"/>
        </w:rPr>
        <w:t xml:space="preserve">      </w:t>
      </w:r>
      <w:r w:rsidRPr="00DC6F73">
        <w:rPr>
          <w:rFonts w:ascii="Times New Roman" w:hAnsi="Times New Roman" w:cs="Times New Roman"/>
          <w:b/>
          <w:color w:val="000000" w:themeColor="text1"/>
          <w:sz w:val="28"/>
          <w:szCs w:val="28"/>
          <w:lang w:val="en-US"/>
        </w:rPr>
        <w:t xml:space="preserve">ingliz talaffuziga o’xshatish      </w:t>
      </w:r>
      <w:r w:rsidR="00DC6F73">
        <w:rPr>
          <w:rFonts w:ascii="Times New Roman" w:hAnsi="Times New Roman" w:cs="Times New Roman"/>
          <w:b/>
          <w:color w:val="000000" w:themeColor="text1"/>
          <w:sz w:val="28"/>
          <w:szCs w:val="28"/>
          <w:lang w:val="en-US"/>
        </w:rPr>
        <w:t xml:space="preserve"> </w:t>
      </w:r>
      <w:r w:rsidRPr="00DC6F73">
        <w:rPr>
          <w:rFonts w:ascii="Times New Roman" w:hAnsi="Times New Roman" w:cs="Times New Roman"/>
          <w:b/>
          <w:color w:val="000000" w:themeColor="text1"/>
          <w:sz w:val="28"/>
          <w:szCs w:val="28"/>
          <w:lang w:val="en-US"/>
        </w:rPr>
        <w:t xml:space="preserve">italyancha talaffuz  </w:t>
      </w:r>
    </w:p>
    <w:p w:rsidR="00B101E4" w:rsidRPr="00CF3CCC" w:rsidRDefault="00B101E4" w:rsidP="00275449">
      <w:pPr>
        <w:spacing w:after="0" w:line="360" w:lineRule="auto"/>
        <w:ind w:firstLine="708"/>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t>Quyidagi talaffuz turlari  har xil faktorlardan kelib chiqadi, shuningdek chet tilini yaxshi bilish ham  muhim o’rin tutadi. Shuni ham aytib o’tishimiz joizki italyan tiliga kirib kelgan ba’zi bir so’zlarga hech qanday o’zgartirishlar  kiritilmagan, jumladan flirt, leader va boshqa so’zlar. Italyan so’zlashuvchilari orasida ingliz fonetikasi va anglitsizmlar juda yaxshi o’rnashib olishgan , yuqorida ko’rib o’tilgan  bar,  film , sport, flirt va boshqalar kabi.</w:t>
      </w:r>
    </w:p>
    <w:p w:rsidR="00B101E4" w:rsidRPr="00CF3CCC" w:rsidRDefault="00B101E4" w:rsidP="00275449">
      <w:pPr>
        <w:spacing w:after="0" w:line="360" w:lineRule="auto"/>
        <w:ind w:firstLine="708"/>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t xml:space="preserve">Shuni eslab o’tishimiz joizki  fransuz tiliga kirib kelgan ingliz o’zlashma so’zlari fransuz tilida talaffuz etilgan ,  xuddi shu holat italyan  o’zlashma so’zlarida ham kuzatilgan, misol qilib shuni aytishimiz mumkinki  Fransuz va ingliz tiliga  kirib kelgan italyan so’zlari fransuzcha va inglizcha talaffuz etilgan, masalan italyan tilidagi  </w:t>
      </w:r>
      <w:r w:rsidRPr="003B0EBD">
        <w:rPr>
          <w:rFonts w:ascii="Times New Roman" w:hAnsi="Times New Roman" w:cs="Times New Roman"/>
          <w:b/>
          <w:i/>
          <w:color w:val="000000" w:themeColor="text1"/>
          <w:sz w:val="28"/>
          <w:szCs w:val="28"/>
          <w:lang w:val="en-US"/>
        </w:rPr>
        <w:t>andante</w:t>
      </w:r>
      <w:r w:rsidRPr="00CF3CCC">
        <w:rPr>
          <w:rFonts w:ascii="Times New Roman" w:hAnsi="Times New Roman" w:cs="Times New Roman"/>
          <w:color w:val="000000" w:themeColor="text1"/>
          <w:sz w:val="28"/>
          <w:szCs w:val="28"/>
          <w:lang w:val="en-US"/>
        </w:rPr>
        <w:t xml:space="preserve"> musiqiy termini butun dunyoga tarqalgan bo’lib bu so’z Fransiyada  </w:t>
      </w:r>
      <w:r w:rsidRPr="003B0EBD">
        <w:rPr>
          <w:rFonts w:ascii="Times New Roman" w:hAnsi="Times New Roman" w:cs="Times New Roman"/>
          <w:b/>
          <w:color w:val="000000" w:themeColor="text1"/>
          <w:sz w:val="28"/>
          <w:szCs w:val="28"/>
          <w:lang w:val="en-US"/>
        </w:rPr>
        <w:t>|ădăt|</w:t>
      </w:r>
      <w:r w:rsidRPr="00CF3CCC">
        <w:rPr>
          <w:rFonts w:ascii="Times New Roman" w:hAnsi="Times New Roman" w:cs="Times New Roman"/>
          <w:color w:val="000000" w:themeColor="text1"/>
          <w:sz w:val="28"/>
          <w:szCs w:val="28"/>
          <w:lang w:val="en-US"/>
        </w:rPr>
        <w:t xml:space="preserve"> , Angliyada esa </w:t>
      </w:r>
      <w:r w:rsidRPr="003B0EBD">
        <w:rPr>
          <w:rFonts w:ascii="Times New Roman" w:hAnsi="Times New Roman" w:cs="Times New Roman"/>
          <w:b/>
          <w:color w:val="000000" w:themeColor="text1"/>
          <w:sz w:val="28"/>
          <w:szCs w:val="28"/>
          <w:lang w:val="en-US"/>
        </w:rPr>
        <w:t>|æn´dænti|</w:t>
      </w:r>
      <w:r w:rsidRPr="00CF3CCC">
        <w:rPr>
          <w:rFonts w:ascii="Times New Roman" w:hAnsi="Times New Roman" w:cs="Times New Roman"/>
          <w:color w:val="000000" w:themeColor="text1"/>
          <w:sz w:val="28"/>
          <w:szCs w:val="28"/>
          <w:lang w:val="en-US"/>
        </w:rPr>
        <w:t xml:space="preserve">  kabi talaffuz etilgan.</w:t>
      </w:r>
    </w:p>
    <w:p w:rsidR="00B101E4" w:rsidRPr="00CF3CCC" w:rsidRDefault="00B101E4" w:rsidP="00275449">
      <w:pPr>
        <w:spacing w:after="0" w:line="360" w:lineRule="auto"/>
        <w:ind w:firstLine="708"/>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t>Haqiqiy o’zlashma so’z  va chet tilidan kirgan so’zning ma’nosini va ko’chma ma’nolarini  to’g’ri farqlay olishimiz  zarur. Misol qilib ba’zi bir O’rta Sharq olimlari o’zlashma so’zlarni  yaxshi eslay olishgan ammo ularni talaffuz eta olishmagan  shu vaziyatda ular  so’zlarning ko’chma ma’nolarini qo’llashgan.</w:t>
      </w:r>
    </w:p>
    <w:p w:rsidR="00B101E4" w:rsidRPr="00CF3CCC" w:rsidRDefault="00B101E4" w:rsidP="00275449">
      <w:pPr>
        <w:spacing w:after="0" w:line="360" w:lineRule="auto"/>
        <w:ind w:firstLine="708"/>
        <w:jc w:val="both"/>
        <w:rPr>
          <w:rFonts w:ascii="Times New Roman" w:hAnsi="Times New Roman" w:cs="Times New Roman"/>
          <w:i/>
          <w:color w:val="000000" w:themeColor="text1"/>
          <w:sz w:val="28"/>
          <w:szCs w:val="28"/>
          <w:lang w:val="en-US"/>
        </w:rPr>
      </w:pPr>
      <w:r w:rsidRPr="00CF3CCC">
        <w:rPr>
          <w:rFonts w:ascii="Times New Roman" w:hAnsi="Times New Roman" w:cs="Times New Roman"/>
          <w:color w:val="000000" w:themeColor="text1"/>
          <w:sz w:val="28"/>
          <w:szCs w:val="28"/>
          <w:lang w:val="en-US"/>
        </w:rPr>
        <w:t xml:space="preserve">O’zlashma so’zlarga nimalar kiradi ?  Ot,  fe’l va sifat so’z  turkumlariga oid so’zlar kiradi (bu holat quyidagi germanizmlarda o’z ifodasini topadi, masalan </w:t>
      </w:r>
      <w:r w:rsidRPr="003B0EBD">
        <w:rPr>
          <w:rFonts w:ascii="Times New Roman" w:hAnsi="Times New Roman" w:cs="Times New Roman"/>
          <w:b/>
          <w:i/>
          <w:color w:val="000000" w:themeColor="text1"/>
          <w:sz w:val="28"/>
          <w:szCs w:val="28"/>
          <w:lang w:val="en-US"/>
        </w:rPr>
        <w:t xml:space="preserve">abbandonare </w:t>
      </w:r>
      <w:r w:rsidRPr="00CF3CCC">
        <w:rPr>
          <w:rFonts w:ascii="Times New Roman" w:hAnsi="Times New Roman" w:cs="Times New Roman"/>
          <w:color w:val="000000" w:themeColor="text1"/>
          <w:sz w:val="28"/>
          <w:szCs w:val="28"/>
          <w:lang w:val="en-US"/>
        </w:rPr>
        <w:t xml:space="preserve">(tark etmoq), </w:t>
      </w:r>
      <w:r w:rsidRPr="003B0EBD">
        <w:rPr>
          <w:rFonts w:ascii="Times New Roman" w:hAnsi="Times New Roman" w:cs="Times New Roman"/>
          <w:b/>
          <w:i/>
          <w:color w:val="000000" w:themeColor="text1"/>
          <w:sz w:val="28"/>
          <w:szCs w:val="28"/>
          <w:lang w:val="en-US"/>
        </w:rPr>
        <w:t>guadagnare</w:t>
      </w:r>
      <w:r w:rsidRPr="00CF3CCC">
        <w:rPr>
          <w:rFonts w:ascii="Times New Roman" w:hAnsi="Times New Roman" w:cs="Times New Roman"/>
          <w:color w:val="000000" w:themeColor="text1"/>
          <w:sz w:val="28"/>
          <w:szCs w:val="28"/>
          <w:lang w:val="en-US"/>
        </w:rPr>
        <w:t xml:space="preserve">(pul ishlamoq), </w:t>
      </w:r>
      <w:r w:rsidRPr="003B0EBD">
        <w:rPr>
          <w:rFonts w:ascii="Times New Roman" w:hAnsi="Times New Roman" w:cs="Times New Roman"/>
          <w:b/>
          <w:i/>
          <w:color w:val="000000" w:themeColor="text1"/>
          <w:sz w:val="28"/>
          <w:szCs w:val="28"/>
          <w:lang w:val="en-US"/>
        </w:rPr>
        <w:t>guardare</w:t>
      </w:r>
      <w:r w:rsidRPr="00CF3CCC">
        <w:rPr>
          <w:rFonts w:ascii="Times New Roman" w:hAnsi="Times New Roman" w:cs="Times New Roman"/>
          <w:color w:val="000000" w:themeColor="text1"/>
          <w:sz w:val="28"/>
          <w:szCs w:val="28"/>
          <w:lang w:val="en-US"/>
        </w:rPr>
        <w:t xml:space="preserve"> (tomosha qilmoq), </w:t>
      </w:r>
      <w:r w:rsidRPr="003B0EBD">
        <w:rPr>
          <w:rFonts w:ascii="Times New Roman" w:hAnsi="Times New Roman" w:cs="Times New Roman"/>
          <w:b/>
          <w:i/>
          <w:color w:val="000000" w:themeColor="text1"/>
          <w:sz w:val="28"/>
          <w:szCs w:val="28"/>
          <w:lang w:val="en-US"/>
        </w:rPr>
        <w:t>bianco</w:t>
      </w:r>
      <w:r w:rsidRPr="00CF3CCC">
        <w:rPr>
          <w:rFonts w:ascii="Times New Roman" w:hAnsi="Times New Roman" w:cs="Times New Roman"/>
          <w:color w:val="000000" w:themeColor="text1"/>
          <w:sz w:val="28"/>
          <w:szCs w:val="28"/>
          <w:lang w:val="en-US"/>
        </w:rPr>
        <w:t xml:space="preserve"> (oq rang), </w:t>
      </w:r>
      <w:r w:rsidRPr="003B0EBD">
        <w:rPr>
          <w:rFonts w:ascii="Times New Roman" w:hAnsi="Times New Roman" w:cs="Times New Roman"/>
          <w:b/>
          <w:i/>
          <w:color w:val="000000" w:themeColor="text1"/>
          <w:sz w:val="28"/>
          <w:szCs w:val="28"/>
          <w:lang w:val="en-US"/>
        </w:rPr>
        <w:t>guercio</w:t>
      </w:r>
      <w:r w:rsidRPr="00CF3CCC">
        <w:rPr>
          <w:rFonts w:ascii="Times New Roman" w:hAnsi="Times New Roman" w:cs="Times New Roman"/>
          <w:color w:val="000000" w:themeColor="text1"/>
          <w:sz w:val="28"/>
          <w:szCs w:val="28"/>
          <w:lang w:val="en-US"/>
        </w:rPr>
        <w:t xml:space="preserve">(g’ilay), </w:t>
      </w:r>
      <w:r w:rsidRPr="003B0EBD">
        <w:rPr>
          <w:rFonts w:ascii="Times New Roman" w:hAnsi="Times New Roman" w:cs="Times New Roman"/>
          <w:b/>
          <w:i/>
          <w:color w:val="000000" w:themeColor="text1"/>
          <w:sz w:val="28"/>
          <w:szCs w:val="28"/>
          <w:lang w:val="en-US"/>
        </w:rPr>
        <w:t>ricco</w:t>
      </w:r>
      <w:r w:rsidRPr="00CF3CCC">
        <w:rPr>
          <w:rFonts w:ascii="Times New Roman" w:hAnsi="Times New Roman" w:cs="Times New Roman"/>
          <w:color w:val="000000" w:themeColor="text1"/>
          <w:sz w:val="28"/>
          <w:szCs w:val="28"/>
          <w:lang w:val="en-US"/>
        </w:rPr>
        <w:t xml:space="preserve">(boy) kabi so’zlar). O’zlashma fe’llar va sifatlar ikki lingvistik  tor  ma’noda uyg’unlashadi  va  bundan tashqari bilingvistik sharoitni  yaratadi. Yana shuni ham aytib o’tishimiz joizki o’zlashma so’zlar morfologiyaning elementlari ham deyiladi. Bu elementlar german suffikslaridan kelib chiqgan bo’lib, bular quyidagilardir : </w:t>
      </w:r>
      <w:r w:rsidRPr="00CF3CCC">
        <w:rPr>
          <w:rFonts w:ascii="Times New Roman" w:hAnsi="Times New Roman" w:cs="Times New Roman"/>
          <w:b/>
          <w:i/>
          <w:color w:val="000000" w:themeColor="text1"/>
          <w:sz w:val="28"/>
          <w:szCs w:val="28"/>
          <w:lang w:val="en-US"/>
        </w:rPr>
        <w:t>- ingo</w:t>
      </w:r>
      <w:r w:rsidRPr="00CF3CCC">
        <w:rPr>
          <w:rFonts w:ascii="Times New Roman" w:hAnsi="Times New Roman" w:cs="Times New Roman"/>
          <w:color w:val="000000" w:themeColor="text1"/>
          <w:sz w:val="28"/>
          <w:szCs w:val="28"/>
          <w:lang w:val="en-US"/>
        </w:rPr>
        <w:t xml:space="preserve"> </w:t>
      </w:r>
      <w:r w:rsidR="004725D0" w:rsidRPr="00CF3CCC">
        <w:rPr>
          <w:rFonts w:ascii="Times New Roman" w:hAnsi="Times New Roman" w:cs="Times New Roman"/>
          <w:color w:val="000000" w:themeColor="text1"/>
          <w:sz w:val="28"/>
          <w:szCs w:val="28"/>
          <w:lang w:val="en-US"/>
        </w:rPr>
        <w:t xml:space="preserve">casalingo (xonaki), </w:t>
      </w:r>
      <w:r w:rsidR="004725D0" w:rsidRPr="00CF3CCC">
        <w:rPr>
          <w:rFonts w:ascii="Times New Roman" w:hAnsi="Times New Roman" w:cs="Times New Roman"/>
          <w:color w:val="000000" w:themeColor="text1"/>
          <w:sz w:val="28"/>
          <w:szCs w:val="28"/>
          <w:lang w:val="en-US"/>
        </w:rPr>
        <w:lastRenderedPageBreak/>
        <w:t xml:space="preserve">ramingo(bevatan); </w:t>
      </w:r>
      <w:r w:rsidR="004725D0" w:rsidRPr="00CF3CCC">
        <w:rPr>
          <w:rFonts w:ascii="Times New Roman" w:hAnsi="Times New Roman" w:cs="Times New Roman"/>
          <w:b/>
          <w:i/>
          <w:color w:val="000000" w:themeColor="text1"/>
          <w:sz w:val="28"/>
          <w:szCs w:val="28"/>
          <w:lang w:val="en-US"/>
        </w:rPr>
        <w:t>-ardo</w:t>
      </w:r>
      <w:r w:rsidR="004725D0" w:rsidRPr="00CF3CCC">
        <w:rPr>
          <w:rFonts w:ascii="Times New Roman" w:hAnsi="Times New Roman" w:cs="Times New Roman"/>
          <w:color w:val="000000" w:themeColor="text1"/>
          <w:sz w:val="28"/>
          <w:szCs w:val="28"/>
          <w:lang w:val="en-US"/>
        </w:rPr>
        <w:t xml:space="preserve"> bugiardo(yolg’onchi), codardo (qo’rqoq);  </w:t>
      </w:r>
      <w:r w:rsidR="004725D0" w:rsidRPr="00CF3CCC">
        <w:rPr>
          <w:rFonts w:ascii="Times New Roman" w:hAnsi="Times New Roman" w:cs="Times New Roman"/>
          <w:b/>
          <w:i/>
          <w:color w:val="000000" w:themeColor="text1"/>
          <w:sz w:val="28"/>
          <w:szCs w:val="28"/>
          <w:lang w:val="en-US"/>
        </w:rPr>
        <w:t>-aldo</w:t>
      </w:r>
      <w:r w:rsidR="004725D0" w:rsidRPr="00CF3CCC">
        <w:rPr>
          <w:rFonts w:ascii="Times New Roman" w:hAnsi="Times New Roman" w:cs="Times New Roman"/>
          <w:color w:val="000000" w:themeColor="text1"/>
          <w:sz w:val="28"/>
          <w:szCs w:val="28"/>
          <w:lang w:val="en-US"/>
        </w:rPr>
        <w:t xml:space="preserve"> ribaldo(firibgar), spavaldo (qo’pol) va shular bilan bir qatorda fransuz tilidan kirib kelgan  </w:t>
      </w:r>
      <w:r w:rsidR="004725D0" w:rsidRPr="00CF3CCC">
        <w:rPr>
          <w:rFonts w:ascii="Times New Roman" w:hAnsi="Times New Roman" w:cs="Times New Roman"/>
          <w:b/>
          <w:i/>
          <w:color w:val="000000" w:themeColor="text1"/>
          <w:sz w:val="28"/>
          <w:szCs w:val="28"/>
          <w:lang w:val="en-US"/>
        </w:rPr>
        <w:t>- esco , -iere</w:t>
      </w:r>
      <w:r w:rsidR="004725D0" w:rsidRPr="00CF3CCC">
        <w:rPr>
          <w:rFonts w:ascii="Times New Roman" w:hAnsi="Times New Roman" w:cs="Times New Roman"/>
          <w:color w:val="000000" w:themeColor="text1"/>
          <w:sz w:val="28"/>
          <w:szCs w:val="28"/>
          <w:lang w:val="en-US"/>
        </w:rPr>
        <w:t xml:space="preserve">  cavaliere (kovaler), giardiniere(bog’bon); yunon tilidan           </w:t>
      </w:r>
      <w:r w:rsidR="004725D0" w:rsidRPr="00CF3CCC">
        <w:rPr>
          <w:rFonts w:ascii="Times New Roman" w:hAnsi="Times New Roman" w:cs="Times New Roman"/>
          <w:b/>
          <w:i/>
          <w:color w:val="000000" w:themeColor="text1"/>
          <w:sz w:val="28"/>
          <w:szCs w:val="28"/>
          <w:lang w:val="en-US"/>
        </w:rPr>
        <w:t>-essa</w:t>
      </w:r>
      <w:r w:rsidR="004725D0" w:rsidRPr="00CF3CCC">
        <w:rPr>
          <w:rFonts w:ascii="Times New Roman" w:hAnsi="Times New Roman" w:cs="Times New Roman"/>
          <w:color w:val="000000" w:themeColor="text1"/>
          <w:sz w:val="28"/>
          <w:szCs w:val="28"/>
          <w:lang w:val="en-US"/>
        </w:rPr>
        <w:t xml:space="preserve">  badessa (rohiba), ostessa(styuardessa) va hozirgi zamonaviy yunon suffikslariga quyidagilar kiradi  </w:t>
      </w:r>
      <w:r w:rsidR="004725D0" w:rsidRPr="00CF3CCC">
        <w:rPr>
          <w:rFonts w:ascii="Times New Roman" w:hAnsi="Times New Roman" w:cs="Times New Roman"/>
          <w:b/>
          <w:i/>
          <w:color w:val="000000" w:themeColor="text1"/>
          <w:sz w:val="28"/>
          <w:szCs w:val="28"/>
          <w:lang w:val="en-US"/>
        </w:rPr>
        <w:t>-ista,  -ismo, -ico, -izzare.</w:t>
      </w:r>
    </w:p>
    <w:p w:rsidR="00275449" w:rsidRPr="00CF3CCC" w:rsidRDefault="00275449" w:rsidP="0071568A">
      <w:pPr>
        <w:spacing w:after="0" w:line="360" w:lineRule="auto"/>
        <w:jc w:val="center"/>
        <w:rPr>
          <w:rFonts w:ascii="Times New Roman" w:hAnsi="Times New Roman" w:cs="Times New Roman"/>
          <w:b/>
          <w:color w:val="000000" w:themeColor="text1"/>
          <w:sz w:val="28"/>
          <w:szCs w:val="28"/>
          <w:lang w:val="en-US"/>
        </w:rPr>
      </w:pPr>
      <w:r w:rsidRPr="00CF3CCC">
        <w:rPr>
          <w:rFonts w:ascii="Times New Roman" w:hAnsi="Times New Roman" w:cs="Times New Roman"/>
          <w:b/>
          <w:color w:val="000000" w:themeColor="text1"/>
          <w:sz w:val="28"/>
          <w:szCs w:val="28"/>
          <w:lang w:val="en-US"/>
        </w:rPr>
        <w:t>Neologizmlar</w:t>
      </w:r>
    </w:p>
    <w:p w:rsidR="00275449" w:rsidRPr="00CF3CCC" w:rsidRDefault="00275449" w:rsidP="00275449">
      <w:pPr>
        <w:spacing w:after="0" w:line="360" w:lineRule="auto"/>
        <w:ind w:firstLine="708"/>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t xml:space="preserve">Zamonaviy  lingvistika  neologizmlarni ( yunoncha  “neos” yangi va “logos” so’z ) lingvistika evolyutsiyasining asosiy personaji sifatida ta’kidlaydi. Yangi so’z bu leksikaning  boyishi  demakdir. Yangi so’zning shakllanishidagi barcha jarayonlar  neologiya deb ataladi. </w:t>
      </w:r>
      <w:r w:rsidR="003F0DDF">
        <w:rPr>
          <w:rStyle w:val="aa"/>
          <w:rFonts w:ascii="Times New Roman" w:hAnsi="Times New Roman" w:cs="Times New Roman"/>
          <w:color w:val="000000" w:themeColor="text1"/>
          <w:sz w:val="28"/>
          <w:szCs w:val="28"/>
          <w:lang w:val="en-US"/>
        </w:rPr>
        <w:footnoteReference w:id="2"/>
      </w:r>
    </w:p>
    <w:p w:rsidR="00275449" w:rsidRPr="00CF3CCC" w:rsidRDefault="00275449" w:rsidP="00275449">
      <w:pPr>
        <w:spacing w:after="0" w:line="360" w:lineRule="auto"/>
        <w:ind w:firstLine="360"/>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t>Chet tilidan kirib kelgan so’zlarni prestiti ya’ni  o’zlashma so’zlar deb atash  afzal ko’riladi, neologizmlar esa prefiks, suffiks  va tilda  mavjud qo’shimchalar  yordamida  yasalishiga aytiladi. Neologizmlar quyidagi ikki kategoriyada farqlanadi:</w:t>
      </w:r>
    </w:p>
    <w:p w:rsidR="00275449" w:rsidRPr="00CF3CCC" w:rsidRDefault="00275449" w:rsidP="00275449">
      <w:pPr>
        <w:pStyle w:val="a3"/>
        <w:numPr>
          <w:ilvl w:val="0"/>
          <w:numId w:val="4"/>
        </w:numPr>
        <w:spacing w:after="0" w:line="360" w:lineRule="auto"/>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t xml:space="preserve">yasama neologizmlar  til  elementlaridan tashkil topgan bo’lib , misol tariqasida quyidagilarni aytishimiz mumkin : </w:t>
      </w:r>
      <w:r w:rsidRPr="003B0EBD">
        <w:rPr>
          <w:rFonts w:ascii="Times New Roman" w:hAnsi="Times New Roman" w:cs="Times New Roman"/>
          <w:b/>
          <w:i/>
          <w:color w:val="000000" w:themeColor="text1"/>
          <w:sz w:val="28"/>
          <w:szCs w:val="28"/>
          <w:lang w:val="en-US"/>
        </w:rPr>
        <w:t>lotizzare</w:t>
      </w:r>
      <w:r w:rsidRPr="00CF3CCC">
        <w:rPr>
          <w:rFonts w:ascii="Times New Roman" w:hAnsi="Times New Roman" w:cs="Times New Roman"/>
          <w:color w:val="000000" w:themeColor="text1"/>
          <w:sz w:val="28"/>
          <w:szCs w:val="28"/>
          <w:lang w:val="en-US"/>
        </w:rPr>
        <w:t xml:space="preserve"> (yer maydonlarini bo’lmoq) fe’li ,  </w:t>
      </w:r>
      <w:r w:rsidRPr="003B0EBD">
        <w:rPr>
          <w:rFonts w:ascii="Times New Roman" w:hAnsi="Times New Roman" w:cs="Times New Roman"/>
          <w:b/>
          <w:i/>
          <w:color w:val="000000" w:themeColor="text1"/>
          <w:sz w:val="28"/>
          <w:szCs w:val="28"/>
          <w:lang w:val="en-US"/>
        </w:rPr>
        <w:t>lotto</w:t>
      </w:r>
      <w:r w:rsidRPr="00CF3CCC">
        <w:rPr>
          <w:rFonts w:ascii="Times New Roman" w:hAnsi="Times New Roman" w:cs="Times New Roman"/>
          <w:color w:val="000000" w:themeColor="text1"/>
          <w:sz w:val="28"/>
          <w:szCs w:val="28"/>
          <w:lang w:val="en-US"/>
        </w:rPr>
        <w:t xml:space="preserve"> (yer maydoni) so’zi va  </w:t>
      </w:r>
      <w:r w:rsidRPr="003B0EBD">
        <w:rPr>
          <w:rFonts w:ascii="Times New Roman" w:hAnsi="Times New Roman" w:cs="Times New Roman"/>
          <w:b/>
          <w:i/>
          <w:color w:val="000000" w:themeColor="text1"/>
          <w:sz w:val="28"/>
          <w:szCs w:val="28"/>
          <w:lang w:val="en-US"/>
        </w:rPr>
        <w:t>- izzare</w:t>
      </w:r>
      <w:r w:rsidRPr="00CF3CCC">
        <w:rPr>
          <w:rFonts w:ascii="Times New Roman" w:hAnsi="Times New Roman" w:cs="Times New Roman"/>
          <w:color w:val="000000" w:themeColor="text1"/>
          <w:sz w:val="28"/>
          <w:szCs w:val="28"/>
          <w:lang w:val="en-US"/>
        </w:rPr>
        <w:t xml:space="preserve"> (fe’l yasovchi suffiksdan) yasalgan, yoki  </w:t>
      </w:r>
      <w:r w:rsidRPr="003B0EBD">
        <w:rPr>
          <w:rFonts w:ascii="Times New Roman" w:hAnsi="Times New Roman" w:cs="Times New Roman"/>
          <w:b/>
          <w:i/>
          <w:color w:val="000000" w:themeColor="text1"/>
          <w:sz w:val="28"/>
          <w:szCs w:val="28"/>
          <w:lang w:val="en-US"/>
        </w:rPr>
        <w:t>pensionamento</w:t>
      </w:r>
      <w:r w:rsidRPr="00CF3CCC">
        <w:rPr>
          <w:rFonts w:ascii="Times New Roman" w:hAnsi="Times New Roman" w:cs="Times New Roman"/>
          <w:color w:val="000000" w:themeColor="text1"/>
          <w:sz w:val="28"/>
          <w:szCs w:val="28"/>
          <w:lang w:val="en-US"/>
        </w:rPr>
        <w:t xml:space="preserve"> (pensiyaga chiqmoq) so’ziga  </w:t>
      </w:r>
      <w:r w:rsidRPr="003B0EBD">
        <w:rPr>
          <w:rFonts w:ascii="Times New Roman" w:hAnsi="Times New Roman" w:cs="Times New Roman"/>
          <w:b/>
          <w:i/>
          <w:color w:val="000000" w:themeColor="text1"/>
          <w:sz w:val="28"/>
          <w:szCs w:val="28"/>
          <w:lang w:val="en-US"/>
        </w:rPr>
        <w:t>pre-</w:t>
      </w:r>
      <w:r w:rsidRPr="00CF3CCC">
        <w:rPr>
          <w:rFonts w:ascii="Times New Roman" w:hAnsi="Times New Roman" w:cs="Times New Roman"/>
          <w:color w:val="000000" w:themeColor="text1"/>
          <w:sz w:val="28"/>
          <w:szCs w:val="28"/>
          <w:lang w:val="en-US"/>
        </w:rPr>
        <w:t xml:space="preserve">  prefiksini qo’shish yordamida  </w:t>
      </w:r>
      <w:r w:rsidRPr="003B0EBD">
        <w:rPr>
          <w:rFonts w:ascii="Times New Roman" w:hAnsi="Times New Roman" w:cs="Times New Roman"/>
          <w:b/>
          <w:i/>
          <w:color w:val="000000" w:themeColor="text1"/>
          <w:sz w:val="28"/>
          <w:szCs w:val="28"/>
          <w:lang w:val="en-US"/>
        </w:rPr>
        <w:t>prepensionamento</w:t>
      </w:r>
      <w:r w:rsidRPr="00CF3CCC">
        <w:rPr>
          <w:rFonts w:ascii="Times New Roman" w:hAnsi="Times New Roman" w:cs="Times New Roman"/>
          <w:color w:val="000000" w:themeColor="text1"/>
          <w:sz w:val="28"/>
          <w:szCs w:val="28"/>
          <w:lang w:val="en-US"/>
        </w:rPr>
        <w:t xml:space="preserve"> (muddatidan oldin pensiyaga chiqmoq) so’zi  paydo bo’lgan.</w:t>
      </w:r>
    </w:p>
    <w:p w:rsidR="00275449" w:rsidRPr="00CF3CCC" w:rsidRDefault="00275449" w:rsidP="00275449">
      <w:pPr>
        <w:pStyle w:val="a3"/>
        <w:numPr>
          <w:ilvl w:val="0"/>
          <w:numId w:val="4"/>
        </w:numPr>
        <w:spacing w:after="0" w:line="360" w:lineRule="auto"/>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t xml:space="preserve">semantik  neologizmlar shakl jihatdan hech qanday o’zgarishlarga uchramasada , ma’no jihatdan  o’zgarishlarni  talab qiladi, masalan : </w:t>
      </w:r>
      <w:r w:rsidRPr="003B0EBD">
        <w:rPr>
          <w:rFonts w:ascii="Times New Roman" w:hAnsi="Times New Roman" w:cs="Times New Roman"/>
          <w:b/>
          <w:i/>
          <w:color w:val="000000" w:themeColor="text1"/>
          <w:sz w:val="28"/>
          <w:szCs w:val="28"/>
          <w:lang w:val="en-US"/>
        </w:rPr>
        <w:t xml:space="preserve">orchestrare </w:t>
      </w:r>
      <w:r w:rsidRPr="00CF3CCC">
        <w:rPr>
          <w:rFonts w:ascii="Times New Roman" w:hAnsi="Times New Roman" w:cs="Times New Roman"/>
          <w:color w:val="000000" w:themeColor="text1"/>
          <w:sz w:val="28"/>
          <w:szCs w:val="28"/>
          <w:lang w:val="en-US"/>
        </w:rPr>
        <w:t xml:space="preserve"> musiqa yo’nalishiga oid fe’l bo’lib , har xil musiqiy asboblarni tashkillashtirish va joylashtirish degan ma’noni anglatadi, lekin hozirda  </w:t>
      </w:r>
      <w:r w:rsidRPr="003B0EBD">
        <w:rPr>
          <w:rFonts w:ascii="Times New Roman" w:hAnsi="Times New Roman" w:cs="Times New Roman"/>
          <w:b/>
          <w:i/>
          <w:color w:val="000000" w:themeColor="text1"/>
          <w:sz w:val="28"/>
          <w:szCs w:val="28"/>
          <w:lang w:val="en-US"/>
        </w:rPr>
        <w:t>orchestrare una campagna elettorale</w:t>
      </w:r>
      <w:r w:rsidRPr="00CF3CCC">
        <w:rPr>
          <w:rFonts w:ascii="Times New Roman" w:hAnsi="Times New Roman" w:cs="Times New Roman"/>
          <w:color w:val="000000" w:themeColor="text1"/>
          <w:sz w:val="28"/>
          <w:szCs w:val="28"/>
          <w:lang w:val="en-US"/>
        </w:rPr>
        <w:t xml:space="preserve"> , </w:t>
      </w:r>
      <w:r w:rsidRPr="003B0EBD">
        <w:rPr>
          <w:rFonts w:ascii="Times New Roman" w:hAnsi="Times New Roman" w:cs="Times New Roman"/>
          <w:b/>
          <w:i/>
          <w:color w:val="000000" w:themeColor="text1"/>
          <w:sz w:val="28"/>
          <w:szCs w:val="28"/>
          <w:lang w:val="en-US"/>
        </w:rPr>
        <w:t>un’azione politica</w:t>
      </w:r>
      <w:r w:rsidRPr="00CF3CCC">
        <w:rPr>
          <w:rFonts w:ascii="Times New Roman" w:hAnsi="Times New Roman" w:cs="Times New Roman"/>
          <w:color w:val="000000" w:themeColor="text1"/>
          <w:sz w:val="28"/>
          <w:szCs w:val="28"/>
          <w:lang w:val="en-US"/>
        </w:rPr>
        <w:t xml:space="preserve">  (siyosiy harakat) ma’nolarini anglatib , bu holatda  orchestrare fe’li organizzare fe’li bilan bir xil ma’noga ega bo’lmoqda , ya’ni ikkala holatda ham tashkillashtirmoq ma’nosini bermoqda.</w:t>
      </w:r>
    </w:p>
    <w:p w:rsidR="00275449" w:rsidRPr="00CF3CCC" w:rsidRDefault="00275449" w:rsidP="00275449">
      <w:pPr>
        <w:spacing w:after="0" w:line="360" w:lineRule="auto"/>
        <w:ind w:firstLine="360"/>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lastRenderedPageBreak/>
        <w:t xml:space="preserve">Neologizmlar  qayerda  xabar va yangiliklar tezlikda tarqalsa o’sha hududlarda tez shakllanadi va rivojlanadi. Yuqorida aytib o’tilganidek neologizmlar  tilda mavjud so’zlardan , qisqartirilgan so’zlardan,  acronimlardan  va  bir  so’zning tovushlarini o’zgartirish orqali ham yasaladi.  </w:t>
      </w:r>
    </w:p>
    <w:p w:rsidR="00275449" w:rsidRPr="00CF3CCC" w:rsidRDefault="00275449" w:rsidP="00275449">
      <w:pPr>
        <w:spacing w:after="0" w:line="360" w:lineRule="auto"/>
        <w:ind w:firstLine="360"/>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t>Neologizmlarning  tilda  paydo bo’lishi va yo’qolishi  uning tilga qabul qilinganligida yoki  lug’atlardan joy olganligida namoyon bo’ladi. Agar neologizmlar  jamiyat  fuqarolari tomonidan qabul qilinib foydalanilayotgan bo’lsa, bu neologizmlar  lingvistika va lug’atshunoslikda ham qabul qilingan hisoblanadi. Neologizmlarning  paydo bo’lishi tilning  rivojlanishida , o’zgarishida o’zining muhim o’rniga ega. Tilda neologizmlarning quyidagi  turlari kuzatiladi :</w:t>
      </w:r>
    </w:p>
    <w:p w:rsidR="00275449" w:rsidRPr="00CF3CCC" w:rsidRDefault="003B0EBD" w:rsidP="00275449">
      <w:pPr>
        <w:pStyle w:val="a3"/>
        <w:numPr>
          <w:ilvl w:val="0"/>
          <w:numId w:val="5"/>
        </w:numPr>
        <w:spacing w:after="0" w:line="360" w:lineRule="auto"/>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instabili</w:t>
      </w:r>
      <w:r w:rsidR="00275449" w:rsidRPr="00CF3CCC">
        <w:rPr>
          <w:rFonts w:ascii="Times New Roman" w:hAnsi="Times New Roman" w:cs="Times New Roman"/>
          <w:color w:val="000000" w:themeColor="text1"/>
          <w:sz w:val="28"/>
          <w:szCs w:val="28"/>
          <w:lang w:val="en-US"/>
        </w:rPr>
        <w:t xml:space="preserve"> </w:t>
      </w:r>
      <w:r>
        <w:rPr>
          <w:rFonts w:ascii="Times New Roman" w:hAnsi="Times New Roman" w:cs="Times New Roman"/>
          <w:color w:val="000000" w:themeColor="text1"/>
          <w:sz w:val="28"/>
          <w:szCs w:val="28"/>
          <w:lang w:val="en-US"/>
        </w:rPr>
        <w:t>(o</w:t>
      </w:r>
      <w:r w:rsidRPr="00CF3CCC">
        <w:rPr>
          <w:rFonts w:ascii="Times New Roman" w:hAnsi="Times New Roman" w:cs="Times New Roman"/>
          <w:color w:val="000000" w:themeColor="text1"/>
          <w:sz w:val="28"/>
          <w:szCs w:val="28"/>
          <w:lang w:val="en-US"/>
        </w:rPr>
        <w:t>’zgaruvchan</w:t>
      </w:r>
      <w:r>
        <w:rPr>
          <w:rFonts w:ascii="Times New Roman" w:hAnsi="Times New Roman" w:cs="Times New Roman"/>
          <w:color w:val="000000" w:themeColor="text1"/>
          <w:sz w:val="28"/>
          <w:szCs w:val="28"/>
          <w:lang w:val="en-US"/>
        </w:rPr>
        <w:t>)</w:t>
      </w:r>
      <w:r w:rsidRPr="00CF3CCC">
        <w:rPr>
          <w:rFonts w:ascii="Times New Roman" w:hAnsi="Times New Roman" w:cs="Times New Roman"/>
          <w:color w:val="000000" w:themeColor="text1"/>
          <w:sz w:val="28"/>
          <w:szCs w:val="28"/>
          <w:lang w:val="en-US"/>
        </w:rPr>
        <w:t xml:space="preserve"> </w:t>
      </w:r>
      <w:r w:rsidR="00275449" w:rsidRPr="00CF3CCC">
        <w:rPr>
          <w:rFonts w:ascii="Times New Roman" w:hAnsi="Times New Roman" w:cs="Times New Roman"/>
          <w:color w:val="000000" w:themeColor="text1"/>
          <w:sz w:val="28"/>
          <w:szCs w:val="28"/>
          <w:lang w:val="en-US"/>
        </w:rPr>
        <w:t>–  yangi ma’noli , birgina madaniyat vakillari tomonidan tor ma’noda qo’llanilgan neologizmlardir.</w:t>
      </w:r>
    </w:p>
    <w:p w:rsidR="00275449" w:rsidRPr="00CF3CCC" w:rsidRDefault="00275449" w:rsidP="00275449">
      <w:pPr>
        <w:pStyle w:val="a3"/>
        <w:numPr>
          <w:ilvl w:val="0"/>
          <w:numId w:val="5"/>
        </w:numPr>
        <w:spacing w:after="0" w:line="360" w:lineRule="auto"/>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t xml:space="preserve">diffusi </w:t>
      </w:r>
      <w:r w:rsidR="003B0EBD">
        <w:rPr>
          <w:rFonts w:ascii="Times New Roman" w:hAnsi="Times New Roman" w:cs="Times New Roman"/>
          <w:color w:val="000000" w:themeColor="text1"/>
          <w:sz w:val="28"/>
          <w:szCs w:val="28"/>
          <w:lang w:val="en-US"/>
        </w:rPr>
        <w:t>(t</w:t>
      </w:r>
      <w:r w:rsidR="003B0EBD" w:rsidRPr="00CF3CCC">
        <w:rPr>
          <w:rFonts w:ascii="Times New Roman" w:hAnsi="Times New Roman" w:cs="Times New Roman"/>
          <w:color w:val="000000" w:themeColor="text1"/>
          <w:sz w:val="28"/>
          <w:szCs w:val="28"/>
          <w:lang w:val="en-US"/>
        </w:rPr>
        <w:t>arqalgan</w:t>
      </w:r>
      <w:r w:rsidR="003B0EBD">
        <w:rPr>
          <w:rFonts w:ascii="Times New Roman" w:hAnsi="Times New Roman" w:cs="Times New Roman"/>
          <w:color w:val="000000" w:themeColor="text1"/>
          <w:sz w:val="28"/>
          <w:szCs w:val="28"/>
          <w:lang w:val="en-US"/>
        </w:rPr>
        <w:t>)</w:t>
      </w:r>
      <w:r w:rsidR="003B0EBD" w:rsidRPr="00CF3CCC">
        <w:rPr>
          <w:rFonts w:ascii="Times New Roman" w:hAnsi="Times New Roman" w:cs="Times New Roman"/>
          <w:color w:val="000000" w:themeColor="text1"/>
          <w:sz w:val="28"/>
          <w:szCs w:val="28"/>
          <w:lang w:val="en-US"/>
        </w:rPr>
        <w:t xml:space="preserve"> </w:t>
      </w:r>
      <w:r w:rsidRPr="00CF3CCC">
        <w:rPr>
          <w:rFonts w:ascii="Times New Roman" w:hAnsi="Times New Roman" w:cs="Times New Roman"/>
          <w:color w:val="000000" w:themeColor="text1"/>
          <w:sz w:val="28"/>
          <w:szCs w:val="28"/>
          <w:lang w:val="en-US"/>
        </w:rPr>
        <w:t>– jamiyat tomonidan ishlatiladigan ammo hali lingvistik jihatdan qabul qilinmagan neologizmlar.</w:t>
      </w:r>
    </w:p>
    <w:p w:rsidR="00275449" w:rsidRPr="004E0999" w:rsidRDefault="003B0EBD" w:rsidP="00275449">
      <w:pPr>
        <w:pStyle w:val="a3"/>
        <w:numPr>
          <w:ilvl w:val="0"/>
          <w:numId w:val="5"/>
        </w:numPr>
        <w:spacing w:after="0" w:line="360" w:lineRule="auto"/>
        <w:jc w:val="both"/>
        <w:rPr>
          <w:rFonts w:ascii="Times New Roman" w:hAnsi="Times New Roman" w:cs="Times New Roman"/>
          <w:color w:val="000000" w:themeColor="text1"/>
          <w:sz w:val="28"/>
          <w:szCs w:val="28"/>
          <w:lang w:val="fr-FR"/>
        </w:rPr>
      </w:pPr>
      <w:r>
        <w:rPr>
          <w:rFonts w:ascii="Times New Roman" w:hAnsi="Times New Roman" w:cs="Times New Roman"/>
          <w:color w:val="000000" w:themeColor="text1"/>
          <w:sz w:val="28"/>
          <w:szCs w:val="28"/>
          <w:lang w:val="en-US"/>
        </w:rPr>
        <w:t xml:space="preserve"> </w:t>
      </w:r>
      <w:r w:rsidRPr="004E0999">
        <w:rPr>
          <w:rFonts w:ascii="Times New Roman" w:hAnsi="Times New Roman" w:cs="Times New Roman"/>
          <w:color w:val="000000" w:themeColor="text1"/>
          <w:sz w:val="28"/>
          <w:szCs w:val="28"/>
          <w:lang w:val="fr-FR"/>
        </w:rPr>
        <w:t>stabili</w:t>
      </w:r>
      <w:r w:rsidR="00275449" w:rsidRPr="004E0999">
        <w:rPr>
          <w:rFonts w:ascii="Times New Roman" w:hAnsi="Times New Roman" w:cs="Times New Roman"/>
          <w:color w:val="000000" w:themeColor="text1"/>
          <w:sz w:val="28"/>
          <w:szCs w:val="28"/>
          <w:lang w:val="fr-FR"/>
        </w:rPr>
        <w:t xml:space="preserve"> </w:t>
      </w:r>
      <w:r w:rsidRPr="004E0999">
        <w:rPr>
          <w:rFonts w:ascii="Times New Roman" w:hAnsi="Times New Roman" w:cs="Times New Roman"/>
          <w:color w:val="000000" w:themeColor="text1"/>
          <w:sz w:val="28"/>
          <w:szCs w:val="28"/>
          <w:lang w:val="fr-FR"/>
        </w:rPr>
        <w:t xml:space="preserve">(turg’un) </w:t>
      </w:r>
      <w:r w:rsidR="00275449" w:rsidRPr="004E0999">
        <w:rPr>
          <w:rFonts w:ascii="Times New Roman" w:hAnsi="Times New Roman" w:cs="Times New Roman"/>
          <w:color w:val="000000" w:themeColor="text1"/>
          <w:sz w:val="28"/>
          <w:szCs w:val="28"/>
          <w:lang w:val="fr-FR"/>
        </w:rPr>
        <w:t>– barcha taniydigan , foydalanadigan  va davomiylikga ega neologizmlar.</w:t>
      </w:r>
    </w:p>
    <w:p w:rsidR="00275449" w:rsidRPr="00CF3CCC" w:rsidRDefault="00275449" w:rsidP="00275449">
      <w:pPr>
        <w:spacing w:after="0" w:line="360" w:lineRule="auto"/>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t>Neologizmlarning  quyidagi ko’rinishlari mavjud:</w:t>
      </w:r>
    </w:p>
    <w:p w:rsidR="00275449" w:rsidRPr="00CF3CCC" w:rsidRDefault="003B0EBD" w:rsidP="00275449">
      <w:pPr>
        <w:pStyle w:val="a3"/>
        <w:numPr>
          <w:ilvl w:val="0"/>
          <w:numId w:val="6"/>
        </w:numPr>
        <w:spacing w:after="0" w:line="360" w:lineRule="auto"/>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t xml:space="preserve"> </w:t>
      </w:r>
      <w:r>
        <w:rPr>
          <w:rFonts w:ascii="Times New Roman" w:hAnsi="Times New Roman" w:cs="Times New Roman"/>
          <w:color w:val="000000" w:themeColor="text1"/>
          <w:sz w:val="28"/>
          <w:szCs w:val="28"/>
          <w:lang w:val="en-US"/>
        </w:rPr>
        <w:t>scientifici</w:t>
      </w:r>
      <w:r w:rsidR="00275449" w:rsidRPr="00CF3CCC">
        <w:rPr>
          <w:rFonts w:ascii="Times New Roman" w:hAnsi="Times New Roman" w:cs="Times New Roman"/>
          <w:color w:val="000000" w:themeColor="text1"/>
          <w:sz w:val="28"/>
          <w:szCs w:val="28"/>
          <w:lang w:val="en-US"/>
        </w:rPr>
        <w:t xml:space="preserve"> </w:t>
      </w:r>
      <w:r>
        <w:rPr>
          <w:rFonts w:ascii="Times New Roman" w:hAnsi="Times New Roman" w:cs="Times New Roman"/>
          <w:color w:val="000000" w:themeColor="text1"/>
          <w:sz w:val="28"/>
          <w:szCs w:val="28"/>
          <w:lang w:val="en-US"/>
        </w:rPr>
        <w:t>(</w:t>
      </w:r>
      <w:r w:rsidRPr="00CF3CCC">
        <w:rPr>
          <w:rFonts w:ascii="Times New Roman" w:hAnsi="Times New Roman" w:cs="Times New Roman"/>
          <w:color w:val="000000" w:themeColor="text1"/>
          <w:sz w:val="28"/>
          <w:szCs w:val="28"/>
          <w:lang w:val="en-US"/>
        </w:rPr>
        <w:t>ilmiy</w:t>
      </w:r>
      <w:r>
        <w:rPr>
          <w:rFonts w:ascii="Times New Roman" w:hAnsi="Times New Roman" w:cs="Times New Roman"/>
          <w:color w:val="000000" w:themeColor="text1"/>
          <w:sz w:val="28"/>
          <w:szCs w:val="28"/>
          <w:lang w:val="en-US"/>
        </w:rPr>
        <w:t>)</w:t>
      </w:r>
      <w:r w:rsidRPr="00CF3CCC">
        <w:rPr>
          <w:rFonts w:ascii="Times New Roman" w:hAnsi="Times New Roman" w:cs="Times New Roman"/>
          <w:color w:val="000000" w:themeColor="text1"/>
          <w:sz w:val="28"/>
          <w:szCs w:val="28"/>
          <w:lang w:val="en-US"/>
        </w:rPr>
        <w:t xml:space="preserve"> </w:t>
      </w:r>
      <w:r w:rsidR="00275449" w:rsidRPr="00CF3CCC">
        <w:rPr>
          <w:rFonts w:ascii="Times New Roman" w:hAnsi="Times New Roman" w:cs="Times New Roman"/>
          <w:color w:val="000000" w:themeColor="text1"/>
          <w:sz w:val="28"/>
          <w:szCs w:val="28"/>
          <w:lang w:val="en-US"/>
        </w:rPr>
        <w:t>– ilm-fanda yaratilgan yangi termin yoki qoidalarga tasnif  berish uchun  yaratilgan so’zlar  guruhi.</w:t>
      </w:r>
    </w:p>
    <w:p w:rsidR="00275449" w:rsidRPr="00CF3CCC" w:rsidRDefault="003B0EBD" w:rsidP="00275449">
      <w:pPr>
        <w:pStyle w:val="a3"/>
        <w:numPr>
          <w:ilvl w:val="0"/>
          <w:numId w:val="6"/>
        </w:numPr>
        <w:spacing w:after="0" w:line="360" w:lineRule="auto"/>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t xml:space="preserve"> </w:t>
      </w:r>
      <w:r>
        <w:rPr>
          <w:rFonts w:ascii="Times New Roman" w:hAnsi="Times New Roman" w:cs="Times New Roman"/>
          <w:color w:val="000000" w:themeColor="text1"/>
          <w:sz w:val="28"/>
          <w:szCs w:val="28"/>
          <w:lang w:val="en-US"/>
        </w:rPr>
        <w:t>tecnologici</w:t>
      </w:r>
      <w:r w:rsidR="00275449" w:rsidRPr="00CF3CCC">
        <w:rPr>
          <w:rFonts w:ascii="Times New Roman" w:hAnsi="Times New Roman" w:cs="Times New Roman"/>
          <w:color w:val="000000" w:themeColor="text1"/>
          <w:sz w:val="28"/>
          <w:szCs w:val="28"/>
          <w:lang w:val="en-US"/>
        </w:rPr>
        <w:t xml:space="preserve"> </w:t>
      </w:r>
      <w:r>
        <w:rPr>
          <w:rFonts w:ascii="Times New Roman" w:hAnsi="Times New Roman" w:cs="Times New Roman"/>
          <w:color w:val="000000" w:themeColor="text1"/>
          <w:sz w:val="28"/>
          <w:szCs w:val="28"/>
          <w:lang w:val="en-US"/>
        </w:rPr>
        <w:t>(</w:t>
      </w:r>
      <w:r w:rsidRPr="00CF3CCC">
        <w:rPr>
          <w:rFonts w:ascii="Times New Roman" w:hAnsi="Times New Roman" w:cs="Times New Roman"/>
          <w:color w:val="000000" w:themeColor="text1"/>
          <w:sz w:val="28"/>
          <w:szCs w:val="28"/>
          <w:lang w:val="en-US"/>
        </w:rPr>
        <w:t>texnologik</w:t>
      </w:r>
      <w:r>
        <w:rPr>
          <w:rFonts w:ascii="Times New Roman" w:hAnsi="Times New Roman" w:cs="Times New Roman"/>
          <w:color w:val="000000" w:themeColor="text1"/>
          <w:sz w:val="28"/>
          <w:szCs w:val="28"/>
          <w:lang w:val="en-US"/>
        </w:rPr>
        <w:t>)</w:t>
      </w:r>
      <w:r w:rsidRPr="00CF3CCC">
        <w:rPr>
          <w:rFonts w:ascii="Times New Roman" w:hAnsi="Times New Roman" w:cs="Times New Roman"/>
          <w:color w:val="000000" w:themeColor="text1"/>
          <w:sz w:val="28"/>
          <w:szCs w:val="28"/>
          <w:lang w:val="en-US"/>
        </w:rPr>
        <w:t xml:space="preserve"> </w:t>
      </w:r>
      <w:r w:rsidR="00275449" w:rsidRPr="00CF3CCC">
        <w:rPr>
          <w:rFonts w:ascii="Times New Roman" w:hAnsi="Times New Roman" w:cs="Times New Roman"/>
          <w:color w:val="000000" w:themeColor="text1"/>
          <w:sz w:val="28"/>
          <w:szCs w:val="28"/>
          <w:lang w:val="en-US"/>
        </w:rPr>
        <w:t>– yangi texnika va texnologiyaning paydo bo’lishi bilan iste’molga kiritilgan so’zlar  jamlanmasi.</w:t>
      </w:r>
    </w:p>
    <w:p w:rsidR="00275449" w:rsidRPr="00CF3CCC" w:rsidRDefault="00275449" w:rsidP="00275449">
      <w:pPr>
        <w:pStyle w:val="a3"/>
        <w:numPr>
          <w:ilvl w:val="0"/>
          <w:numId w:val="6"/>
        </w:numPr>
        <w:spacing w:after="0" w:line="360" w:lineRule="auto"/>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t>politici</w:t>
      </w:r>
      <w:r w:rsidR="003B0EBD">
        <w:rPr>
          <w:rFonts w:ascii="Times New Roman" w:hAnsi="Times New Roman" w:cs="Times New Roman"/>
          <w:color w:val="000000" w:themeColor="text1"/>
          <w:sz w:val="28"/>
          <w:szCs w:val="28"/>
          <w:lang w:val="en-US"/>
        </w:rPr>
        <w:t>(</w:t>
      </w:r>
      <w:r w:rsidR="003B0EBD" w:rsidRPr="00CF3CCC">
        <w:rPr>
          <w:rFonts w:ascii="Times New Roman" w:hAnsi="Times New Roman" w:cs="Times New Roman"/>
          <w:color w:val="000000" w:themeColor="text1"/>
          <w:sz w:val="28"/>
          <w:szCs w:val="28"/>
          <w:lang w:val="en-US"/>
        </w:rPr>
        <w:t>siyosiy</w:t>
      </w:r>
      <w:r w:rsidRPr="00CF3CCC">
        <w:rPr>
          <w:rFonts w:ascii="Times New Roman" w:hAnsi="Times New Roman" w:cs="Times New Roman"/>
          <w:color w:val="000000" w:themeColor="text1"/>
          <w:sz w:val="28"/>
          <w:szCs w:val="28"/>
          <w:lang w:val="en-US"/>
        </w:rPr>
        <w:t>)– siyosatga va iqtisodga kiritilgan yangi termin va  buyruqlarni ifodalashda keng qo’llaniladigan so’zlar.</w:t>
      </w:r>
    </w:p>
    <w:p w:rsidR="00275449" w:rsidRPr="00CF3CCC" w:rsidRDefault="003B0EBD" w:rsidP="00275449">
      <w:pPr>
        <w:pStyle w:val="a3"/>
        <w:numPr>
          <w:ilvl w:val="0"/>
          <w:numId w:val="6"/>
        </w:numPr>
        <w:spacing w:after="0" w:line="360" w:lineRule="auto"/>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 xml:space="preserve"> popolare</w:t>
      </w:r>
      <w:r w:rsidR="00275449" w:rsidRPr="00CF3CCC">
        <w:rPr>
          <w:rFonts w:ascii="Times New Roman" w:hAnsi="Times New Roman" w:cs="Times New Roman"/>
          <w:color w:val="000000" w:themeColor="text1"/>
          <w:sz w:val="28"/>
          <w:szCs w:val="28"/>
          <w:lang w:val="en-US"/>
        </w:rPr>
        <w:t xml:space="preserve"> </w:t>
      </w:r>
      <w:r>
        <w:rPr>
          <w:rFonts w:ascii="Times New Roman" w:hAnsi="Times New Roman" w:cs="Times New Roman"/>
          <w:color w:val="000000" w:themeColor="text1"/>
          <w:sz w:val="28"/>
          <w:szCs w:val="28"/>
          <w:lang w:val="en-US"/>
        </w:rPr>
        <w:t>(</w:t>
      </w:r>
      <w:r w:rsidRPr="00CF3CCC">
        <w:rPr>
          <w:rFonts w:ascii="Times New Roman" w:hAnsi="Times New Roman" w:cs="Times New Roman"/>
          <w:color w:val="000000" w:themeColor="text1"/>
          <w:sz w:val="28"/>
          <w:szCs w:val="28"/>
          <w:lang w:val="en-US"/>
        </w:rPr>
        <w:t>keng tarqalgan</w:t>
      </w:r>
      <w:r>
        <w:rPr>
          <w:rFonts w:ascii="Times New Roman" w:hAnsi="Times New Roman" w:cs="Times New Roman"/>
          <w:color w:val="000000" w:themeColor="text1"/>
          <w:sz w:val="28"/>
          <w:szCs w:val="28"/>
          <w:lang w:val="en-US"/>
        </w:rPr>
        <w:t>)</w:t>
      </w:r>
      <w:r w:rsidRPr="00CF3CCC">
        <w:rPr>
          <w:rFonts w:ascii="Times New Roman" w:hAnsi="Times New Roman" w:cs="Times New Roman"/>
          <w:color w:val="000000" w:themeColor="text1"/>
          <w:sz w:val="28"/>
          <w:szCs w:val="28"/>
          <w:lang w:val="en-US"/>
        </w:rPr>
        <w:t xml:space="preserve"> </w:t>
      </w:r>
      <w:r w:rsidR="00275449" w:rsidRPr="00CF3CCC">
        <w:rPr>
          <w:rFonts w:ascii="Times New Roman" w:hAnsi="Times New Roman" w:cs="Times New Roman"/>
          <w:color w:val="000000" w:themeColor="text1"/>
          <w:sz w:val="28"/>
          <w:szCs w:val="28"/>
          <w:lang w:val="en-US"/>
        </w:rPr>
        <w:t>–  ommaviy axborot vositalari orqali tarqalgan</w:t>
      </w:r>
    </w:p>
    <w:p w:rsidR="00275449" w:rsidRDefault="00275449" w:rsidP="00275449">
      <w:pPr>
        <w:spacing w:after="0" w:line="360" w:lineRule="auto"/>
        <w:ind w:firstLine="708"/>
        <w:jc w:val="both"/>
        <w:rPr>
          <w:rFonts w:ascii="Times New Roman" w:hAnsi="Times New Roman" w:cs="Times New Roman"/>
          <w:color w:val="000000" w:themeColor="text1"/>
          <w:sz w:val="28"/>
          <w:szCs w:val="28"/>
          <w:lang w:val="en-US"/>
        </w:rPr>
      </w:pPr>
    </w:p>
    <w:p w:rsidR="004C5E3A" w:rsidRPr="004C5E3A" w:rsidRDefault="004C5E3A" w:rsidP="004C5E3A">
      <w:pPr>
        <w:pStyle w:val="a3"/>
        <w:numPr>
          <w:ilvl w:val="1"/>
          <w:numId w:val="13"/>
        </w:numPr>
        <w:spacing w:after="0" w:line="360" w:lineRule="auto"/>
        <w:jc w:val="center"/>
        <w:rPr>
          <w:rFonts w:ascii="Times New Roman" w:hAnsi="Times New Roman" w:cs="Times New Roman"/>
          <w:b/>
          <w:sz w:val="28"/>
          <w:szCs w:val="28"/>
          <w:lang w:val="en-US"/>
        </w:rPr>
      </w:pPr>
      <w:r>
        <w:rPr>
          <w:rFonts w:ascii="Times New Roman" w:hAnsi="Times New Roman" w:cs="Times New Roman"/>
          <w:b/>
          <w:color w:val="000000" w:themeColor="text1"/>
          <w:sz w:val="28"/>
          <w:szCs w:val="28"/>
          <w:lang w:val="en-US"/>
        </w:rPr>
        <w:t xml:space="preserve"> </w:t>
      </w:r>
      <w:r w:rsidRPr="004C5E3A">
        <w:rPr>
          <w:rFonts w:ascii="Times New Roman" w:hAnsi="Times New Roman" w:cs="Times New Roman"/>
          <w:b/>
          <w:color w:val="000000" w:themeColor="text1"/>
          <w:sz w:val="28"/>
          <w:szCs w:val="28"/>
          <w:lang w:val="en-US"/>
        </w:rPr>
        <w:t>Italyan tiliga har xil davrlar  mobaynida kirib kelgan o’zlashma so’zlar</w:t>
      </w:r>
    </w:p>
    <w:p w:rsidR="004725D0" w:rsidRPr="00CF3CCC" w:rsidRDefault="004725D0" w:rsidP="004C5E3A">
      <w:pPr>
        <w:spacing w:after="0" w:line="360" w:lineRule="auto"/>
        <w:ind w:firstLine="375"/>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t>Italyan tiliga har xil davrlar  mobaynida kirib ke</w:t>
      </w:r>
      <w:r w:rsidR="002411F7">
        <w:rPr>
          <w:rFonts w:ascii="Times New Roman" w:hAnsi="Times New Roman" w:cs="Times New Roman"/>
          <w:color w:val="000000" w:themeColor="text1"/>
          <w:sz w:val="28"/>
          <w:szCs w:val="28"/>
          <w:lang w:val="en-US"/>
        </w:rPr>
        <w:t>lgan o’zlashma so’zlar</w:t>
      </w:r>
      <w:r w:rsidRPr="00CF3CCC">
        <w:rPr>
          <w:rFonts w:ascii="Times New Roman" w:hAnsi="Times New Roman" w:cs="Times New Roman"/>
          <w:color w:val="000000" w:themeColor="text1"/>
          <w:sz w:val="28"/>
          <w:szCs w:val="28"/>
          <w:lang w:val="en-US"/>
        </w:rPr>
        <w:t xml:space="preserve"> quyidagilarda namoyon bo’ladi.</w:t>
      </w:r>
    </w:p>
    <w:p w:rsidR="004725D0" w:rsidRPr="00CF3CCC" w:rsidRDefault="004725D0" w:rsidP="002411F7">
      <w:pPr>
        <w:spacing w:after="0" w:line="360" w:lineRule="auto"/>
        <w:jc w:val="center"/>
        <w:rPr>
          <w:rFonts w:ascii="Times New Roman" w:hAnsi="Times New Roman" w:cs="Times New Roman"/>
          <w:b/>
          <w:color w:val="000000" w:themeColor="text1"/>
          <w:sz w:val="28"/>
          <w:szCs w:val="28"/>
          <w:lang w:val="en-US"/>
        </w:rPr>
      </w:pPr>
      <w:r w:rsidRPr="00CF3CCC">
        <w:rPr>
          <w:rFonts w:ascii="Times New Roman" w:hAnsi="Times New Roman" w:cs="Times New Roman"/>
          <w:b/>
          <w:color w:val="000000" w:themeColor="text1"/>
          <w:sz w:val="28"/>
          <w:szCs w:val="28"/>
          <w:lang w:val="en-US"/>
        </w:rPr>
        <w:t>Germanizmlar</w:t>
      </w:r>
    </w:p>
    <w:p w:rsidR="00284269" w:rsidRPr="00CF3CCC" w:rsidRDefault="00EB2D40" w:rsidP="00275449">
      <w:pPr>
        <w:spacing w:after="0" w:line="360" w:lineRule="auto"/>
        <w:ind w:firstLine="708"/>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lastRenderedPageBreak/>
        <w:t>Germanizmlar son va sifat jihatdan o’zlashma  so’zlarning lingvistik jihatdan muhimligini ko’rsatib beruvchi bo’limlardan hisoblanadi. Germanizmlar italyan tilida  ko’p hollarda uchraydi shuning uchun ular mavhum hisoblanmaydi. Madaniy va ma’naviy dunyosi jihatidan  Germanlar   Romanlarning izdoshlari hisoblanadi. Qadimgi germanizmlar misolida quyidagilarni ko’rishimiz mumkin : alce,  sapone (birinchi soch bo’yovchi vosita) , vanga , guerra (lotin tilidagi ‘bellum’ga to’g’ri keladi). Bundan tashqari Gotlar harbiy sohaga oid so’zlarni italyan tiliga olib kirishgan, bular :  bando (e’lon),  guardia (qorovul, himoya), elmo (shlem- bosh kiyim</w:t>
      </w:r>
      <w:r w:rsidR="00EC2D1E" w:rsidRPr="00CF3CCC">
        <w:rPr>
          <w:rFonts w:ascii="Times New Roman" w:hAnsi="Times New Roman" w:cs="Times New Roman"/>
          <w:color w:val="000000" w:themeColor="text1"/>
          <w:sz w:val="28"/>
          <w:szCs w:val="28"/>
          <w:lang w:val="en-US"/>
        </w:rPr>
        <w:t>, dubulg’a</w:t>
      </w:r>
      <w:r w:rsidRPr="00CF3CCC">
        <w:rPr>
          <w:rFonts w:ascii="Times New Roman" w:hAnsi="Times New Roman" w:cs="Times New Roman"/>
          <w:color w:val="000000" w:themeColor="text1"/>
          <w:sz w:val="28"/>
          <w:szCs w:val="28"/>
          <w:lang w:val="en-US"/>
        </w:rPr>
        <w:t>)</w:t>
      </w:r>
      <w:r w:rsidR="00EC2D1E" w:rsidRPr="00CF3CCC">
        <w:rPr>
          <w:rFonts w:ascii="Times New Roman" w:hAnsi="Times New Roman" w:cs="Times New Roman"/>
          <w:color w:val="000000" w:themeColor="text1"/>
          <w:sz w:val="28"/>
          <w:szCs w:val="28"/>
          <w:lang w:val="en-US"/>
        </w:rPr>
        <w:t>.  Shular</w:t>
      </w:r>
      <w:r w:rsidR="00284269" w:rsidRPr="00CF3CCC">
        <w:rPr>
          <w:rFonts w:ascii="Times New Roman" w:hAnsi="Times New Roman" w:cs="Times New Roman"/>
          <w:color w:val="000000" w:themeColor="text1"/>
          <w:sz w:val="28"/>
          <w:szCs w:val="28"/>
          <w:lang w:val="en-US"/>
        </w:rPr>
        <w:t xml:space="preserve"> bilan birgalikda uy-joyga oid so’zlarni ham ko’rishimiz mumkin : rocca (qo’rg’on), spola (mokki) va boshqalar. Fe’l va sifat so’z turkumlariga oid so’zlar ham shular jumlasidandir : recare (yetkazmoq), smagare (hayratlanmoq),  guercio (g’ilay), schietto(dilkash). </w:t>
      </w:r>
    </w:p>
    <w:p w:rsidR="004725D0" w:rsidRPr="00CF3CCC" w:rsidRDefault="00284269" w:rsidP="00275449">
      <w:pPr>
        <w:spacing w:after="0" w:line="360" w:lineRule="auto"/>
        <w:ind w:firstLine="708"/>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t xml:space="preserve">Italyan tilida longobard </w:t>
      </w:r>
      <w:r w:rsidR="008A3359" w:rsidRPr="00CF3CCC">
        <w:rPr>
          <w:rFonts w:ascii="Times New Roman" w:hAnsi="Times New Roman" w:cs="Times New Roman"/>
          <w:color w:val="000000" w:themeColor="text1"/>
          <w:sz w:val="28"/>
          <w:szCs w:val="28"/>
          <w:lang w:val="en-US"/>
        </w:rPr>
        <w:t xml:space="preserve"> xalqiga tegishli </w:t>
      </w:r>
      <w:r w:rsidRPr="00CF3CCC">
        <w:rPr>
          <w:rFonts w:ascii="Times New Roman" w:hAnsi="Times New Roman" w:cs="Times New Roman"/>
          <w:color w:val="000000" w:themeColor="text1"/>
          <w:sz w:val="28"/>
          <w:szCs w:val="28"/>
          <w:lang w:val="en-US"/>
        </w:rPr>
        <w:t xml:space="preserve"> so’</w:t>
      </w:r>
      <w:r w:rsidR="008A3359" w:rsidRPr="00CF3CCC">
        <w:rPr>
          <w:rFonts w:ascii="Times New Roman" w:hAnsi="Times New Roman" w:cs="Times New Roman"/>
          <w:color w:val="000000" w:themeColor="text1"/>
          <w:sz w:val="28"/>
          <w:szCs w:val="28"/>
          <w:lang w:val="en-US"/>
        </w:rPr>
        <w:t>zlar</w:t>
      </w:r>
      <w:r w:rsidRPr="00CF3CCC">
        <w:rPr>
          <w:rFonts w:ascii="Times New Roman" w:hAnsi="Times New Roman" w:cs="Times New Roman"/>
          <w:color w:val="000000" w:themeColor="text1"/>
          <w:sz w:val="28"/>
          <w:szCs w:val="28"/>
          <w:lang w:val="en-US"/>
        </w:rPr>
        <w:t xml:space="preserve"> juda ko’</w:t>
      </w:r>
      <w:r w:rsidR="008A3359" w:rsidRPr="00CF3CCC">
        <w:rPr>
          <w:rFonts w:ascii="Times New Roman" w:hAnsi="Times New Roman" w:cs="Times New Roman"/>
          <w:color w:val="000000" w:themeColor="text1"/>
          <w:sz w:val="28"/>
          <w:szCs w:val="28"/>
          <w:lang w:val="en-US"/>
        </w:rPr>
        <w:t xml:space="preserve">p uchraydi, chunki  longobard </w:t>
      </w:r>
      <w:r w:rsidRPr="00CF3CCC">
        <w:rPr>
          <w:rFonts w:ascii="Times New Roman" w:hAnsi="Times New Roman" w:cs="Times New Roman"/>
          <w:color w:val="000000" w:themeColor="text1"/>
          <w:sz w:val="28"/>
          <w:szCs w:val="28"/>
          <w:lang w:val="en-US"/>
        </w:rPr>
        <w:t xml:space="preserve"> xalq</w:t>
      </w:r>
      <w:r w:rsidR="008A3359" w:rsidRPr="00CF3CCC">
        <w:rPr>
          <w:rFonts w:ascii="Times New Roman" w:hAnsi="Times New Roman" w:cs="Times New Roman"/>
          <w:color w:val="000000" w:themeColor="text1"/>
          <w:sz w:val="28"/>
          <w:szCs w:val="28"/>
          <w:lang w:val="en-US"/>
        </w:rPr>
        <w:t>i</w:t>
      </w:r>
      <w:r w:rsidRPr="00CF3CCC">
        <w:rPr>
          <w:rFonts w:ascii="Times New Roman" w:hAnsi="Times New Roman" w:cs="Times New Roman"/>
          <w:color w:val="000000" w:themeColor="text1"/>
          <w:sz w:val="28"/>
          <w:szCs w:val="28"/>
          <w:lang w:val="en-US"/>
        </w:rPr>
        <w:t xml:space="preserve">  gotlardan farqli o’laroq  Italiya hududida </w:t>
      </w:r>
      <w:r w:rsidR="001459B3" w:rsidRPr="00CF3CCC">
        <w:rPr>
          <w:rFonts w:ascii="Times New Roman" w:hAnsi="Times New Roman" w:cs="Times New Roman"/>
          <w:color w:val="000000" w:themeColor="text1"/>
          <w:sz w:val="28"/>
          <w:szCs w:val="28"/>
          <w:lang w:val="en-US"/>
        </w:rPr>
        <w:t xml:space="preserve"> </w:t>
      </w:r>
      <w:r w:rsidRPr="00CF3CCC">
        <w:rPr>
          <w:rFonts w:ascii="Times New Roman" w:hAnsi="Times New Roman" w:cs="Times New Roman"/>
          <w:color w:val="000000" w:themeColor="text1"/>
          <w:sz w:val="28"/>
          <w:szCs w:val="28"/>
          <w:lang w:val="en-US"/>
        </w:rPr>
        <w:t>2 asrcha hukmronlik qilishgan</w:t>
      </w:r>
      <w:r w:rsidR="00EC2D1E" w:rsidRPr="00CF3CCC">
        <w:rPr>
          <w:rFonts w:ascii="Times New Roman" w:hAnsi="Times New Roman" w:cs="Times New Roman"/>
          <w:color w:val="000000" w:themeColor="text1"/>
          <w:sz w:val="28"/>
          <w:szCs w:val="28"/>
          <w:lang w:val="en-US"/>
        </w:rPr>
        <w:t xml:space="preserve"> </w:t>
      </w:r>
      <w:r w:rsidR="008A3359" w:rsidRPr="00CF3CCC">
        <w:rPr>
          <w:rFonts w:ascii="Times New Roman" w:hAnsi="Times New Roman" w:cs="Times New Roman"/>
          <w:color w:val="000000" w:themeColor="text1"/>
          <w:sz w:val="28"/>
          <w:szCs w:val="28"/>
          <w:lang w:val="en-US"/>
        </w:rPr>
        <w:t xml:space="preserve"> va Romanlarning siyosiy hayotini rivojlantirgan.  Longobard  so’zlarini quyidagi misollarda ko’rishimiz mumkin:  </w:t>
      </w:r>
      <w:r w:rsidR="008A3359" w:rsidRPr="003B0EBD">
        <w:rPr>
          <w:rFonts w:ascii="Times New Roman" w:hAnsi="Times New Roman" w:cs="Times New Roman"/>
          <w:b/>
          <w:color w:val="000000" w:themeColor="text1"/>
          <w:sz w:val="28"/>
          <w:szCs w:val="28"/>
          <w:lang w:val="en-US"/>
        </w:rPr>
        <w:t>spiedo</w:t>
      </w:r>
      <w:r w:rsidR="008A3359" w:rsidRPr="00CF3CCC">
        <w:rPr>
          <w:rFonts w:ascii="Times New Roman" w:hAnsi="Times New Roman" w:cs="Times New Roman"/>
          <w:color w:val="000000" w:themeColor="text1"/>
          <w:sz w:val="28"/>
          <w:szCs w:val="28"/>
          <w:lang w:val="en-US"/>
        </w:rPr>
        <w:t xml:space="preserve"> (o’q), </w:t>
      </w:r>
      <w:r w:rsidR="008A3359" w:rsidRPr="003B0EBD">
        <w:rPr>
          <w:rFonts w:ascii="Times New Roman" w:hAnsi="Times New Roman" w:cs="Times New Roman"/>
          <w:b/>
          <w:i/>
          <w:color w:val="000000" w:themeColor="text1"/>
          <w:sz w:val="28"/>
          <w:szCs w:val="28"/>
          <w:lang w:val="en-US"/>
        </w:rPr>
        <w:t>sguattero</w:t>
      </w:r>
      <w:r w:rsidR="00EC5153" w:rsidRPr="00CF3CCC">
        <w:rPr>
          <w:rFonts w:ascii="Times New Roman" w:hAnsi="Times New Roman" w:cs="Times New Roman"/>
          <w:color w:val="000000" w:themeColor="text1"/>
          <w:sz w:val="28"/>
          <w:szCs w:val="28"/>
          <w:lang w:val="en-US"/>
        </w:rPr>
        <w:t xml:space="preserve"> </w:t>
      </w:r>
      <w:r w:rsidR="008A3359" w:rsidRPr="00CF3CCC">
        <w:rPr>
          <w:rFonts w:ascii="Times New Roman" w:hAnsi="Times New Roman" w:cs="Times New Roman"/>
          <w:color w:val="000000" w:themeColor="text1"/>
          <w:sz w:val="28"/>
          <w:szCs w:val="28"/>
          <w:lang w:val="en-US"/>
        </w:rPr>
        <w:t xml:space="preserve">(oshpaz yordamchisi),  </w:t>
      </w:r>
      <w:r w:rsidR="008A3359" w:rsidRPr="003B0EBD">
        <w:rPr>
          <w:rFonts w:ascii="Times New Roman" w:hAnsi="Times New Roman" w:cs="Times New Roman"/>
          <w:b/>
          <w:i/>
          <w:color w:val="000000" w:themeColor="text1"/>
          <w:sz w:val="28"/>
          <w:szCs w:val="28"/>
          <w:lang w:val="en-US"/>
        </w:rPr>
        <w:t xml:space="preserve">stamberga </w:t>
      </w:r>
      <w:r w:rsidR="008A3359" w:rsidRPr="00CF3CCC">
        <w:rPr>
          <w:rFonts w:ascii="Times New Roman" w:hAnsi="Times New Roman" w:cs="Times New Roman"/>
          <w:color w:val="000000" w:themeColor="text1"/>
          <w:sz w:val="28"/>
          <w:szCs w:val="28"/>
          <w:lang w:val="en-US"/>
        </w:rPr>
        <w:t>(go’r, toshli uy)</w:t>
      </w:r>
      <w:r w:rsidR="004725D0" w:rsidRPr="00CF3CCC">
        <w:rPr>
          <w:rFonts w:ascii="Times New Roman" w:hAnsi="Times New Roman" w:cs="Times New Roman"/>
          <w:color w:val="000000" w:themeColor="text1"/>
          <w:sz w:val="28"/>
          <w:szCs w:val="28"/>
          <w:lang w:val="en-US"/>
        </w:rPr>
        <w:t xml:space="preserve"> </w:t>
      </w:r>
      <w:r w:rsidR="00EC5153" w:rsidRPr="00CF3CCC">
        <w:rPr>
          <w:rFonts w:ascii="Times New Roman" w:hAnsi="Times New Roman" w:cs="Times New Roman"/>
          <w:color w:val="000000" w:themeColor="text1"/>
          <w:sz w:val="28"/>
          <w:szCs w:val="28"/>
          <w:lang w:val="en-US"/>
        </w:rPr>
        <w:t xml:space="preserve">, </w:t>
      </w:r>
      <w:r w:rsidR="00EC5153" w:rsidRPr="003B0EBD">
        <w:rPr>
          <w:rFonts w:ascii="Times New Roman" w:hAnsi="Times New Roman" w:cs="Times New Roman"/>
          <w:b/>
          <w:i/>
          <w:color w:val="000000" w:themeColor="text1"/>
          <w:sz w:val="28"/>
          <w:szCs w:val="28"/>
          <w:lang w:val="en-US"/>
        </w:rPr>
        <w:t>guancia</w:t>
      </w:r>
      <w:r w:rsidR="00EC5153" w:rsidRPr="00CF3CCC">
        <w:rPr>
          <w:rFonts w:ascii="Times New Roman" w:hAnsi="Times New Roman" w:cs="Times New Roman"/>
          <w:color w:val="000000" w:themeColor="text1"/>
          <w:sz w:val="28"/>
          <w:szCs w:val="28"/>
          <w:lang w:val="en-US"/>
        </w:rPr>
        <w:t xml:space="preserve">(yuz), </w:t>
      </w:r>
      <w:r w:rsidR="00EC5153" w:rsidRPr="003B0EBD">
        <w:rPr>
          <w:rFonts w:ascii="Times New Roman" w:hAnsi="Times New Roman" w:cs="Times New Roman"/>
          <w:b/>
          <w:i/>
          <w:color w:val="000000" w:themeColor="text1"/>
          <w:sz w:val="28"/>
          <w:szCs w:val="28"/>
          <w:lang w:val="en-US"/>
        </w:rPr>
        <w:t>schiena</w:t>
      </w:r>
      <w:r w:rsidR="00EC5153" w:rsidRPr="00CF3CCC">
        <w:rPr>
          <w:rFonts w:ascii="Times New Roman" w:hAnsi="Times New Roman" w:cs="Times New Roman"/>
          <w:color w:val="000000" w:themeColor="text1"/>
          <w:sz w:val="28"/>
          <w:szCs w:val="28"/>
          <w:lang w:val="en-US"/>
        </w:rPr>
        <w:t xml:space="preserve">(bel), </w:t>
      </w:r>
      <w:r w:rsidR="00EC5153" w:rsidRPr="003B0EBD">
        <w:rPr>
          <w:rFonts w:ascii="Times New Roman" w:hAnsi="Times New Roman" w:cs="Times New Roman"/>
          <w:b/>
          <w:i/>
          <w:color w:val="000000" w:themeColor="text1"/>
          <w:sz w:val="28"/>
          <w:szCs w:val="28"/>
          <w:lang w:val="en-US"/>
        </w:rPr>
        <w:t>stinco</w:t>
      </w:r>
      <w:r w:rsidR="00EC5153" w:rsidRPr="00CF3CCC">
        <w:rPr>
          <w:rFonts w:ascii="Times New Roman" w:hAnsi="Times New Roman" w:cs="Times New Roman"/>
          <w:color w:val="000000" w:themeColor="text1"/>
          <w:sz w:val="28"/>
          <w:szCs w:val="28"/>
          <w:lang w:val="en-US"/>
        </w:rPr>
        <w:t xml:space="preserve"> (oyoqning son qismi)</w:t>
      </w:r>
      <w:r w:rsidR="008A3359" w:rsidRPr="00CF3CCC">
        <w:rPr>
          <w:rFonts w:ascii="Times New Roman" w:hAnsi="Times New Roman" w:cs="Times New Roman"/>
          <w:color w:val="000000" w:themeColor="text1"/>
          <w:sz w:val="28"/>
          <w:szCs w:val="28"/>
          <w:lang w:val="en-US"/>
        </w:rPr>
        <w:t xml:space="preserve"> </w:t>
      </w:r>
      <w:r w:rsidR="00EC5153" w:rsidRPr="00CF3CCC">
        <w:rPr>
          <w:rFonts w:ascii="Times New Roman" w:hAnsi="Times New Roman" w:cs="Times New Roman"/>
          <w:color w:val="000000" w:themeColor="text1"/>
          <w:sz w:val="28"/>
          <w:szCs w:val="28"/>
          <w:lang w:val="en-US"/>
        </w:rPr>
        <w:t xml:space="preserve">, </w:t>
      </w:r>
      <w:r w:rsidR="00EC5153" w:rsidRPr="003B0EBD">
        <w:rPr>
          <w:rFonts w:ascii="Times New Roman" w:hAnsi="Times New Roman" w:cs="Times New Roman"/>
          <w:b/>
          <w:i/>
          <w:color w:val="000000" w:themeColor="text1"/>
          <w:sz w:val="28"/>
          <w:szCs w:val="28"/>
          <w:lang w:val="en-US"/>
        </w:rPr>
        <w:t xml:space="preserve">anca </w:t>
      </w:r>
      <w:r w:rsidR="00EC5153" w:rsidRPr="00CF3CCC">
        <w:rPr>
          <w:rFonts w:ascii="Times New Roman" w:hAnsi="Times New Roman" w:cs="Times New Roman"/>
          <w:color w:val="000000" w:themeColor="text1"/>
          <w:sz w:val="28"/>
          <w:szCs w:val="28"/>
          <w:lang w:val="en-US"/>
        </w:rPr>
        <w:t xml:space="preserve">(buksa), </w:t>
      </w:r>
      <w:r w:rsidR="00EC5153" w:rsidRPr="003B0EBD">
        <w:rPr>
          <w:rFonts w:ascii="Times New Roman" w:hAnsi="Times New Roman" w:cs="Times New Roman"/>
          <w:b/>
          <w:i/>
          <w:color w:val="000000" w:themeColor="text1"/>
          <w:sz w:val="28"/>
          <w:szCs w:val="28"/>
          <w:lang w:val="en-US"/>
        </w:rPr>
        <w:t>ciuffo</w:t>
      </w:r>
      <w:r w:rsidR="00EC5153" w:rsidRPr="00CF3CCC">
        <w:rPr>
          <w:rFonts w:ascii="Times New Roman" w:hAnsi="Times New Roman" w:cs="Times New Roman"/>
          <w:color w:val="000000" w:themeColor="text1"/>
          <w:sz w:val="28"/>
          <w:szCs w:val="28"/>
          <w:lang w:val="en-US"/>
        </w:rPr>
        <w:t xml:space="preserve">(kokil); operatsion texnikani ifodalovchi fe’llar:  </w:t>
      </w:r>
      <w:r w:rsidR="00EC5153" w:rsidRPr="003B0EBD">
        <w:rPr>
          <w:rFonts w:ascii="Times New Roman" w:hAnsi="Times New Roman" w:cs="Times New Roman"/>
          <w:b/>
          <w:i/>
          <w:color w:val="000000" w:themeColor="text1"/>
          <w:sz w:val="28"/>
          <w:szCs w:val="28"/>
          <w:lang w:val="en-US"/>
        </w:rPr>
        <w:t>imbastire</w:t>
      </w:r>
      <w:r w:rsidR="00EC5153" w:rsidRPr="00CF3CCC">
        <w:rPr>
          <w:rFonts w:ascii="Times New Roman" w:hAnsi="Times New Roman" w:cs="Times New Roman"/>
          <w:color w:val="000000" w:themeColor="text1"/>
          <w:sz w:val="28"/>
          <w:szCs w:val="28"/>
          <w:lang w:val="en-US"/>
        </w:rPr>
        <w:t xml:space="preserve"> (uloqtirmoq), </w:t>
      </w:r>
      <w:r w:rsidR="00EC5153" w:rsidRPr="003B0EBD">
        <w:rPr>
          <w:rFonts w:ascii="Times New Roman" w:hAnsi="Times New Roman" w:cs="Times New Roman"/>
          <w:b/>
          <w:i/>
          <w:color w:val="000000" w:themeColor="text1"/>
          <w:sz w:val="28"/>
          <w:szCs w:val="28"/>
          <w:lang w:val="en-US"/>
        </w:rPr>
        <w:t>gualcare</w:t>
      </w:r>
      <w:r w:rsidR="00EC5153" w:rsidRPr="00CF3CCC">
        <w:rPr>
          <w:rFonts w:ascii="Times New Roman" w:hAnsi="Times New Roman" w:cs="Times New Roman"/>
          <w:color w:val="000000" w:themeColor="text1"/>
          <w:sz w:val="28"/>
          <w:szCs w:val="28"/>
          <w:lang w:val="en-US"/>
        </w:rPr>
        <w:t xml:space="preserve">;  umumiy fe’llar  </w:t>
      </w:r>
      <w:r w:rsidR="00EC5153" w:rsidRPr="003B0EBD">
        <w:rPr>
          <w:rFonts w:ascii="Times New Roman" w:hAnsi="Times New Roman" w:cs="Times New Roman"/>
          <w:b/>
          <w:i/>
          <w:color w:val="000000" w:themeColor="text1"/>
          <w:sz w:val="28"/>
          <w:szCs w:val="28"/>
          <w:lang w:val="en-US"/>
        </w:rPr>
        <w:t xml:space="preserve">arrafare </w:t>
      </w:r>
      <w:r w:rsidR="00EC5153" w:rsidRPr="00CF3CCC">
        <w:rPr>
          <w:rFonts w:ascii="Times New Roman" w:hAnsi="Times New Roman" w:cs="Times New Roman"/>
          <w:color w:val="000000" w:themeColor="text1"/>
          <w:sz w:val="28"/>
          <w:szCs w:val="28"/>
          <w:lang w:val="en-US"/>
        </w:rPr>
        <w:t xml:space="preserve">(qo’ldan tutmoq), </w:t>
      </w:r>
      <w:r w:rsidR="00EC5153" w:rsidRPr="003B0EBD">
        <w:rPr>
          <w:rFonts w:ascii="Times New Roman" w:hAnsi="Times New Roman" w:cs="Times New Roman"/>
          <w:b/>
          <w:i/>
          <w:color w:val="000000" w:themeColor="text1"/>
          <w:sz w:val="28"/>
          <w:szCs w:val="28"/>
          <w:lang w:val="en-US"/>
        </w:rPr>
        <w:t xml:space="preserve">graffiare </w:t>
      </w:r>
      <w:r w:rsidR="00EC5153" w:rsidRPr="00CF3CCC">
        <w:rPr>
          <w:rFonts w:ascii="Times New Roman" w:hAnsi="Times New Roman" w:cs="Times New Roman"/>
          <w:color w:val="000000" w:themeColor="text1"/>
          <w:sz w:val="28"/>
          <w:szCs w:val="28"/>
          <w:lang w:val="en-US"/>
        </w:rPr>
        <w:t xml:space="preserve">(tirnamoq), </w:t>
      </w:r>
      <w:r w:rsidR="00EC5153" w:rsidRPr="003B0EBD">
        <w:rPr>
          <w:rFonts w:ascii="Times New Roman" w:hAnsi="Times New Roman" w:cs="Times New Roman"/>
          <w:b/>
          <w:i/>
          <w:color w:val="000000" w:themeColor="text1"/>
          <w:sz w:val="28"/>
          <w:szCs w:val="28"/>
          <w:lang w:val="en-US"/>
        </w:rPr>
        <w:t>scherzare</w:t>
      </w:r>
      <w:r w:rsidR="00EC5153" w:rsidRPr="00CF3CCC">
        <w:rPr>
          <w:rFonts w:ascii="Times New Roman" w:hAnsi="Times New Roman" w:cs="Times New Roman"/>
          <w:color w:val="000000" w:themeColor="text1"/>
          <w:sz w:val="28"/>
          <w:szCs w:val="28"/>
          <w:lang w:val="en-US"/>
        </w:rPr>
        <w:t xml:space="preserve">(hazillashmoq), </w:t>
      </w:r>
      <w:r w:rsidR="00EC5153" w:rsidRPr="003B0EBD">
        <w:rPr>
          <w:rFonts w:ascii="Times New Roman" w:hAnsi="Times New Roman" w:cs="Times New Roman"/>
          <w:b/>
          <w:i/>
          <w:color w:val="000000" w:themeColor="text1"/>
          <w:sz w:val="28"/>
          <w:szCs w:val="28"/>
          <w:lang w:val="en-US"/>
        </w:rPr>
        <w:t>spaccare</w:t>
      </w:r>
      <w:r w:rsidR="00EC5153" w:rsidRPr="00CF3CCC">
        <w:rPr>
          <w:rFonts w:ascii="Times New Roman" w:hAnsi="Times New Roman" w:cs="Times New Roman"/>
          <w:color w:val="000000" w:themeColor="text1"/>
          <w:sz w:val="28"/>
          <w:szCs w:val="28"/>
          <w:lang w:val="en-US"/>
        </w:rPr>
        <w:t xml:space="preserve"> (sindirmoq, maydalamoq), </w:t>
      </w:r>
      <w:r w:rsidR="00EC5153" w:rsidRPr="003B0EBD">
        <w:rPr>
          <w:rFonts w:ascii="Times New Roman" w:hAnsi="Times New Roman" w:cs="Times New Roman"/>
          <w:b/>
          <w:i/>
          <w:color w:val="000000" w:themeColor="text1"/>
          <w:sz w:val="28"/>
          <w:szCs w:val="28"/>
          <w:lang w:val="en-US"/>
        </w:rPr>
        <w:t>spiare</w:t>
      </w:r>
      <w:r w:rsidR="00EC5153" w:rsidRPr="00CF3CCC">
        <w:rPr>
          <w:rFonts w:ascii="Times New Roman" w:hAnsi="Times New Roman" w:cs="Times New Roman"/>
          <w:color w:val="000000" w:themeColor="text1"/>
          <w:sz w:val="28"/>
          <w:szCs w:val="28"/>
          <w:lang w:val="en-US"/>
        </w:rPr>
        <w:t xml:space="preserve"> (poylamoq), </w:t>
      </w:r>
      <w:r w:rsidR="00EC5153" w:rsidRPr="003B0EBD">
        <w:rPr>
          <w:rFonts w:ascii="Times New Roman" w:hAnsi="Times New Roman" w:cs="Times New Roman"/>
          <w:b/>
          <w:i/>
          <w:color w:val="000000" w:themeColor="text1"/>
          <w:sz w:val="28"/>
          <w:szCs w:val="28"/>
          <w:lang w:val="en-US"/>
        </w:rPr>
        <w:t>spruzzare</w:t>
      </w:r>
      <w:r w:rsidR="00EC5153" w:rsidRPr="00CF3CCC">
        <w:rPr>
          <w:rFonts w:ascii="Times New Roman" w:hAnsi="Times New Roman" w:cs="Times New Roman"/>
          <w:color w:val="000000" w:themeColor="text1"/>
          <w:sz w:val="28"/>
          <w:szCs w:val="28"/>
          <w:lang w:val="en-US"/>
        </w:rPr>
        <w:t xml:space="preserve"> (sepmoq), </w:t>
      </w:r>
      <w:r w:rsidR="00EC5153" w:rsidRPr="003B0EBD">
        <w:rPr>
          <w:rFonts w:ascii="Times New Roman" w:hAnsi="Times New Roman" w:cs="Times New Roman"/>
          <w:b/>
          <w:i/>
          <w:color w:val="000000" w:themeColor="text1"/>
          <w:sz w:val="28"/>
          <w:szCs w:val="28"/>
          <w:lang w:val="en-US"/>
        </w:rPr>
        <w:t>tuffare</w:t>
      </w:r>
      <w:r w:rsidR="00440474" w:rsidRPr="003B0EBD">
        <w:rPr>
          <w:rFonts w:ascii="Times New Roman" w:hAnsi="Times New Roman" w:cs="Times New Roman"/>
          <w:b/>
          <w:i/>
          <w:color w:val="000000" w:themeColor="text1"/>
          <w:sz w:val="28"/>
          <w:szCs w:val="28"/>
          <w:lang w:val="en-US"/>
        </w:rPr>
        <w:t xml:space="preserve"> </w:t>
      </w:r>
      <w:r w:rsidR="00EC5153" w:rsidRPr="00CF3CCC">
        <w:rPr>
          <w:rFonts w:ascii="Times New Roman" w:hAnsi="Times New Roman" w:cs="Times New Roman"/>
          <w:color w:val="000000" w:themeColor="text1"/>
          <w:sz w:val="28"/>
          <w:szCs w:val="28"/>
          <w:lang w:val="en-US"/>
        </w:rPr>
        <w:t>(</w:t>
      </w:r>
      <w:r w:rsidR="00440474" w:rsidRPr="00CF3CCC">
        <w:rPr>
          <w:rFonts w:ascii="Times New Roman" w:hAnsi="Times New Roman" w:cs="Times New Roman"/>
          <w:color w:val="000000" w:themeColor="text1"/>
          <w:sz w:val="28"/>
          <w:szCs w:val="28"/>
          <w:lang w:val="en-US"/>
        </w:rPr>
        <w:t>bo’ktirmoq</w:t>
      </w:r>
      <w:r w:rsidR="00EC5153" w:rsidRPr="00CF3CCC">
        <w:rPr>
          <w:rFonts w:ascii="Times New Roman" w:hAnsi="Times New Roman" w:cs="Times New Roman"/>
          <w:color w:val="000000" w:themeColor="text1"/>
          <w:sz w:val="28"/>
          <w:szCs w:val="28"/>
          <w:lang w:val="en-US"/>
        </w:rPr>
        <w:t>)</w:t>
      </w:r>
      <w:r w:rsidR="00440474" w:rsidRPr="00CF3CCC">
        <w:rPr>
          <w:rFonts w:ascii="Times New Roman" w:hAnsi="Times New Roman" w:cs="Times New Roman"/>
          <w:color w:val="000000" w:themeColor="text1"/>
          <w:sz w:val="28"/>
          <w:szCs w:val="28"/>
          <w:lang w:val="en-US"/>
        </w:rPr>
        <w:t xml:space="preserve">.  Longobardlardan nafaqat  sifat, fe’l so’z turkumlariga oid so’zlar shular bilan bir qatorda  kishi nomlari ham  italyan tiliga kirib kelgan, jumladan: </w:t>
      </w:r>
      <w:r w:rsidR="00440474" w:rsidRPr="00570750">
        <w:rPr>
          <w:rFonts w:ascii="Times New Roman" w:hAnsi="Times New Roman" w:cs="Times New Roman"/>
          <w:b/>
          <w:i/>
          <w:color w:val="000000" w:themeColor="text1"/>
          <w:sz w:val="28"/>
          <w:szCs w:val="28"/>
          <w:lang w:val="en-US"/>
        </w:rPr>
        <w:t xml:space="preserve">Baldo, Baldini, Berto, Bertini , Bertoni, Alberti , Albertazzi </w:t>
      </w:r>
      <w:r w:rsidR="00440474" w:rsidRPr="00CF3CCC">
        <w:rPr>
          <w:rFonts w:ascii="Times New Roman" w:hAnsi="Times New Roman" w:cs="Times New Roman"/>
          <w:color w:val="000000" w:themeColor="text1"/>
          <w:sz w:val="28"/>
          <w:szCs w:val="28"/>
          <w:lang w:val="en-US"/>
        </w:rPr>
        <w:t>va boshqalar.</w:t>
      </w:r>
    </w:p>
    <w:p w:rsidR="003C01FF" w:rsidRPr="00CF3CCC" w:rsidRDefault="00440474" w:rsidP="00275449">
      <w:pPr>
        <w:spacing w:after="0" w:line="360" w:lineRule="auto"/>
        <w:ind w:firstLine="708"/>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t>Franklar</w:t>
      </w:r>
      <w:r w:rsidR="00F45275" w:rsidRPr="00CF3CCC">
        <w:rPr>
          <w:rFonts w:ascii="Times New Roman" w:hAnsi="Times New Roman" w:cs="Times New Roman"/>
          <w:color w:val="000000" w:themeColor="text1"/>
          <w:sz w:val="28"/>
          <w:szCs w:val="28"/>
          <w:lang w:val="en-US"/>
        </w:rPr>
        <w:t>g</w:t>
      </w:r>
      <w:r w:rsidRPr="00CF3CCC">
        <w:rPr>
          <w:rFonts w:ascii="Times New Roman" w:hAnsi="Times New Roman" w:cs="Times New Roman"/>
          <w:color w:val="000000" w:themeColor="text1"/>
          <w:sz w:val="28"/>
          <w:szCs w:val="28"/>
          <w:lang w:val="en-US"/>
        </w:rPr>
        <w:t>a rimliklarning til va madaniyati kuchli ta</w:t>
      </w:r>
      <w:r w:rsidR="00F45275" w:rsidRPr="00CF3CCC">
        <w:rPr>
          <w:rFonts w:ascii="Times New Roman" w:hAnsi="Times New Roman" w:cs="Times New Roman"/>
          <w:color w:val="000000" w:themeColor="text1"/>
          <w:sz w:val="28"/>
          <w:szCs w:val="28"/>
          <w:lang w:val="en-US"/>
        </w:rPr>
        <w:t xml:space="preserve">’sir etganligi tufayli Italiyaga kelishgani tarixiy manbalarda  ko’rsatilib o’tilgan. Franklar  italyan tiliga quyidagi so’zlarni  olib kirishgan :  </w:t>
      </w:r>
      <w:r w:rsidR="00F45275" w:rsidRPr="00570750">
        <w:rPr>
          <w:rFonts w:ascii="Times New Roman" w:hAnsi="Times New Roman" w:cs="Times New Roman"/>
          <w:b/>
          <w:i/>
          <w:color w:val="000000" w:themeColor="text1"/>
          <w:sz w:val="28"/>
          <w:szCs w:val="28"/>
          <w:lang w:val="en-US"/>
        </w:rPr>
        <w:t xml:space="preserve">giardino </w:t>
      </w:r>
      <w:r w:rsidR="00F45275" w:rsidRPr="00CF3CCC">
        <w:rPr>
          <w:rFonts w:ascii="Times New Roman" w:hAnsi="Times New Roman" w:cs="Times New Roman"/>
          <w:color w:val="000000" w:themeColor="text1"/>
          <w:sz w:val="28"/>
          <w:szCs w:val="28"/>
          <w:lang w:val="en-US"/>
        </w:rPr>
        <w:t xml:space="preserve"> (bog’, nemis tilida esa gardo deb talaffuz qilingan ),  </w:t>
      </w:r>
      <w:r w:rsidR="00F45275" w:rsidRPr="00570750">
        <w:rPr>
          <w:rFonts w:ascii="Times New Roman" w:hAnsi="Times New Roman" w:cs="Times New Roman"/>
          <w:b/>
          <w:i/>
          <w:color w:val="000000" w:themeColor="text1"/>
          <w:sz w:val="28"/>
          <w:szCs w:val="28"/>
          <w:lang w:val="en-US"/>
        </w:rPr>
        <w:t xml:space="preserve">bosco </w:t>
      </w:r>
      <w:r w:rsidR="00F45275" w:rsidRPr="00CF3CCC">
        <w:rPr>
          <w:rFonts w:ascii="Times New Roman" w:hAnsi="Times New Roman" w:cs="Times New Roman"/>
          <w:color w:val="000000" w:themeColor="text1"/>
          <w:sz w:val="28"/>
          <w:szCs w:val="28"/>
          <w:lang w:val="en-US"/>
        </w:rPr>
        <w:t xml:space="preserve">(o’rmon),  </w:t>
      </w:r>
      <w:r w:rsidR="00F45275" w:rsidRPr="004D3EE0">
        <w:rPr>
          <w:rFonts w:ascii="Times New Roman" w:hAnsi="Times New Roman" w:cs="Times New Roman"/>
          <w:b/>
          <w:i/>
          <w:color w:val="000000" w:themeColor="text1"/>
          <w:sz w:val="28"/>
          <w:szCs w:val="28"/>
          <w:lang w:val="en-US"/>
        </w:rPr>
        <w:t>dardo</w:t>
      </w:r>
      <w:r w:rsidR="00F45275" w:rsidRPr="00CF3CCC">
        <w:rPr>
          <w:rFonts w:ascii="Times New Roman" w:hAnsi="Times New Roman" w:cs="Times New Roman"/>
          <w:color w:val="000000" w:themeColor="text1"/>
          <w:sz w:val="28"/>
          <w:szCs w:val="28"/>
          <w:lang w:val="en-US"/>
        </w:rPr>
        <w:t xml:space="preserve">  (o’q-yoy), </w:t>
      </w:r>
      <w:r w:rsidR="00F45275" w:rsidRPr="004D3EE0">
        <w:rPr>
          <w:rFonts w:ascii="Times New Roman" w:hAnsi="Times New Roman" w:cs="Times New Roman"/>
          <w:b/>
          <w:i/>
          <w:color w:val="000000" w:themeColor="text1"/>
          <w:sz w:val="28"/>
          <w:szCs w:val="28"/>
          <w:lang w:val="en-US"/>
        </w:rPr>
        <w:t>gonfalone</w:t>
      </w:r>
      <w:r w:rsidR="00F45275" w:rsidRPr="00CF3CCC">
        <w:rPr>
          <w:rFonts w:ascii="Times New Roman" w:hAnsi="Times New Roman" w:cs="Times New Roman"/>
          <w:color w:val="000000" w:themeColor="text1"/>
          <w:sz w:val="28"/>
          <w:szCs w:val="28"/>
          <w:lang w:val="en-US"/>
        </w:rPr>
        <w:t xml:space="preserve"> (bayroq),  </w:t>
      </w:r>
      <w:r w:rsidR="00F45275" w:rsidRPr="004D3EE0">
        <w:rPr>
          <w:rFonts w:ascii="Times New Roman" w:hAnsi="Times New Roman" w:cs="Times New Roman"/>
          <w:b/>
          <w:i/>
          <w:color w:val="000000" w:themeColor="text1"/>
          <w:sz w:val="28"/>
          <w:szCs w:val="28"/>
          <w:lang w:val="en-US"/>
        </w:rPr>
        <w:t xml:space="preserve">schiera </w:t>
      </w:r>
      <w:r w:rsidR="00F45275" w:rsidRPr="00CF3CCC">
        <w:rPr>
          <w:rFonts w:ascii="Times New Roman" w:hAnsi="Times New Roman" w:cs="Times New Roman"/>
          <w:color w:val="000000" w:themeColor="text1"/>
          <w:sz w:val="28"/>
          <w:szCs w:val="28"/>
          <w:lang w:val="en-US"/>
        </w:rPr>
        <w:t xml:space="preserve">(qator), </w:t>
      </w:r>
      <w:r w:rsidR="00F45275" w:rsidRPr="004D3EE0">
        <w:rPr>
          <w:rFonts w:ascii="Times New Roman" w:hAnsi="Times New Roman" w:cs="Times New Roman"/>
          <w:b/>
          <w:i/>
          <w:color w:val="000000" w:themeColor="text1"/>
          <w:sz w:val="28"/>
          <w:szCs w:val="28"/>
          <w:lang w:val="en-US"/>
        </w:rPr>
        <w:t>tregua</w:t>
      </w:r>
      <w:r w:rsidR="00F45275" w:rsidRPr="00CF3CCC">
        <w:rPr>
          <w:rFonts w:ascii="Times New Roman" w:hAnsi="Times New Roman" w:cs="Times New Roman"/>
          <w:color w:val="000000" w:themeColor="text1"/>
          <w:sz w:val="28"/>
          <w:szCs w:val="28"/>
          <w:lang w:val="en-US"/>
        </w:rPr>
        <w:t xml:space="preserve"> (tinchlik), </w:t>
      </w:r>
      <w:r w:rsidR="00F45275" w:rsidRPr="004D3EE0">
        <w:rPr>
          <w:rFonts w:ascii="Times New Roman" w:hAnsi="Times New Roman" w:cs="Times New Roman"/>
          <w:b/>
          <w:i/>
          <w:color w:val="000000" w:themeColor="text1"/>
          <w:sz w:val="28"/>
          <w:szCs w:val="28"/>
          <w:lang w:val="en-US"/>
        </w:rPr>
        <w:t>feudo</w:t>
      </w:r>
      <w:r w:rsidR="00F45275" w:rsidRPr="00CF3CCC">
        <w:rPr>
          <w:rFonts w:ascii="Times New Roman" w:hAnsi="Times New Roman" w:cs="Times New Roman"/>
          <w:color w:val="000000" w:themeColor="text1"/>
          <w:sz w:val="28"/>
          <w:szCs w:val="28"/>
          <w:lang w:val="en-US"/>
        </w:rPr>
        <w:t xml:space="preserve"> (egalik), </w:t>
      </w:r>
      <w:r w:rsidR="00F45275" w:rsidRPr="004D3EE0">
        <w:rPr>
          <w:rFonts w:ascii="Times New Roman" w:hAnsi="Times New Roman" w:cs="Times New Roman"/>
          <w:b/>
          <w:i/>
          <w:color w:val="000000" w:themeColor="text1"/>
          <w:sz w:val="28"/>
          <w:szCs w:val="28"/>
          <w:lang w:val="en-US"/>
        </w:rPr>
        <w:t>barone</w:t>
      </w:r>
      <w:r w:rsidR="00F45275" w:rsidRPr="00CF3CCC">
        <w:rPr>
          <w:rFonts w:ascii="Times New Roman" w:hAnsi="Times New Roman" w:cs="Times New Roman"/>
          <w:color w:val="000000" w:themeColor="text1"/>
          <w:sz w:val="28"/>
          <w:szCs w:val="28"/>
          <w:lang w:val="en-US"/>
        </w:rPr>
        <w:t xml:space="preserve"> (baron) ,  bulardan tashqari ba’zi bir fe’llar ham kirib kelgan : </w:t>
      </w:r>
      <w:r w:rsidR="00F45275" w:rsidRPr="004D3EE0">
        <w:rPr>
          <w:rFonts w:ascii="Times New Roman" w:hAnsi="Times New Roman" w:cs="Times New Roman"/>
          <w:b/>
          <w:i/>
          <w:color w:val="000000" w:themeColor="text1"/>
          <w:sz w:val="28"/>
          <w:szCs w:val="28"/>
          <w:lang w:val="en-US"/>
        </w:rPr>
        <w:t xml:space="preserve">ardire </w:t>
      </w:r>
      <w:r w:rsidR="00F45275" w:rsidRPr="00CF3CCC">
        <w:rPr>
          <w:rFonts w:ascii="Times New Roman" w:hAnsi="Times New Roman" w:cs="Times New Roman"/>
          <w:color w:val="000000" w:themeColor="text1"/>
          <w:sz w:val="28"/>
          <w:szCs w:val="28"/>
          <w:lang w:val="en-US"/>
        </w:rPr>
        <w:t xml:space="preserve">(haddi sig’moq), </w:t>
      </w:r>
      <w:r w:rsidR="00F45275" w:rsidRPr="004D3EE0">
        <w:rPr>
          <w:rFonts w:ascii="Times New Roman" w:hAnsi="Times New Roman" w:cs="Times New Roman"/>
          <w:b/>
          <w:i/>
          <w:color w:val="000000" w:themeColor="text1"/>
          <w:sz w:val="28"/>
          <w:szCs w:val="28"/>
          <w:lang w:val="en-US"/>
        </w:rPr>
        <w:t>guarnire</w:t>
      </w:r>
      <w:r w:rsidR="00F45275" w:rsidRPr="00CF3CCC">
        <w:rPr>
          <w:rFonts w:ascii="Times New Roman" w:hAnsi="Times New Roman" w:cs="Times New Roman"/>
          <w:color w:val="000000" w:themeColor="text1"/>
          <w:sz w:val="28"/>
          <w:szCs w:val="28"/>
          <w:lang w:val="en-US"/>
        </w:rPr>
        <w:t xml:space="preserve"> </w:t>
      </w:r>
      <w:r w:rsidR="00F45275" w:rsidRPr="00CF3CCC">
        <w:rPr>
          <w:rFonts w:ascii="Times New Roman" w:hAnsi="Times New Roman" w:cs="Times New Roman"/>
          <w:color w:val="000000" w:themeColor="text1"/>
          <w:sz w:val="28"/>
          <w:szCs w:val="28"/>
          <w:lang w:val="en-US"/>
        </w:rPr>
        <w:lastRenderedPageBreak/>
        <w:t xml:space="preserve">(mustahkamlamoq), </w:t>
      </w:r>
      <w:r w:rsidR="00F45275" w:rsidRPr="004D3EE0">
        <w:rPr>
          <w:rFonts w:ascii="Times New Roman" w:hAnsi="Times New Roman" w:cs="Times New Roman"/>
          <w:b/>
          <w:i/>
          <w:color w:val="000000" w:themeColor="text1"/>
          <w:sz w:val="28"/>
          <w:szCs w:val="28"/>
          <w:lang w:val="en-US"/>
        </w:rPr>
        <w:t>guarire</w:t>
      </w:r>
      <w:r w:rsidR="00F45275" w:rsidRPr="00CF3CCC">
        <w:rPr>
          <w:rFonts w:ascii="Times New Roman" w:hAnsi="Times New Roman" w:cs="Times New Roman"/>
          <w:color w:val="000000" w:themeColor="text1"/>
          <w:sz w:val="28"/>
          <w:szCs w:val="28"/>
          <w:lang w:val="en-US"/>
        </w:rPr>
        <w:t xml:space="preserve"> (</w:t>
      </w:r>
      <w:r w:rsidR="003C01FF" w:rsidRPr="00CF3CCC">
        <w:rPr>
          <w:rFonts w:ascii="Times New Roman" w:hAnsi="Times New Roman" w:cs="Times New Roman"/>
          <w:color w:val="000000" w:themeColor="text1"/>
          <w:sz w:val="28"/>
          <w:szCs w:val="28"/>
          <w:lang w:val="en-US"/>
        </w:rPr>
        <w:t>sog’aymoq</w:t>
      </w:r>
      <w:r w:rsidR="00F45275" w:rsidRPr="00CF3CCC">
        <w:rPr>
          <w:rFonts w:ascii="Times New Roman" w:hAnsi="Times New Roman" w:cs="Times New Roman"/>
          <w:color w:val="000000" w:themeColor="text1"/>
          <w:sz w:val="28"/>
          <w:szCs w:val="28"/>
          <w:lang w:val="en-US"/>
        </w:rPr>
        <w:t xml:space="preserve">) </w:t>
      </w:r>
      <w:r w:rsidR="003C01FF" w:rsidRPr="00CF3CCC">
        <w:rPr>
          <w:rFonts w:ascii="Times New Roman" w:hAnsi="Times New Roman" w:cs="Times New Roman"/>
          <w:color w:val="000000" w:themeColor="text1"/>
          <w:sz w:val="28"/>
          <w:szCs w:val="28"/>
          <w:lang w:val="en-US"/>
        </w:rPr>
        <w:t xml:space="preserve"> va ba’zi bir mavhum otlar  : </w:t>
      </w:r>
      <w:r w:rsidR="003C01FF" w:rsidRPr="004D3EE0">
        <w:rPr>
          <w:rFonts w:ascii="Times New Roman" w:hAnsi="Times New Roman" w:cs="Times New Roman"/>
          <w:b/>
          <w:i/>
          <w:color w:val="000000" w:themeColor="text1"/>
          <w:sz w:val="28"/>
          <w:szCs w:val="28"/>
          <w:lang w:val="en-US"/>
        </w:rPr>
        <w:t>orgoglio</w:t>
      </w:r>
      <w:r w:rsidR="003C01FF" w:rsidRPr="00CF3CCC">
        <w:rPr>
          <w:rFonts w:ascii="Times New Roman" w:hAnsi="Times New Roman" w:cs="Times New Roman"/>
          <w:color w:val="000000" w:themeColor="text1"/>
          <w:sz w:val="28"/>
          <w:szCs w:val="28"/>
          <w:lang w:val="en-US"/>
        </w:rPr>
        <w:t xml:space="preserve"> (faxr), </w:t>
      </w:r>
      <w:r w:rsidR="003C01FF" w:rsidRPr="004D3EE0">
        <w:rPr>
          <w:rFonts w:ascii="Times New Roman" w:hAnsi="Times New Roman" w:cs="Times New Roman"/>
          <w:b/>
          <w:i/>
          <w:color w:val="000000" w:themeColor="text1"/>
          <w:sz w:val="28"/>
          <w:szCs w:val="28"/>
          <w:lang w:val="en-US"/>
        </w:rPr>
        <w:t>senno</w:t>
      </w:r>
      <w:r w:rsidR="003C01FF" w:rsidRPr="00CF3CCC">
        <w:rPr>
          <w:rFonts w:ascii="Times New Roman" w:hAnsi="Times New Roman" w:cs="Times New Roman"/>
          <w:color w:val="000000" w:themeColor="text1"/>
          <w:sz w:val="28"/>
          <w:szCs w:val="28"/>
          <w:lang w:val="en-US"/>
        </w:rPr>
        <w:t xml:space="preserve"> (aql, fikr) shular jumlasidandir.</w:t>
      </w:r>
    </w:p>
    <w:p w:rsidR="004B307A" w:rsidRPr="00CF3CCC" w:rsidRDefault="003C01FF" w:rsidP="00275449">
      <w:pPr>
        <w:spacing w:after="0" w:line="360" w:lineRule="auto"/>
        <w:ind w:firstLine="708"/>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t xml:space="preserve">Italyan </w:t>
      </w:r>
      <w:r w:rsidR="00AB731B" w:rsidRPr="00CF3CCC">
        <w:rPr>
          <w:rFonts w:ascii="Times New Roman" w:hAnsi="Times New Roman" w:cs="Times New Roman"/>
          <w:color w:val="000000" w:themeColor="text1"/>
          <w:sz w:val="28"/>
          <w:szCs w:val="28"/>
          <w:lang w:val="en-US"/>
        </w:rPr>
        <w:t>vo</w:t>
      </w:r>
      <w:r w:rsidRPr="00CF3CCC">
        <w:rPr>
          <w:rFonts w:ascii="Times New Roman" w:hAnsi="Times New Roman" w:cs="Times New Roman"/>
          <w:color w:val="000000" w:themeColor="text1"/>
          <w:sz w:val="28"/>
          <w:szCs w:val="28"/>
          <w:lang w:val="en-US"/>
        </w:rPr>
        <w:t>lgar</w:t>
      </w:r>
      <w:r w:rsidR="00AB731B" w:rsidRPr="00CF3CCC">
        <w:rPr>
          <w:rFonts w:ascii="Times New Roman" w:hAnsi="Times New Roman" w:cs="Times New Roman"/>
          <w:color w:val="000000" w:themeColor="text1"/>
          <w:sz w:val="28"/>
          <w:szCs w:val="28"/>
          <w:lang w:val="en-US"/>
        </w:rPr>
        <w:t xml:space="preserve"> yozuvlari paydo bo’lishi bilanoq ba’zi bir  nemis tiliga taalluqli so’zlar italyan tiliga kirib kelishdi, bular:  XIII asrda Guelfi va Ghibellini nomlari ; XVI asrda alabarda , lanzichenecco, brindisi kabilardir. XIX asrda italyan tiliga  nemis tilidan  bir qancha so’zlar  , birikmalar  kirib keldi va bular mamlakatning madaniyati rivojiga katta hissa qo’shdi, bu jarayon quyidagi so’zlarda namoyon bo’ladi:  eticita (axloq), </w:t>
      </w:r>
      <w:r w:rsidR="004B307A" w:rsidRPr="00CF3CCC">
        <w:rPr>
          <w:rFonts w:ascii="Times New Roman" w:hAnsi="Times New Roman" w:cs="Times New Roman"/>
          <w:color w:val="000000" w:themeColor="text1"/>
          <w:sz w:val="28"/>
          <w:szCs w:val="28"/>
          <w:lang w:val="en-US"/>
        </w:rPr>
        <w:t xml:space="preserve"> </w:t>
      </w:r>
      <w:r w:rsidR="00AB731B" w:rsidRPr="00CF3CCC">
        <w:rPr>
          <w:rFonts w:ascii="Times New Roman" w:hAnsi="Times New Roman" w:cs="Times New Roman"/>
          <w:color w:val="000000" w:themeColor="text1"/>
          <w:sz w:val="28"/>
          <w:szCs w:val="28"/>
          <w:lang w:val="en-US"/>
        </w:rPr>
        <w:t>lotta di classe (</w:t>
      </w:r>
      <w:r w:rsidR="004B307A" w:rsidRPr="00CF3CCC">
        <w:rPr>
          <w:rFonts w:ascii="Times New Roman" w:hAnsi="Times New Roman" w:cs="Times New Roman"/>
          <w:color w:val="000000" w:themeColor="text1"/>
          <w:sz w:val="28"/>
          <w:szCs w:val="28"/>
          <w:lang w:val="en-US"/>
        </w:rPr>
        <w:t>sinflar kurashi</w:t>
      </w:r>
      <w:r w:rsidR="00AB731B" w:rsidRPr="00CF3CCC">
        <w:rPr>
          <w:rFonts w:ascii="Times New Roman" w:hAnsi="Times New Roman" w:cs="Times New Roman"/>
          <w:color w:val="000000" w:themeColor="text1"/>
          <w:sz w:val="28"/>
          <w:szCs w:val="28"/>
          <w:lang w:val="en-US"/>
        </w:rPr>
        <w:t xml:space="preserve">) </w:t>
      </w:r>
      <w:r w:rsidR="004B307A" w:rsidRPr="00CF3CCC">
        <w:rPr>
          <w:rFonts w:ascii="Times New Roman" w:hAnsi="Times New Roman" w:cs="Times New Roman"/>
          <w:color w:val="000000" w:themeColor="text1"/>
          <w:sz w:val="28"/>
          <w:szCs w:val="28"/>
          <w:lang w:val="en-US"/>
        </w:rPr>
        <w:t>, storia della cultura (madaniyat tarixi).</w:t>
      </w:r>
    </w:p>
    <w:p w:rsidR="004B307A" w:rsidRPr="00CF3CCC" w:rsidRDefault="004B307A" w:rsidP="002411F7">
      <w:pPr>
        <w:spacing w:after="0" w:line="360" w:lineRule="auto"/>
        <w:jc w:val="center"/>
        <w:rPr>
          <w:rFonts w:ascii="Times New Roman" w:hAnsi="Times New Roman" w:cs="Times New Roman"/>
          <w:b/>
          <w:color w:val="000000" w:themeColor="text1"/>
          <w:sz w:val="28"/>
          <w:szCs w:val="28"/>
          <w:lang w:val="en-US"/>
        </w:rPr>
      </w:pPr>
      <w:r w:rsidRPr="00CF3CCC">
        <w:rPr>
          <w:rFonts w:ascii="Times New Roman" w:hAnsi="Times New Roman" w:cs="Times New Roman"/>
          <w:b/>
          <w:color w:val="000000" w:themeColor="text1"/>
          <w:sz w:val="28"/>
          <w:szCs w:val="28"/>
          <w:lang w:val="en-US"/>
        </w:rPr>
        <w:t>Gretsizm va arabizmlar</w:t>
      </w:r>
    </w:p>
    <w:p w:rsidR="00AB731B" w:rsidRPr="00CF3CCC" w:rsidRDefault="004B307A" w:rsidP="00275449">
      <w:pPr>
        <w:spacing w:after="0" w:line="360" w:lineRule="auto"/>
        <w:ind w:firstLine="708"/>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t xml:space="preserve">Arablar asrlar davomida  O’rtayer hududida , jumladan Sitsiliyada 827-yildan boshlab 1070-yillargacha hukmronlik qilishgan. Arab tilidan o’simliklar va sabzavotlarning nomlari , jumladan: </w:t>
      </w:r>
      <w:r w:rsidRPr="004D3EE0">
        <w:rPr>
          <w:rFonts w:ascii="Times New Roman" w:hAnsi="Times New Roman" w:cs="Times New Roman"/>
          <w:b/>
          <w:i/>
          <w:color w:val="000000" w:themeColor="text1"/>
          <w:sz w:val="28"/>
          <w:szCs w:val="28"/>
          <w:lang w:val="en-US"/>
        </w:rPr>
        <w:t>arancia</w:t>
      </w:r>
      <w:r w:rsidRPr="00CF3CCC">
        <w:rPr>
          <w:rFonts w:ascii="Times New Roman" w:hAnsi="Times New Roman" w:cs="Times New Roman"/>
          <w:color w:val="000000" w:themeColor="text1"/>
          <w:sz w:val="28"/>
          <w:szCs w:val="28"/>
          <w:lang w:val="en-US"/>
        </w:rPr>
        <w:t xml:space="preserve"> (apelsin), </w:t>
      </w:r>
      <w:r w:rsidRPr="004D3EE0">
        <w:rPr>
          <w:rFonts w:ascii="Times New Roman" w:hAnsi="Times New Roman" w:cs="Times New Roman"/>
          <w:b/>
          <w:i/>
          <w:color w:val="000000" w:themeColor="text1"/>
          <w:sz w:val="28"/>
          <w:szCs w:val="28"/>
          <w:lang w:val="en-US"/>
        </w:rPr>
        <w:t>melanzana</w:t>
      </w:r>
      <w:r w:rsidRPr="00CF3CCC">
        <w:rPr>
          <w:rFonts w:ascii="Times New Roman" w:hAnsi="Times New Roman" w:cs="Times New Roman"/>
          <w:color w:val="000000" w:themeColor="text1"/>
          <w:sz w:val="28"/>
          <w:szCs w:val="28"/>
          <w:lang w:val="en-US"/>
        </w:rPr>
        <w:t xml:space="preserve"> (baqlajon), </w:t>
      </w:r>
      <w:r w:rsidRPr="004D3EE0">
        <w:rPr>
          <w:rFonts w:ascii="Times New Roman" w:hAnsi="Times New Roman" w:cs="Times New Roman"/>
          <w:b/>
          <w:i/>
          <w:color w:val="000000" w:themeColor="text1"/>
          <w:sz w:val="28"/>
          <w:szCs w:val="28"/>
          <w:lang w:val="en-US"/>
        </w:rPr>
        <w:t>spinacio</w:t>
      </w:r>
      <w:r w:rsidRPr="00CF3CCC">
        <w:rPr>
          <w:rFonts w:ascii="Times New Roman" w:hAnsi="Times New Roman" w:cs="Times New Roman"/>
          <w:color w:val="000000" w:themeColor="text1"/>
          <w:sz w:val="28"/>
          <w:szCs w:val="28"/>
          <w:lang w:val="en-US"/>
        </w:rPr>
        <w:t xml:space="preserve"> (ismaloq)</w:t>
      </w:r>
      <w:r w:rsidR="00AB731B" w:rsidRPr="00CF3CCC">
        <w:rPr>
          <w:rFonts w:ascii="Times New Roman" w:hAnsi="Times New Roman" w:cs="Times New Roman"/>
          <w:color w:val="000000" w:themeColor="text1"/>
          <w:sz w:val="28"/>
          <w:szCs w:val="28"/>
          <w:lang w:val="en-US"/>
        </w:rPr>
        <w:t xml:space="preserve"> </w:t>
      </w:r>
      <w:r w:rsidRPr="00CF3CCC">
        <w:rPr>
          <w:rFonts w:ascii="Times New Roman" w:hAnsi="Times New Roman" w:cs="Times New Roman"/>
          <w:color w:val="000000" w:themeColor="text1"/>
          <w:sz w:val="28"/>
          <w:szCs w:val="28"/>
          <w:lang w:val="en-US"/>
        </w:rPr>
        <w:t xml:space="preserve">, </w:t>
      </w:r>
      <w:r w:rsidRPr="004D3EE0">
        <w:rPr>
          <w:rFonts w:ascii="Times New Roman" w:hAnsi="Times New Roman" w:cs="Times New Roman"/>
          <w:b/>
          <w:i/>
          <w:color w:val="000000" w:themeColor="text1"/>
          <w:sz w:val="28"/>
          <w:szCs w:val="28"/>
          <w:lang w:val="en-US"/>
        </w:rPr>
        <w:t>zucchero</w:t>
      </w:r>
      <w:r w:rsidRPr="00CF3CCC">
        <w:rPr>
          <w:rFonts w:ascii="Times New Roman" w:hAnsi="Times New Roman" w:cs="Times New Roman"/>
          <w:color w:val="000000" w:themeColor="text1"/>
          <w:sz w:val="28"/>
          <w:szCs w:val="28"/>
          <w:lang w:val="en-US"/>
        </w:rPr>
        <w:t xml:space="preserve"> (shakar) </w:t>
      </w:r>
      <w:r w:rsidRPr="004D3EE0">
        <w:rPr>
          <w:rFonts w:ascii="Times New Roman" w:hAnsi="Times New Roman" w:cs="Times New Roman"/>
          <w:b/>
          <w:i/>
          <w:color w:val="000000" w:themeColor="text1"/>
          <w:sz w:val="28"/>
          <w:szCs w:val="28"/>
          <w:lang w:val="en-US"/>
        </w:rPr>
        <w:t>, limone</w:t>
      </w:r>
      <w:r w:rsidRPr="00CF3CCC">
        <w:rPr>
          <w:rFonts w:ascii="Times New Roman" w:hAnsi="Times New Roman" w:cs="Times New Roman"/>
          <w:color w:val="000000" w:themeColor="text1"/>
          <w:sz w:val="28"/>
          <w:szCs w:val="28"/>
          <w:lang w:val="en-US"/>
        </w:rPr>
        <w:t xml:space="preserve"> </w:t>
      </w:r>
      <w:r w:rsidRPr="004D3EE0">
        <w:rPr>
          <w:rFonts w:ascii="Times New Roman" w:hAnsi="Times New Roman" w:cs="Times New Roman"/>
          <w:b/>
          <w:i/>
          <w:color w:val="000000" w:themeColor="text1"/>
          <w:sz w:val="28"/>
          <w:szCs w:val="28"/>
          <w:lang w:val="en-US"/>
        </w:rPr>
        <w:t>carciofo</w:t>
      </w:r>
      <w:r w:rsidRPr="00CF3CCC">
        <w:rPr>
          <w:rFonts w:ascii="Times New Roman" w:hAnsi="Times New Roman" w:cs="Times New Roman"/>
          <w:color w:val="000000" w:themeColor="text1"/>
          <w:sz w:val="28"/>
          <w:szCs w:val="28"/>
          <w:lang w:val="en-US"/>
        </w:rPr>
        <w:t xml:space="preserve">(artishok-o’simlik turi), </w:t>
      </w:r>
      <w:r w:rsidRPr="004D3EE0">
        <w:rPr>
          <w:rFonts w:ascii="Times New Roman" w:hAnsi="Times New Roman" w:cs="Times New Roman"/>
          <w:b/>
          <w:i/>
          <w:color w:val="000000" w:themeColor="text1"/>
          <w:sz w:val="28"/>
          <w:szCs w:val="28"/>
          <w:lang w:val="en-US"/>
        </w:rPr>
        <w:t>cottone</w:t>
      </w:r>
      <w:r w:rsidRPr="00CF3CCC">
        <w:rPr>
          <w:rFonts w:ascii="Times New Roman" w:hAnsi="Times New Roman" w:cs="Times New Roman"/>
          <w:color w:val="000000" w:themeColor="text1"/>
          <w:sz w:val="28"/>
          <w:szCs w:val="28"/>
          <w:lang w:val="en-US"/>
        </w:rPr>
        <w:t xml:space="preserve"> (paxta); </w:t>
      </w:r>
      <w:r w:rsidRPr="004D3EE0">
        <w:rPr>
          <w:rFonts w:ascii="Times New Roman" w:hAnsi="Times New Roman" w:cs="Times New Roman"/>
          <w:color w:val="000000" w:themeColor="text1"/>
          <w:sz w:val="28"/>
          <w:szCs w:val="28"/>
          <w:lang w:val="en-US"/>
        </w:rPr>
        <w:t>savdo-sotiqga</w:t>
      </w:r>
      <w:r w:rsidRPr="00CF3CCC">
        <w:rPr>
          <w:rFonts w:ascii="Times New Roman" w:hAnsi="Times New Roman" w:cs="Times New Roman"/>
          <w:color w:val="000000" w:themeColor="text1"/>
          <w:sz w:val="28"/>
          <w:szCs w:val="28"/>
          <w:lang w:val="en-US"/>
        </w:rPr>
        <w:t xml:space="preserve"> taalluqli so’zlar guruhi : </w:t>
      </w:r>
      <w:r w:rsidRPr="004D3EE0">
        <w:rPr>
          <w:rFonts w:ascii="Times New Roman" w:hAnsi="Times New Roman" w:cs="Times New Roman"/>
          <w:b/>
          <w:i/>
          <w:color w:val="000000" w:themeColor="text1"/>
          <w:sz w:val="28"/>
          <w:szCs w:val="28"/>
          <w:lang w:val="en-US"/>
        </w:rPr>
        <w:t>dogana</w:t>
      </w:r>
      <w:r w:rsidRPr="00CF3CCC">
        <w:rPr>
          <w:rFonts w:ascii="Times New Roman" w:hAnsi="Times New Roman" w:cs="Times New Roman"/>
          <w:color w:val="000000" w:themeColor="text1"/>
          <w:sz w:val="28"/>
          <w:szCs w:val="28"/>
          <w:lang w:val="en-US"/>
        </w:rPr>
        <w:t xml:space="preserve"> (bojxona), </w:t>
      </w:r>
      <w:r w:rsidR="005253A2" w:rsidRPr="004D3EE0">
        <w:rPr>
          <w:rFonts w:ascii="Times New Roman" w:hAnsi="Times New Roman" w:cs="Times New Roman"/>
          <w:b/>
          <w:i/>
          <w:color w:val="000000" w:themeColor="text1"/>
          <w:sz w:val="28"/>
          <w:szCs w:val="28"/>
          <w:lang w:val="en-US"/>
        </w:rPr>
        <w:t>fondaco</w:t>
      </w:r>
      <w:r w:rsidR="005253A2" w:rsidRPr="00CF3CCC">
        <w:rPr>
          <w:rFonts w:ascii="Times New Roman" w:hAnsi="Times New Roman" w:cs="Times New Roman"/>
          <w:color w:val="000000" w:themeColor="text1"/>
          <w:sz w:val="28"/>
          <w:szCs w:val="28"/>
          <w:lang w:val="en-US"/>
        </w:rPr>
        <w:t xml:space="preserve"> (rasta), </w:t>
      </w:r>
      <w:r w:rsidR="005253A2" w:rsidRPr="004D3EE0">
        <w:rPr>
          <w:rFonts w:ascii="Times New Roman" w:hAnsi="Times New Roman" w:cs="Times New Roman"/>
          <w:b/>
          <w:i/>
          <w:color w:val="000000" w:themeColor="text1"/>
          <w:sz w:val="28"/>
          <w:szCs w:val="28"/>
          <w:lang w:val="en-US"/>
        </w:rPr>
        <w:t>magazzino</w:t>
      </w:r>
      <w:r w:rsidR="005253A2" w:rsidRPr="00CF3CCC">
        <w:rPr>
          <w:rFonts w:ascii="Times New Roman" w:hAnsi="Times New Roman" w:cs="Times New Roman"/>
          <w:color w:val="000000" w:themeColor="text1"/>
          <w:sz w:val="28"/>
          <w:szCs w:val="28"/>
          <w:lang w:val="en-US"/>
        </w:rPr>
        <w:t xml:space="preserve"> (do’kon, ombor), </w:t>
      </w:r>
      <w:r w:rsidR="005253A2" w:rsidRPr="004D3EE0">
        <w:rPr>
          <w:rFonts w:ascii="Times New Roman" w:hAnsi="Times New Roman" w:cs="Times New Roman"/>
          <w:b/>
          <w:i/>
          <w:color w:val="000000" w:themeColor="text1"/>
          <w:sz w:val="28"/>
          <w:szCs w:val="28"/>
          <w:lang w:val="en-US"/>
        </w:rPr>
        <w:t>tara</w:t>
      </w:r>
      <w:r w:rsidR="005253A2" w:rsidRPr="00CF3CCC">
        <w:rPr>
          <w:rFonts w:ascii="Times New Roman" w:hAnsi="Times New Roman" w:cs="Times New Roman"/>
          <w:color w:val="000000" w:themeColor="text1"/>
          <w:sz w:val="28"/>
          <w:szCs w:val="28"/>
          <w:lang w:val="en-US"/>
        </w:rPr>
        <w:t xml:space="preserve"> (cheg</w:t>
      </w:r>
      <w:r w:rsidR="00F444E1" w:rsidRPr="00CF3CCC">
        <w:rPr>
          <w:rFonts w:ascii="Times New Roman" w:hAnsi="Times New Roman" w:cs="Times New Roman"/>
          <w:color w:val="000000" w:themeColor="text1"/>
          <w:sz w:val="28"/>
          <w:szCs w:val="28"/>
          <w:lang w:val="en-US"/>
        </w:rPr>
        <w:t xml:space="preserve">irma), </w:t>
      </w:r>
      <w:r w:rsidR="00F444E1" w:rsidRPr="004D3EE0">
        <w:rPr>
          <w:rFonts w:ascii="Times New Roman" w:hAnsi="Times New Roman" w:cs="Times New Roman"/>
          <w:b/>
          <w:i/>
          <w:color w:val="000000" w:themeColor="text1"/>
          <w:sz w:val="28"/>
          <w:szCs w:val="28"/>
          <w:lang w:val="en-US"/>
        </w:rPr>
        <w:t>tariffa</w:t>
      </w:r>
      <w:r w:rsidR="00F444E1" w:rsidRPr="00CF3CCC">
        <w:rPr>
          <w:rFonts w:ascii="Times New Roman" w:hAnsi="Times New Roman" w:cs="Times New Roman"/>
          <w:color w:val="000000" w:themeColor="text1"/>
          <w:sz w:val="28"/>
          <w:szCs w:val="28"/>
          <w:lang w:val="en-US"/>
        </w:rPr>
        <w:t xml:space="preserve"> (tannarx), dengizchilik</w:t>
      </w:r>
      <w:r w:rsidR="005253A2" w:rsidRPr="00CF3CCC">
        <w:rPr>
          <w:rFonts w:ascii="Times New Roman" w:hAnsi="Times New Roman" w:cs="Times New Roman"/>
          <w:color w:val="000000" w:themeColor="text1"/>
          <w:sz w:val="28"/>
          <w:szCs w:val="28"/>
          <w:lang w:val="en-US"/>
        </w:rPr>
        <w:t>ga</w:t>
      </w:r>
      <w:r w:rsidR="00F444E1" w:rsidRPr="00CF3CCC">
        <w:rPr>
          <w:rFonts w:ascii="Times New Roman" w:hAnsi="Times New Roman" w:cs="Times New Roman"/>
          <w:color w:val="000000" w:themeColor="text1"/>
          <w:sz w:val="28"/>
          <w:szCs w:val="28"/>
          <w:lang w:val="en-US"/>
        </w:rPr>
        <w:t xml:space="preserve"> </w:t>
      </w:r>
      <w:r w:rsidR="005253A2" w:rsidRPr="00CF3CCC">
        <w:rPr>
          <w:rFonts w:ascii="Times New Roman" w:hAnsi="Times New Roman" w:cs="Times New Roman"/>
          <w:color w:val="000000" w:themeColor="text1"/>
          <w:sz w:val="28"/>
          <w:szCs w:val="28"/>
          <w:lang w:val="en-US"/>
        </w:rPr>
        <w:t xml:space="preserve"> oid so’zlar</w:t>
      </w:r>
      <w:r w:rsidR="00F444E1" w:rsidRPr="00CF3CCC">
        <w:rPr>
          <w:rFonts w:ascii="Times New Roman" w:hAnsi="Times New Roman" w:cs="Times New Roman"/>
          <w:color w:val="000000" w:themeColor="text1"/>
          <w:sz w:val="28"/>
          <w:szCs w:val="28"/>
          <w:lang w:val="en-US"/>
        </w:rPr>
        <w:t xml:space="preserve"> : </w:t>
      </w:r>
      <w:r w:rsidR="00F444E1" w:rsidRPr="004D3EE0">
        <w:rPr>
          <w:rFonts w:ascii="Times New Roman" w:hAnsi="Times New Roman" w:cs="Times New Roman"/>
          <w:b/>
          <w:i/>
          <w:color w:val="000000" w:themeColor="text1"/>
          <w:sz w:val="28"/>
          <w:szCs w:val="28"/>
          <w:lang w:val="en-US"/>
        </w:rPr>
        <w:t>arsenale</w:t>
      </w:r>
      <w:r w:rsidR="00F444E1" w:rsidRPr="00CF3CCC">
        <w:rPr>
          <w:rFonts w:ascii="Times New Roman" w:hAnsi="Times New Roman" w:cs="Times New Roman"/>
          <w:color w:val="000000" w:themeColor="text1"/>
          <w:sz w:val="28"/>
          <w:szCs w:val="28"/>
          <w:lang w:val="en-US"/>
        </w:rPr>
        <w:t xml:space="preserve"> (qurol-yaroq ombori), </w:t>
      </w:r>
      <w:r w:rsidR="00F444E1" w:rsidRPr="004D3EE0">
        <w:rPr>
          <w:rFonts w:ascii="Times New Roman" w:hAnsi="Times New Roman" w:cs="Times New Roman"/>
          <w:b/>
          <w:i/>
          <w:color w:val="000000" w:themeColor="text1"/>
          <w:sz w:val="28"/>
          <w:szCs w:val="28"/>
          <w:lang w:val="en-US"/>
        </w:rPr>
        <w:t>darsena</w:t>
      </w:r>
      <w:r w:rsidR="005253A2" w:rsidRPr="00CF3CCC">
        <w:rPr>
          <w:rFonts w:ascii="Times New Roman" w:hAnsi="Times New Roman" w:cs="Times New Roman"/>
          <w:color w:val="000000" w:themeColor="text1"/>
          <w:sz w:val="28"/>
          <w:szCs w:val="28"/>
          <w:lang w:val="en-US"/>
        </w:rPr>
        <w:t xml:space="preserve"> </w:t>
      </w:r>
      <w:r w:rsidR="00F444E1" w:rsidRPr="00CF3CCC">
        <w:rPr>
          <w:rFonts w:ascii="Times New Roman" w:hAnsi="Times New Roman" w:cs="Times New Roman"/>
          <w:color w:val="000000" w:themeColor="text1"/>
          <w:sz w:val="28"/>
          <w:szCs w:val="28"/>
          <w:lang w:val="en-US"/>
        </w:rPr>
        <w:t xml:space="preserve">(bandargoh hovuzi),  </w:t>
      </w:r>
      <w:r w:rsidR="00F444E1" w:rsidRPr="004D3EE0">
        <w:rPr>
          <w:rFonts w:ascii="Times New Roman" w:hAnsi="Times New Roman" w:cs="Times New Roman"/>
          <w:b/>
          <w:i/>
          <w:color w:val="000000" w:themeColor="text1"/>
          <w:sz w:val="28"/>
          <w:szCs w:val="28"/>
          <w:lang w:val="en-US"/>
        </w:rPr>
        <w:t>gomena</w:t>
      </w:r>
      <w:r w:rsidR="00F444E1" w:rsidRPr="00CF3CCC">
        <w:rPr>
          <w:rFonts w:ascii="Times New Roman" w:hAnsi="Times New Roman" w:cs="Times New Roman"/>
          <w:color w:val="000000" w:themeColor="text1"/>
          <w:sz w:val="28"/>
          <w:szCs w:val="28"/>
          <w:lang w:val="en-US"/>
        </w:rPr>
        <w:t xml:space="preserve"> (sim arqon), </w:t>
      </w:r>
      <w:r w:rsidR="00F444E1" w:rsidRPr="004D3EE0">
        <w:rPr>
          <w:rFonts w:ascii="Times New Roman" w:hAnsi="Times New Roman" w:cs="Times New Roman"/>
          <w:b/>
          <w:i/>
          <w:color w:val="000000" w:themeColor="text1"/>
          <w:sz w:val="28"/>
          <w:szCs w:val="28"/>
          <w:lang w:val="en-US"/>
        </w:rPr>
        <w:t>libeccio</w:t>
      </w:r>
      <w:r w:rsidR="00F444E1" w:rsidRPr="00CF3CCC">
        <w:rPr>
          <w:rFonts w:ascii="Times New Roman" w:hAnsi="Times New Roman" w:cs="Times New Roman"/>
          <w:color w:val="000000" w:themeColor="text1"/>
          <w:sz w:val="28"/>
          <w:szCs w:val="28"/>
          <w:lang w:val="en-US"/>
        </w:rPr>
        <w:t xml:space="preserve">(janubiy-g’arbiy shamol), </w:t>
      </w:r>
      <w:r w:rsidR="00F444E1" w:rsidRPr="004D3EE0">
        <w:rPr>
          <w:rFonts w:ascii="Times New Roman" w:hAnsi="Times New Roman" w:cs="Times New Roman"/>
          <w:b/>
          <w:i/>
          <w:color w:val="000000" w:themeColor="text1"/>
          <w:sz w:val="28"/>
          <w:szCs w:val="28"/>
          <w:lang w:val="en-US"/>
        </w:rPr>
        <w:t xml:space="preserve">scirocco </w:t>
      </w:r>
      <w:r w:rsidR="00F444E1" w:rsidRPr="00CF3CCC">
        <w:rPr>
          <w:rFonts w:ascii="Times New Roman" w:hAnsi="Times New Roman" w:cs="Times New Roman"/>
          <w:color w:val="000000" w:themeColor="text1"/>
          <w:sz w:val="28"/>
          <w:szCs w:val="28"/>
          <w:lang w:val="en-US"/>
        </w:rPr>
        <w:t>(janubiy-sharqiy shamol) kirib kelgan.</w:t>
      </w:r>
    </w:p>
    <w:p w:rsidR="00BA3CF4" w:rsidRPr="00CF3CCC" w:rsidRDefault="00F444E1" w:rsidP="00275449">
      <w:pPr>
        <w:spacing w:after="0" w:line="360" w:lineRule="auto"/>
        <w:ind w:firstLine="708"/>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t xml:space="preserve">Yunon </w:t>
      </w:r>
      <w:r w:rsidR="008D2DB9" w:rsidRPr="00CF3CCC">
        <w:rPr>
          <w:rFonts w:ascii="Times New Roman" w:hAnsi="Times New Roman" w:cs="Times New Roman"/>
          <w:color w:val="000000" w:themeColor="text1"/>
          <w:sz w:val="28"/>
          <w:szCs w:val="28"/>
          <w:lang w:val="en-US"/>
        </w:rPr>
        <w:t>, hind va forslarning madaniyatini saqlab qolishgan arablar fan va madaniyat cho’qqisini zabt etdilar. Arablar tufayli  bir qncha arabizmlar yuzaga keldi, quyidagilar shular jumlasidandir , matematika faniga oid so’zlar :  algebra (algebra), algoritmo (algoritm), cifra (raqam), zero (nol);  astranomiyaga oid : almanacco (kalendar), auge ‘apogeo’ (yuqori nuqta), nadir (nodir nuqtasi), zenit (zenit);  sanoat va texnikaga oid so’zlar :  alchimia (alkimyo), alambicco (</w:t>
      </w:r>
      <w:r w:rsidR="007A6F42" w:rsidRPr="00CF3CCC">
        <w:rPr>
          <w:rFonts w:ascii="Times New Roman" w:hAnsi="Times New Roman" w:cs="Times New Roman"/>
          <w:color w:val="000000" w:themeColor="text1"/>
          <w:sz w:val="28"/>
          <w:szCs w:val="28"/>
          <w:lang w:val="en-US"/>
        </w:rPr>
        <w:t>suyuqlik saqlovchi idish</w:t>
      </w:r>
      <w:r w:rsidR="008D2DB9" w:rsidRPr="00CF3CCC">
        <w:rPr>
          <w:rFonts w:ascii="Times New Roman" w:hAnsi="Times New Roman" w:cs="Times New Roman"/>
          <w:color w:val="000000" w:themeColor="text1"/>
          <w:sz w:val="28"/>
          <w:szCs w:val="28"/>
          <w:lang w:val="en-US"/>
        </w:rPr>
        <w:t>)</w:t>
      </w:r>
      <w:r w:rsidR="003B75FA" w:rsidRPr="00CF3CCC">
        <w:rPr>
          <w:rFonts w:ascii="Times New Roman" w:hAnsi="Times New Roman" w:cs="Times New Roman"/>
          <w:color w:val="000000" w:themeColor="text1"/>
          <w:sz w:val="28"/>
          <w:szCs w:val="28"/>
          <w:lang w:val="en-US"/>
        </w:rPr>
        <w:t xml:space="preserve">, elisir (eliksir), canfora (mazut), talco (talk), alcali </w:t>
      </w:r>
      <w:r w:rsidR="007A6F42" w:rsidRPr="00CF3CCC">
        <w:rPr>
          <w:rFonts w:ascii="Times New Roman" w:hAnsi="Times New Roman" w:cs="Times New Roman"/>
          <w:color w:val="000000" w:themeColor="text1"/>
          <w:sz w:val="28"/>
          <w:szCs w:val="28"/>
          <w:lang w:val="en-US"/>
        </w:rPr>
        <w:t>(ishqorli tuz</w:t>
      </w:r>
      <w:r w:rsidR="003B75FA" w:rsidRPr="00CF3CCC">
        <w:rPr>
          <w:rFonts w:ascii="Times New Roman" w:hAnsi="Times New Roman" w:cs="Times New Roman"/>
          <w:color w:val="000000" w:themeColor="text1"/>
          <w:sz w:val="28"/>
          <w:szCs w:val="28"/>
          <w:lang w:val="en-US"/>
        </w:rPr>
        <w:t>), borace (</w:t>
      </w:r>
      <w:r w:rsidR="007A6F42" w:rsidRPr="00CF3CCC">
        <w:rPr>
          <w:rFonts w:ascii="Times New Roman" w:hAnsi="Times New Roman" w:cs="Times New Roman"/>
          <w:color w:val="000000" w:themeColor="text1"/>
          <w:sz w:val="28"/>
          <w:szCs w:val="28"/>
          <w:lang w:val="en-US"/>
        </w:rPr>
        <w:t xml:space="preserve">parmalash uskunasi </w:t>
      </w:r>
      <w:r w:rsidR="003B75FA" w:rsidRPr="00CF3CCC">
        <w:rPr>
          <w:rFonts w:ascii="Times New Roman" w:hAnsi="Times New Roman" w:cs="Times New Roman"/>
          <w:color w:val="000000" w:themeColor="text1"/>
          <w:sz w:val="28"/>
          <w:szCs w:val="28"/>
          <w:lang w:val="en-US"/>
        </w:rPr>
        <w:t>); shaxmat o’yiniga oid : alfiere (fil), scaccomatto (shaxmat doskasi). Bulardan tashqari ba’zi umumiy so’zlar, jumladan: azzuro (havo rang), facchino (</w:t>
      </w:r>
      <w:r w:rsidR="007A6F42" w:rsidRPr="00CF3CCC">
        <w:rPr>
          <w:rFonts w:ascii="Times New Roman" w:hAnsi="Times New Roman" w:cs="Times New Roman"/>
          <w:color w:val="000000" w:themeColor="text1"/>
          <w:sz w:val="28"/>
          <w:szCs w:val="28"/>
          <w:lang w:val="en-US"/>
        </w:rPr>
        <w:t>hammol</w:t>
      </w:r>
      <w:r w:rsidR="003B75FA" w:rsidRPr="00CF3CCC">
        <w:rPr>
          <w:rFonts w:ascii="Times New Roman" w:hAnsi="Times New Roman" w:cs="Times New Roman"/>
          <w:color w:val="000000" w:themeColor="text1"/>
          <w:sz w:val="28"/>
          <w:szCs w:val="28"/>
          <w:lang w:val="en-US"/>
        </w:rPr>
        <w:t xml:space="preserve">), ragazzo (o’g’il bola) so’zlari ham arab tilidan kirib kelgan. Ba’zi bir arabizmlar uzoq tarixga ega bo’lib , bular : alambicco (kolba </w:t>
      </w:r>
      <w:r w:rsidR="003B75FA" w:rsidRPr="00CF3CCC">
        <w:rPr>
          <w:rFonts w:ascii="Times New Roman" w:hAnsi="Times New Roman" w:cs="Times New Roman"/>
          <w:color w:val="000000" w:themeColor="text1"/>
          <w:sz w:val="28"/>
          <w:szCs w:val="28"/>
          <w:lang w:val="en-US"/>
        </w:rPr>
        <w:lastRenderedPageBreak/>
        <w:t>– shisha idish), alchimia (alkimyo) lardir. Lotin  tilidagi castrum ‘castello’ va praecocuum ‘frutte precoce’ (tez pishadigan mevalar)</w:t>
      </w:r>
      <w:r w:rsidR="00BA3CF4" w:rsidRPr="00CF3CCC">
        <w:rPr>
          <w:rFonts w:ascii="Times New Roman" w:hAnsi="Times New Roman" w:cs="Times New Roman"/>
          <w:color w:val="000000" w:themeColor="text1"/>
          <w:sz w:val="28"/>
          <w:szCs w:val="28"/>
          <w:lang w:val="en-US"/>
        </w:rPr>
        <w:t xml:space="preserve"> kabi so’zlar arab tiliga o’zlashma so’zlar kabi kirib , quyidagi shakllarga ega  bo’lishgan  cassero (</w:t>
      </w:r>
      <w:r w:rsidR="007A6F42" w:rsidRPr="00CF3CCC">
        <w:rPr>
          <w:rFonts w:ascii="Times New Roman" w:hAnsi="Times New Roman" w:cs="Times New Roman"/>
          <w:color w:val="000000" w:themeColor="text1"/>
          <w:sz w:val="28"/>
          <w:szCs w:val="28"/>
          <w:lang w:val="en-US"/>
        </w:rPr>
        <w:t>qolip</w:t>
      </w:r>
      <w:r w:rsidR="00BA3CF4" w:rsidRPr="00CF3CCC">
        <w:rPr>
          <w:rFonts w:ascii="Times New Roman" w:hAnsi="Times New Roman" w:cs="Times New Roman"/>
          <w:color w:val="000000" w:themeColor="text1"/>
          <w:sz w:val="28"/>
          <w:szCs w:val="28"/>
          <w:lang w:val="en-US"/>
        </w:rPr>
        <w:t xml:space="preserve">), albicocca (o’rik). </w:t>
      </w:r>
    </w:p>
    <w:p w:rsidR="00BA3CF4" w:rsidRPr="00CF3CCC" w:rsidRDefault="00BA3CF4" w:rsidP="00275449">
      <w:pPr>
        <w:spacing w:after="0" w:line="360" w:lineRule="auto"/>
        <w:ind w:firstLine="708"/>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t>Yuqoridagi so’zlarning o’zlashish  jarayonining  ko’p  holatlarida  so’zlarning ma’no jihatdan o’zgarishini ko’rishimiz mumkin.</w:t>
      </w:r>
    </w:p>
    <w:p w:rsidR="00D6672C" w:rsidRPr="00CF3CCC" w:rsidRDefault="00BA3CF4" w:rsidP="00275449">
      <w:pPr>
        <w:spacing w:after="0" w:line="360" w:lineRule="auto"/>
        <w:ind w:firstLine="708"/>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t>Vaqt o’tishi bilan yana  bir qancha  arabizmlar italyan tiliga  kirib kelgan, bular: tazza (piyola), cremisi (qizil rang), giulebbe (damlama), moschea (madrasa), tafferuglio (janjal) kabilardir.  XVI asrda arab, fors</w:t>
      </w:r>
      <w:r w:rsidR="00D6672C" w:rsidRPr="00CF3CCC">
        <w:rPr>
          <w:rFonts w:ascii="Times New Roman" w:hAnsi="Times New Roman" w:cs="Times New Roman"/>
          <w:color w:val="000000" w:themeColor="text1"/>
          <w:sz w:val="28"/>
          <w:szCs w:val="28"/>
          <w:lang w:val="en-US"/>
        </w:rPr>
        <w:t xml:space="preserve"> va turk tovushlari italyan tiliga kirib kelgan, bu jarayonni  quyidagi so’zlarda ko’rishimiz mumkin: alcool (in origine ‘polvere impalpabile’ ‘sezilmaydigan chang’), chiosco, divano (in origine ‘luogo delle adunanze’ ‘majlislar joyi’), serraglio  (</w:t>
      </w:r>
      <w:r w:rsidR="007A6F42" w:rsidRPr="00CF3CCC">
        <w:rPr>
          <w:rFonts w:ascii="Times New Roman" w:hAnsi="Times New Roman" w:cs="Times New Roman"/>
          <w:color w:val="000000" w:themeColor="text1"/>
          <w:sz w:val="28"/>
          <w:szCs w:val="28"/>
          <w:lang w:val="en-US"/>
        </w:rPr>
        <w:t>ko’chat yetishtiruvchi joy</w:t>
      </w:r>
      <w:r w:rsidR="00D6672C" w:rsidRPr="00CF3CCC">
        <w:rPr>
          <w:rFonts w:ascii="Times New Roman" w:hAnsi="Times New Roman" w:cs="Times New Roman"/>
          <w:color w:val="000000" w:themeColor="text1"/>
          <w:sz w:val="28"/>
          <w:szCs w:val="28"/>
          <w:lang w:val="en-US"/>
        </w:rPr>
        <w:t>),  sofa (sofa), turbante (</w:t>
      </w:r>
      <w:r w:rsidR="007A6F42" w:rsidRPr="00CF3CCC">
        <w:rPr>
          <w:rFonts w:ascii="Times New Roman" w:hAnsi="Times New Roman" w:cs="Times New Roman"/>
          <w:color w:val="000000" w:themeColor="text1"/>
          <w:sz w:val="28"/>
          <w:szCs w:val="28"/>
          <w:lang w:val="en-US"/>
        </w:rPr>
        <w:t>salla</w:t>
      </w:r>
      <w:r w:rsidR="00D6672C" w:rsidRPr="00CF3CCC">
        <w:rPr>
          <w:rFonts w:ascii="Times New Roman" w:hAnsi="Times New Roman" w:cs="Times New Roman"/>
          <w:color w:val="000000" w:themeColor="text1"/>
          <w:sz w:val="28"/>
          <w:szCs w:val="28"/>
          <w:lang w:val="en-US"/>
        </w:rPr>
        <w:t>), sorbetto (sharbat), caffe (qahva).</w:t>
      </w:r>
    </w:p>
    <w:p w:rsidR="004C5E3A" w:rsidRPr="00CF3CCC" w:rsidRDefault="004C5E3A" w:rsidP="002411F7">
      <w:pPr>
        <w:spacing w:after="0" w:line="360" w:lineRule="auto"/>
        <w:jc w:val="center"/>
        <w:rPr>
          <w:rFonts w:ascii="Times New Roman" w:hAnsi="Times New Roman" w:cs="Times New Roman"/>
          <w:b/>
          <w:color w:val="000000" w:themeColor="text1"/>
          <w:sz w:val="28"/>
          <w:szCs w:val="28"/>
          <w:lang w:val="en-US"/>
        </w:rPr>
      </w:pPr>
      <w:r w:rsidRPr="00CF3CCC">
        <w:rPr>
          <w:rFonts w:ascii="Times New Roman" w:hAnsi="Times New Roman" w:cs="Times New Roman"/>
          <w:b/>
          <w:color w:val="000000" w:themeColor="text1"/>
          <w:sz w:val="28"/>
          <w:szCs w:val="28"/>
          <w:lang w:val="en-US"/>
        </w:rPr>
        <w:t>Latinizmlar</w:t>
      </w:r>
    </w:p>
    <w:p w:rsidR="004C5E3A" w:rsidRPr="00CF3CCC" w:rsidRDefault="004C5E3A" w:rsidP="004C5E3A">
      <w:pPr>
        <w:spacing w:after="0" w:line="360" w:lineRule="auto"/>
        <w:ind w:firstLine="708"/>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t>Yuqorida ko’rib o’tganimizdek xalq so’zlari  vulgar lotin tilidan kirib kelgan bo’lib, hali hanuzgacha o’z qadr- qiymatiga ega. Latinizmlar bir nacha asrlardan so’ng  ziyolilar tomonidan  italyan tiliga kirib kelgan, chunki ularning  yozma ishlari , asarlari lotin tilida yozilgan va chop etilgan . Latinizmlar nafaqat so’zlarning o’zlashishida  italyan  madaniyatining  rivojlanishida o’zining  beqiyos o’rniga ega. Xalq so’zlaridan farqli o’laroq latinizmlar  asl lotin tilining shaklini saqlab qolishgan . Bu  farqni allotroplarda kuzatishimiz mumkin. Bir lotin so’z tugallanish jihatdan ikki xil  shaklga ega bo’lishi mumkin, bu farqni xalq tilida  va latinizmlarda ko’rishimiz mumkin.</w:t>
      </w:r>
    </w:p>
    <w:p w:rsidR="004C5E3A" w:rsidRPr="00CF3CCC" w:rsidRDefault="00A007C2" w:rsidP="004C5E3A">
      <w:pPr>
        <w:spacing w:after="0" w:line="480" w:lineRule="auto"/>
        <w:jc w:val="both"/>
        <w:rPr>
          <w:rFonts w:ascii="Times New Roman" w:hAnsi="Times New Roman" w:cs="Times New Roman"/>
          <w:color w:val="000000" w:themeColor="text1"/>
          <w:sz w:val="28"/>
          <w:szCs w:val="28"/>
          <w:lang w:val="en-US"/>
        </w:rPr>
      </w:pPr>
      <w:r>
        <w:rPr>
          <w:rFonts w:ascii="Times New Roman" w:hAnsi="Times New Roman" w:cs="Times New Roman"/>
          <w:noProof/>
          <w:color w:val="000000" w:themeColor="text1"/>
          <w:sz w:val="28"/>
          <w:szCs w:val="28"/>
        </w:rPr>
        <w:pict>
          <v:shape id="_x0000_s1043" type="#_x0000_t32" style="position:absolute;left:0;text-align:left;margin-left:254.7pt;margin-top:17pt;width:16.5pt;height:18pt;flip:y;z-index:251673600" o:connectortype="straight">
            <v:stroke endarrow="block"/>
          </v:shape>
        </w:pict>
      </w:r>
      <w:r>
        <w:rPr>
          <w:rFonts w:ascii="Times New Roman" w:hAnsi="Times New Roman" w:cs="Times New Roman"/>
          <w:noProof/>
          <w:color w:val="000000" w:themeColor="text1"/>
          <w:sz w:val="28"/>
          <w:szCs w:val="28"/>
        </w:rPr>
        <w:pict>
          <v:shape id="_x0000_s1045" type="#_x0000_t32" style="position:absolute;left:0;text-align:left;margin-left:346.95pt;margin-top:17pt;width:16.5pt;height:14.25pt;flip:y;z-index:251675648" o:connectortype="straight">
            <v:stroke endarrow="block"/>
          </v:shape>
        </w:pict>
      </w:r>
      <w:r>
        <w:rPr>
          <w:rFonts w:ascii="Times New Roman" w:hAnsi="Times New Roman" w:cs="Times New Roman"/>
          <w:noProof/>
          <w:color w:val="000000" w:themeColor="text1"/>
          <w:sz w:val="28"/>
          <w:szCs w:val="28"/>
        </w:rPr>
        <w:pict>
          <v:shape id="_x0000_s1041" type="#_x0000_t32" style="position:absolute;left:0;text-align:left;margin-left:166.2pt;margin-top:17pt;width:15pt;height:18pt;flip:y;z-index:251671552" o:connectortype="straight">
            <v:stroke endarrow="block"/>
          </v:shape>
        </w:pict>
      </w:r>
      <w:r>
        <w:rPr>
          <w:rFonts w:ascii="Times New Roman" w:hAnsi="Times New Roman" w:cs="Times New Roman"/>
          <w:noProof/>
          <w:color w:val="000000" w:themeColor="text1"/>
          <w:sz w:val="28"/>
          <w:szCs w:val="28"/>
        </w:rPr>
        <w:pict>
          <v:shape id="_x0000_s1039" type="#_x0000_t32" style="position:absolute;left:0;text-align:left;margin-left:92.7pt;margin-top:17pt;width:18.75pt;height:18pt;flip:y;z-index:251669504" o:connectortype="straight">
            <v:stroke endarrow="block"/>
          </v:shape>
        </w:pict>
      </w:r>
      <w:r w:rsidR="004C5E3A" w:rsidRPr="00CF3CCC">
        <w:rPr>
          <w:rFonts w:ascii="Times New Roman" w:hAnsi="Times New Roman" w:cs="Times New Roman"/>
          <w:color w:val="000000" w:themeColor="text1"/>
          <w:sz w:val="28"/>
          <w:szCs w:val="28"/>
          <w:lang w:val="en-US"/>
        </w:rPr>
        <w:t>xalq  so’zi         vezzo           pieve                 cerchio              soldo</w:t>
      </w:r>
    </w:p>
    <w:p w:rsidR="004C5E3A" w:rsidRPr="00CF3CCC" w:rsidRDefault="00A007C2" w:rsidP="004C5E3A">
      <w:pPr>
        <w:spacing w:after="0" w:line="480" w:lineRule="auto"/>
        <w:jc w:val="both"/>
        <w:rPr>
          <w:rFonts w:ascii="Times New Roman" w:hAnsi="Times New Roman" w:cs="Times New Roman"/>
          <w:color w:val="000000" w:themeColor="text1"/>
          <w:sz w:val="28"/>
          <w:szCs w:val="28"/>
          <w:lang w:val="en-US"/>
        </w:rPr>
      </w:pPr>
      <w:r>
        <w:rPr>
          <w:rFonts w:ascii="Times New Roman" w:hAnsi="Times New Roman" w:cs="Times New Roman"/>
          <w:noProof/>
          <w:color w:val="000000" w:themeColor="text1"/>
          <w:sz w:val="28"/>
          <w:szCs w:val="28"/>
        </w:rPr>
        <w:pict>
          <v:shape id="_x0000_s1044" type="#_x0000_t32" style="position:absolute;left:0;text-align:left;margin-left:250.95pt;margin-top:17.35pt;width:24.75pt;height:16.5pt;z-index:251674624" o:connectortype="straight">
            <v:stroke endarrow="block"/>
          </v:shape>
        </w:pict>
      </w:r>
      <w:r>
        <w:rPr>
          <w:rFonts w:ascii="Times New Roman" w:hAnsi="Times New Roman" w:cs="Times New Roman"/>
          <w:noProof/>
          <w:color w:val="000000" w:themeColor="text1"/>
          <w:sz w:val="28"/>
          <w:szCs w:val="28"/>
        </w:rPr>
        <w:pict>
          <v:shape id="_x0000_s1046" type="#_x0000_t32" style="position:absolute;left:0;text-align:left;margin-left:346.95pt;margin-top:21.1pt;width:21pt;height:12.75pt;z-index:251676672" o:connectortype="straight">
            <v:stroke endarrow="block"/>
          </v:shape>
        </w:pict>
      </w:r>
      <w:r>
        <w:rPr>
          <w:rFonts w:ascii="Times New Roman" w:hAnsi="Times New Roman" w:cs="Times New Roman"/>
          <w:noProof/>
          <w:color w:val="000000" w:themeColor="text1"/>
          <w:sz w:val="28"/>
          <w:szCs w:val="28"/>
        </w:rPr>
        <w:pict>
          <v:shape id="_x0000_s1042" type="#_x0000_t32" style="position:absolute;left:0;text-align:left;margin-left:166.2pt;margin-top:17.35pt;width:18.75pt;height:16.5pt;z-index:251672576" o:connectortype="straight">
            <v:stroke endarrow="block"/>
          </v:shape>
        </w:pict>
      </w:r>
      <w:r>
        <w:rPr>
          <w:rFonts w:ascii="Times New Roman" w:hAnsi="Times New Roman" w:cs="Times New Roman"/>
          <w:noProof/>
          <w:color w:val="000000" w:themeColor="text1"/>
          <w:sz w:val="28"/>
          <w:szCs w:val="28"/>
        </w:rPr>
        <w:pict>
          <v:shape id="_x0000_s1040" type="#_x0000_t32" style="position:absolute;left:0;text-align:left;margin-left:92.7pt;margin-top:17.35pt;width:14.25pt;height:21pt;z-index:251670528" o:connectortype="straight">
            <v:stroke endarrow="block"/>
          </v:shape>
        </w:pict>
      </w:r>
      <w:r w:rsidR="004C5E3A" w:rsidRPr="00CF3CCC">
        <w:rPr>
          <w:rFonts w:ascii="Times New Roman" w:hAnsi="Times New Roman" w:cs="Times New Roman"/>
          <w:color w:val="000000" w:themeColor="text1"/>
          <w:sz w:val="28"/>
          <w:szCs w:val="28"/>
          <w:lang w:val="en-US"/>
        </w:rPr>
        <w:t>lotin  so’zi        vitiu (m)       plebe                circulu(m)          solidu(m)</w:t>
      </w:r>
    </w:p>
    <w:p w:rsidR="004C5E3A" w:rsidRPr="00CF3CCC" w:rsidRDefault="004C5E3A" w:rsidP="004C5E3A">
      <w:pPr>
        <w:spacing w:after="0" w:line="480" w:lineRule="auto"/>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t>latinizm            vizio            plebe                circolo                  solido</w:t>
      </w:r>
    </w:p>
    <w:p w:rsidR="004C5E3A" w:rsidRPr="00CF3CCC" w:rsidRDefault="004C5E3A" w:rsidP="004C5E3A">
      <w:pPr>
        <w:spacing w:after="0" w:line="360" w:lineRule="auto"/>
        <w:ind w:firstLine="708"/>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t xml:space="preserve">Latinizmlar  va xalq so’zlari nafaqat oxirgi  bo’g’in shu bilan bir qatorda ma’no jihatdan ham farq qiladi. Quyidagi latinizmlar italyan tiliga har xil davrlarda kirib kelganligini ko’rishimiz mumkin . </w:t>
      </w:r>
    </w:p>
    <w:p w:rsidR="004C5E3A" w:rsidRPr="00CF3CCC" w:rsidRDefault="004C5E3A" w:rsidP="004C5E3A">
      <w:pPr>
        <w:spacing w:after="0" w:line="360" w:lineRule="auto"/>
        <w:jc w:val="both"/>
        <w:rPr>
          <w:rFonts w:ascii="Times New Roman" w:hAnsi="Times New Roman" w:cs="Times New Roman"/>
          <w:color w:val="000000" w:themeColor="text1"/>
          <w:sz w:val="28"/>
          <w:szCs w:val="28"/>
          <w:lang w:val="en-US"/>
        </w:rPr>
      </w:pPr>
      <w:r w:rsidRPr="004D3EE0">
        <w:rPr>
          <w:rFonts w:ascii="Times New Roman" w:hAnsi="Times New Roman" w:cs="Times New Roman"/>
          <w:b/>
          <w:color w:val="000000" w:themeColor="text1"/>
          <w:sz w:val="28"/>
          <w:szCs w:val="28"/>
          <w:lang w:val="en-US"/>
        </w:rPr>
        <w:lastRenderedPageBreak/>
        <w:t>XIII asr</w:t>
      </w:r>
      <w:r w:rsidRPr="00CF3CCC">
        <w:rPr>
          <w:rFonts w:ascii="Times New Roman" w:hAnsi="Times New Roman" w:cs="Times New Roman"/>
          <w:color w:val="000000" w:themeColor="text1"/>
          <w:sz w:val="28"/>
          <w:szCs w:val="28"/>
          <w:lang w:val="en-US"/>
        </w:rPr>
        <w:t xml:space="preserve"> : scienza (ilm-fan), coscienza (ong), sapienza ( bilim),  specie (nav ,tur), reale (haqiqiy), formale (qonuniy), vivificare (jonlantirmoq).</w:t>
      </w:r>
    </w:p>
    <w:p w:rsidR="004C5E3A" w:rsidRPr="00CF3CCC" w:rsidRDefault="004C5E3A" w:rsidP="004C5E3A">
      <w:pPr>
        <w:spacing w:after="0" w:line="360" w:lineRule="auto"/>
        <w:jc w:val="both"/>
        <w:rPr>
          <w:rFonts w:ascii="Times New Roman" w:hAnsi="Times New Roman" w:cs="Times New Roman"/>
          <w:color w:val="000000" w:themeColor="text1"/>
          <w:sz w:val="28"/>
          <w:szCs w:val="28"/>
          <w:lang w:val="en-US"/>
        </w:rPr>
      </w:pPr>
      <w:r w:rsidRPr="004D3EE0">
        <w:rPr>
          <w:rFonts w:ascii="Times New Roman" w:hAnsi="Times New Roman" w:cs="Times New Roman"/>
          <w:b/>
          <w:color w:val="000000" w:themeColor="text1"/>
          <w:sz w:val="28"/>
          <w:szCs w:val="28"/>
          <w:lang w:val="en-US"/>
        </w:rPr>
        <w:t>XIV asr</w:t>
      </w:r>
      <w:r w:rsidRPr="00CF3CCC">
        <w:rPr>
          <w:rFonts w:ascii="Times New Roman" w:hAnsi="Times New Roman" w:cs="Times New Roman"/>
          <w:color w:val="000000" w:themeColor="text1"/>
          <w:sz w:val="28"/>
          <w:szCs w:val="28"/>
          <w:lang w:val="en-US"/>
        </w:rPr>
        <w:t xml:space="preserve"> : repubblica (respublika), milite (askar, harbiy), esercito(armiya), congiuntiva (bog’lovchi).</w:t>
      </w:r>
    </w:p>
    <w:p w:rsidR="004C5E3A" w:rsidRPr="00CF3CCC" w:rsidRDefault="004C5E3A" w:rsidP="004C5E3A">
      <w:pPr>
        <w:spacing w:after="0" w:line="360" w:lineRule="auto"/>
        <w:jc w:val="both"/>
        <w:rPr>
          <w:rFonts w:ascii="Times New Roman" w:hAnsi="Times New Roman" w:cs="Times New Roman"/>
          <w:color w:val="000000" w:themeColor="text1"/>
          <w:sz w:val="28"/>
          <w:szCs w:val="28"/>
          <w:lang w:val="en-US"/>
        </w:rPr>
      </w:pPr>
      <w:r w:rsidRPr="004D3EE0">
        <w:rPr>
          <w:rFonts w:ascii="Times New Roman" w:hAnsi="Times New Roman" w:cs="Times New Roman"/>
          <w:b/>
          <w:color w:val="000000" w:themeColor="text1"/>
          <w:sz w:val="28"/>
          <w:szCs w:val="28"/>
          <w:lang w:val="en-US"/>
        </w:rPr>
        <w:t>XV asr</w:t>
      </w:r>
      <w:r w:rsidRPr="00CF3CCC">
        <w:rPr>
          <w:rFonts w:ascii="Times New Roman" w:hAnsi="Times New Roman" w:cs="Times New Roman"/>
          <w:color w:val="000000" w:themeColor="text1"/>
          <w:sz w:val="28"/>
          <w:szCs w:val="28"/>
          <w:lang w:val="en-US"/>
        </w:rPr>
        <w:t xml:space="preserve"> : arbusta (buta), insetto (hasharot), pagina (bet), applaudire (olqishlamoq), esonerare (ozod qilmoq).</w:t>
      </w:r>
    </w:p>
    <w:p w:rsidR="004C5E3A" w:rsidRPr="00CF3CCC" w:rsidRDefault="004C5E3A" w:rsidP="004C5E3A">
      <w:pPr>
        <w:spacing w:after="0" w:line="360" w:lineRule="auto"/>
        <w:jc w:val="both"/>
        <w:rPr>
          <w:rFonts w:ascii="Times New Roman" w:hAnsi="Times New Roman" w:cs="Times New Roman"/>
          <w:color w:val="000000" w:themeColor="text1"/>
          <w:sz w:val="28"/>
          <w:szCs w:val="28"/>
          <w:lang w:val="en-US"/>
        </w:rPr>
      </w:pPr>
      <w:r w:rsidRPr="004D3EE0">
        <w:rPr>
          <w:rFonts w:ascii="Times New Roman" w:hAnsi="Times New Roman" w:cs="Times New Roman"/>
          <w:b/>
          <w:color w:val="000000" w:themeColor="text1"/>
          <w:sz w:val="28"/>
          <w:szCs w:val="28"/>
          <w:lang w:val="en-US"/>
        </w:rPr>
        <w:t>XVI  asr</w:t>
      </w:r>
      <w:r w:rsidRPr="00CF3CCC">
        <w:rPr>
          <w:rFonts w:ascii="Times New Roman" w:hAnsi="Times New Roman" w:cs="Times New Roman"/>
          <w:color w:val="000000" w:themeColor="text1"/>
          <w:sz w:val="28"/>
          <w:szCs w:val="28"/>
          <w:lang w:val="en-US"/>
        </w:rPr>
        <w:t xml:space="preserve"> : arguzia (o’tkirlik), canoro(hushovoz), colloudare (amaliyot o’tkazmoq), erogare (tarqatmoq , ajratmoq).</w:t>
      </w:r>
    </w:p>
    <w:p w:rsidR="004C5E3A" w:rsidRPr="00CF3CCC" w:rsidRDefault="004C5E3A" w:rsidP="004C5E3A">
      <w:pPr>
        <w:spacing w:after="0" w:line="360" w:lineRule="auto"/>
        <w:jc w:val="both"/>
        <w:rPr>
          <w:rFonts w:ascii="Times New Roman" w:hAnsi="Times New Roman" w:cs="Times New Roman"/>
          <w:color w:val="000000" w:themeColor="text1"/>
          <w:sz w:val="28"/>
          <w:szCs w:val="28"/>
          <w:lang w:val="en-US"/>
        </w:rPr>
      </w:pPr>
      <w:r w:rsidRPr="004D3EE0">
        <w:rPr>
          <w:rFonts w:ascii="Times New Roman" w:hAnsi="Times New Roman" w:cs="Times New Roman"/>
          <w:b/>
          <w:color w:val="000000" w:themeColor="text1"/>
          <w:sz w:val="28"/>
          <w:szCs w:val="28"/>
          <w:lang w:val="en-US"/>
        </w:rPr>
        <w:t>XVII  asr</w:t>
      </w:r>
      <w:r w:rsidRPr="00CF3CCC">
        <w:rPr>
          <w:rFonts w:ascii="Times New Roman" w:hAnsi="Times New Roman" w:cs="Times New Roman"/>
          <w:color w:val="000000" w:themeColor="text1"/>
          <w:sz w:val="28"/>
          <w:szCs w:val="28"/>
          <w:lang w:val="en-US"/>
        </w:rPr>
        <w:t xml:space="preserve"> : antenna (antena), bulbo (kolba- shisha idish), cellula (katakcha), condominio (egalik), societa (jamiyat), condensare  (qisqartirmoq).</w:t>
      </w:r>
    </w:p>
    <w:p w:rsidR="004C5E3A" w:rsidRPr="00CF3CCC" w:rsidRDefault="004C5E3A" w:rsidP="004C5E3A">
      <w:pPr>
        <w:spacing w:after="0" w:line="360" w:lineRule="auto"/>
        <w:jc w:val="both"/>
        <w:rPr>
          <w:rFonts w:ascii="Times New Roman" w:hAnsi="Times New Roman" w:cs="Times New Roman"/>
          <w:color w:val="000000" w:themeColor="text1"/>
          <w:sz w:val="28"/>
          <w:szCs w:val="28"/>
          <w:lang w:val="en-US"/>
        </w:rPr>
      </w:pPr>
      <w:r w:rsidRPr="004D3EE0">
        <w:rPr>
          <w:rFonts w:ascii="Times New Roman" w:hAnsi="Times New Roman" w:cs="Times New Roman"/>
          <w:b/>
          <w:color w:val="000000" w:themeColor="text1"/>
          <w:sz w:val="28"/>
          <w:szCs w:val="28"/>
          <w:lang w:val="en-US"/>
        </w:rPr>
        <w:t>XVIII asr</w:t>
      </w:r>
      <w:r w:rsidRPr="00CF3CCC">
        <w:rPr>
          <w:rFonts w:ascii="Times New Roman" w:hAnsi="Times New Roman" w:cs="Times New Roman"/>
          <w:color w:val="000000" w:themeColor="text1"/>
          <w:sz w:val="28"/>
          <w:szCs w:val="28"/>
          <w:lang w:val="en-US"/>
        </w:rPr>
        <w:t xml:space="preserve"> : corolla (venchik – gul turi), centripeto (markazga yo’naltirilgan), centrifugo (markazdan tashqariga). Franco -  latinizmlar va franco- gretsizmlar : analisi (tahlil), coalizione (ittifoq), emozione (hissiyot), epoca (davr), industria (sanoat). Anglo –latinizmlar  colonia (bir guruh chet elliklarning bir shaharda yashashi), esibizione (taqdimot), costituzionale (konstitutsiyaviy), legislatura (qonun ishlab chiqaruvchi tashkilot), sessione (sessiya).</w:t>
      </w:r>
      <w:r w:rsidR="003F0DDF">
        <w:rPr>
          <w:rStyle w:val="aa"/>
          <w:rFonts w:ascii="Times New Roman" w:hAnsi="Times New Roman" w:cs="Times New Roman"/>
          <w:color w:val="000000" w:themeColor="text1"/>
          <w:sz w:val="28"/>
          <w:szCs w:val="28"/>
          <w:lang w:val="en-US"/>
        </w:rPr>
        <w:footnoteReference w:id="3"/>
      </w:r>
    </w:p>
    <w:p w:rsidR="004C5E3A" w:rsidRPr="00CF3CCC" w:rsidRDefault="004C5E3A" w:rsidP="004C5E3A">
      <w:pPr>
        <w:spacing w:after="0" w:line="360" w:lineRule="auto"/>
        <w:ind w:firstLine="708"/>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t>Yuqoridagi  misollar latinizmlarning italyan tili leksikasining shakllanishida  juda muhim ahamiyatga ega ekanligini ko’rsatib bermoqda. Sanab o’tilgan  so’zlar dastlab madaniyat olamida , keyinchalik tarixiy va arxaik so’zlarning umumiy tilga kirishi (bilan bog’liqligida ko’rish mumkin), yangi terminlarga ehtiyoj sezgan boshqa turli xil yo’nalishlarni boyitishda o’z o’rniga ega bo’lgan.</w:t>
      </w:r>
    </w:p>
    <w:p w:rsidR="004C5E3A" w:rsidRDefault="004C5E3A" w:rsidP="004C5E3A">
      <w:pPr>
        <w:spacing w:after="0" w:line="360" w:lineRule="auto"/>
        <w:ind w:firstLine="708"/>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t>XVIII asrga oid latinizmlar va gretsizmlar italyan tiliga  fransuz va ingliz tillaridan kirib kelgan, bu tillar klassik tillar guruhiga kirib keyinchalik  Yevropa mamlakatlarida tarqalgan .  Bu tillar guruhiga kiruvchi falsafa , iqtisod, siyosatga oid so’zlar  bo’lganligi uchun yevropa leksikasi intellektual harakterga  ega  hisoblanadi.</w:t>
      </w:r>
    </w:p>
    <w:p w:rsidR="004C5E3A" w:rsidRPr="004C5E3A" w:rsidRDefault="004C5E3A" w:rsidP="004C5E3A">
      <w:pPr>
        <w:spacing w:after="0" w:line="360" w:lineRule="auto"/>
        <w:ind w:firstLine="708"/>
        <w:jc w:val="center"/>
        <w:rPr>
          <w:rFonts w:ascii="Times New Roman" w:hAnsi="Times New Roman" w:cs="Times New Roman"/>
          <w:b/>
          <w:color w:val="000000" w:themeColor="text1"/>
          <w:sz w:val="28"/>
          <w:szCs w:val="28"/>
          <w:lang w:val="en-US"/>
        </w:rPr>
      </w:pPr>
      <w:r w:rsidRPr="004C5E3A">
        <w:rPr>
          <w:rFonts w:ascii="Times New Roman" w:hAnsi="Times New Roman" w:cs="Times New Roman"/>
          <w:b/>
          <w:sz w:val="28"/>
          <w:szCs w:val="28"/>
          <w:lang w:val="en-US"/>
        </w:rPr>
        <w:t>2.3</w:t>
      </w:r>
      <w:r>
        <w:rPr>
          <w:rFonts w:ascii="Times New Roman" w:hAnsi="Times New Roman" w:cs="Times New Roman"/>
          <w:b/>
          <w:sz w:val="28"/>
          <w:szCs w:val="28"/>
          <w:lang w:val="en-US"/>
        </w:rPr>
        <w:t xml:space="preserve"> </w:t>
      </w:r>
      <w:r w:rsidRPr="004C5E3A">
        <w:rPr>
          <w:rFonts w:ascii="Times New Roman" w:hAnsi="Times New Roman" w:cs="Times New Roman"/>
          <w:b/>
          <w:sz w:val="28"/>
          <w:szCs w:val="28"/>
          <w:lang w:val="en-US"/>
        </w:rPr>
        <w:t>Yevropa davlatlarining italyan tili leksikasiga ta’siri</w:t>
      </w:r>
    </w:p>
    <w:p w:rsidR="00BA3CF4" w:rsidRPr="002411F7" w:rsidRDefault="00D6672C" w:rsidP="004C5E3A">
      <w:pPr>
        <w:spacing w:after="0" w:line="360" w:lineRule="auto"/>
        <w:ind w:firstLine="708"/>
        <w:jc w:val="both"/>
        <w:rPr>
          <w:rFonts w:ascii="Times New Roman" w:hAnsi="Times New Roman" w:cs="Times New Roman"/>
          <w:color w:val="000000" w:themeColor="text1"/>
          <w:sz w:val="28"/>
          <w:szCs w:val="28"/>
          <w:lang w:val="en-US"/>
        </w:rPr>
      </w:pPr>
      <w:r w:rsidRPr="002411F7">
        <w:rPr>
          <w:rFonts w:ascii="Times New Roman" w:hAnsi="Times New Roman" w:cs="Times New Roman"/>
          <w:color w:val="000000" w:themeColor="text1"/>
          <w:sz w:val="28"/>
          <w:szCs w:val="28"/>
          <w:lang w:val="en-US"/>
        </w:rPr>
        <w:t>Fransiya , Provans va Ispaniya</w:t>
      </w:r>
      <w:r w:rsidR="00BA3CF4" w:rsidRPr="002411F7">
        <w:rPr>
          <w:rFonts w:ascii="Times New Roman" w:hAnsi="Times New Roman" w:cs="Times New Roman"/>
          <w:color w:val="000000" w:themeColor="text1"/>
          <w:sz w:val="28"/>
          <w:szCs w:val="28"/>
          <w:lang w:val="en-US"/>
        </w:rPr>
        <w:t xml:space="preserve"> </w:t>
      </w:r>
      <w:r w:rsidRPr="002411F7">
        <w:rPr>
          <w:rFonts w:ascii="Times New Roman" w:hAnsi="Times New Roman" w:cs="Times New Roman"/>
          <w:color w:val="000000" w:themeColor="text1"/>
          <w:sz w:val="28"/>
          <w:szCs w:val="28"/>
          <w:lang w:val="en-US"/>
        </w:rPr>
        <w:t xml:space="preserve"> davlatlarining italyan tiliga ta’siri.</w:t>
      </w:r>
    </w:p>
    <w:p w:rsidR="00D6672C" w:rsidRPr="00CF3CCC" w:rsidRDefault="00D6672C" w:rsidP="00275449">
      <w:pPr>
        <w:spacing w:after="0" w:line="360" w:lineRule="auto"/>
        <w:ind w:firstLine="708"/>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lastRenderedPageBreak/>
        <w:t>774- yilda Karlomagno  tomonidan Italiyaning bosib olinishi  italyan tili</w:t>
      </w:r>
      <w:r w:rsidR="004C5E3A">
        <w:rPr>
          <w:rFonts w:ascii="Times New Roman" w:hAnsi="Times New Roman" w:cs="Times New Roman"/>
          <w:color w:val="000000" w:themeColor="text1"/>
          <w:sz w:val="28"/>
          <w:szCs w:val="28"/>
          <w:lang w:val="en-US"/>
        </w:rPr>
        <w:t>d</w:t>
      </w:r>
      <w:r w:rsidRPr="00CF3CCC">
        <w:rPr>
          <w:rFonts w:ascii="Times New Roman" w:hAnsi="Times New Roman" w:cs="Times New Roman"/>
          <w:color w:val="000000" w:themeColor="text1"/>
          <w:sz w:val="28"/>
          <w:szCs w:val="28"/>
          <w:lang w:val="en-US"/>
        </w:rPr>
        <w:t xml:space="preserve">a  antik  fransuz tilining ta’sirini kuzatishimiz mumkin.  Fransuz tili vakillari normanlar   2 asr davomida </w:t>
      </w:r>
      <w:r w:rsidR="00075652" w:rsidRPr="00CF3CCC">
        <w:rPr>
          <w:rFonts w:ascii="Times New Roman" w:hAnsi="Times New Roman" w:cs="Times New Roman"/>
          <w:color w:val="000000" w:themeColor="text1"/>
          <w:sz w:val="28"/>
          <w:szCs w:val="28"/>
          <w:lang w:val="en-US"/>
        </w:rPr>
        <w:t xml:space="preserve"> Italiyaning janubiy qismini mustamlaka qilishgan.  Ziyoratchilar , xristianlar, monaxlar, provanslar   va fransuzlar adabiyoti shuni ta’kidlaydiki , italyan tiliga kirib kelgan o’zlashma so’zlar Alp tog’lari  tomonda ko’proq tarqaladi. </w:t>
      </w:r>
    </w:p>
    <w:p w:rsidR="00A47207" w:rsidRPr="00CF3CCC" w:rsidRDefault="00075652" w:rsidP="00275449">
      <w:pPr>
        <w:spacing w:after="0" w:line="360" w:lineRule="auto"/>
        <w:ind w:firstLine="708"/>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t xml:space="preserve">Gallitsizmlarni  (frantsesizmlar va provenzalizmlarni o’z ichiga oladi) har xil yo’nalishlarda uchratishimiz mumkin, ritsarlar hayotiga oid : cavaliere (kovaler), scudiere (qurolbardor), messere (janob), dama (xonim), damigello(cho’ri), lignaggio (qabila, urug’); urushga oid : arnese (qurol-yarog’), foraggio (yem- hashak), </w:t>
      </w:r>
      <w:r w:rsidR="00315036" w:rsidRPr="00CF3CCC">
        <w:rPr>
          <w:rFonts w:ascii="Times New Roman" w:hAnsi="Times New Roman" w:cs="Times New Roman"/>
          <w:color w:val="000000" w:themeColor="text1"/>
          <w:sz w:val="28"/>
          <w:szCs w:val="28"/>
          <w:lang w:val="en-US"/>
        </w:rPr>
        <w:t>gonfalone (bayroq, tug’), stendardo (bayroq);  kiyim va uy jihozlariga oid: cotta (nimcha), fermaglio (zakolka-soch taqinchog’i), gioiello(taqinchoq), cuscino (yostiq), doppiere (shamdon);  ovga oid so’zlar guruhi: astore  (qirg’iy), levriere (ovchi it), sparviere (qirg’iy), veltro (tozi it). Quyidagi so’zlarni ham sanab o’tishimiz mumkin: derrata (qishloq xo’jalik, oziq-ovqat mahsulotlari), lira (tanga pul birligi yoki cholg’u sbobi)</w:t>
      </w:r>
      <w:r w:rsidR="00A47207" w:rsidRPr="00CF3CCC">
        <w:rPr>
          <w:rFonts w:ascii="Times New Roman" w:hAnsi="Times New Roman" w:cs="Times New Roman"/>
          <w:color w:val="000000" w:themeColor="text1"/>
          <w:sz w:val="28"/>
          <w:szCs w:val="28"/>
          <w:lang w:val="en-US"/>
        </w:rPr>
        <w:t xml:space="preserve">, ostello (mehmonxona, boshpana), passaggio (ko’chish),  viaggio (sayohat).  </w:t>
      </w:r>
    </w:p>
    <w:p w:rsidR="007A6F42" w:rsidRPr="00CF3CCC" w:rsidRDefault="00894673" w:rsidP="00275449">
      <w:pPr>
        <w:spacing w:after="0" w:line="360" w:lineRule="auto"/>
        <w:ind w:firstLine="708"/>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t>S</w:t>
      </w:r>
      <w:r w:rsidR="00A47207" w:rsidRPr="00CF3CCC">
        <w:rPr>
          <w:rFonts w:ascii="Times New Roman" w:hAnsi="Times New Roman" w:cs="Times New Roman"/>
          <w:color w:val="000000" w:themeColor="text1"/>
          <w:sz w:val="28"/>
          <w:szCs w:val="28"/>
          <w:lang w:val="en-US"/>
        </w:rPr>
        <w:t xml:space="preserve">hunday mavhum so’zlar borki </w:t>
      </w:r>
      <w:r w:rsidR="007A6F42" w:rsidRPr="00CF3CCC">
        <w:rPr>
          <w:rFonts w:ascii="Times New Roman" w:hAnsi="Times New Roman" w:cs="Times New Roman"/>
          <w:color w:val="000000" w:themeColor="text1"/>
          <w:sz w:val="28"/>
          <w:szCs w:val="28"/>
          <w:lang w:val="en-US"/>
        </w:rPr>
        <w:t>, bular pensiero (pensamento so’zining o’rniga shakllangan, o’y-fikr), foggia (shakl), preghiera (sig’inish), sorta  (nav tur)</w:t>
      </w:r>
      <w:r w:rsidRPr="00CF3CCC">
        <w:rPr>
          <w:rFonts w:ascii="Times New Roman" w:hAnsi="Times New Roman" w:cs="Times New Roman"/>
          <w:color w:val="000000" w:themeColor="text1"/>
          <w:sz w:val="28"/>
          <w:szCs w:val="28"/>
          <w:lang w:val="en-US"/>
        </w:rPr>
        <w:t xml:space="preserve"> kabilar bo’lib  o’z qiymatlariga ega bo’lishgan.</w:t>
      </w:r>
    </w:p>
    <w:p w:rsidR="00A74CA1" w:rsidRPr="00CF3CCC" w:rsidRDefault="007A6F42" w:rsidP="00275449">
      <w:pPr>
        <w:spacing w:after="0" w:line="360" w:lineRule="auto"/>
        <w:ind w:firstLine="708"/>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t>Kateau- Cambresis  va Pireney xalqlari   ispanlarning  Italiyada bir necha yillar davomida hukmronlik qilishgani haqida ta’kidlashadi</w:t>
      </w:r>
      <w:r w:rsidR="0059295D" w:rsidRPr="00CF3CCC">
        <w:rPr>
          <w:rFonts w:ascii="Times New Roman" w:hAnsi="Times New Roman" w:cs="Times New Roman"/>
          <w:color w:val="000000" w:themeColor="text1"/>
          <w:sz w:val="28"/>
          <w:szCs w:val="28"/>
          <w:lang w:val="en-US"/>
        </w:rPr>
        <w:t>. Bu hududlarga Milan Gersogligi, Himoya istehkomlari , Napoli qirolligi, Sitsilya</w:t>
      </w:r>
      <w:r w:rsidR="00A47207" w:rsidRPr="00CF3CCC">
        <w:rPr>
          <w:rFonts w:ascii="Times New Roman" w:hAnsi="Times New Roman" w:cs="Times New Roman"/>
          <w:color w:val="000000" w:themeColor="text1"/>
          <w:sz w:val="28"/>
          <w:szCs w:val="28"/>
          <w:lang w:val="en-US"/>
        </w:rPr>
        <w:t xml:space="preserve"> </w:t>
      </w:r>
      <w:r w:rsidR="0059295D" w:rsidRPr="00CF3CCC">
        <w:rPr>
          <w:rFonts w:ascii="Times New Roman" w:hAnsi="Times New Roman" w:cs="Times New Roman"/>
          <w:color w:val="000000" w:themeColor="text1"/>
          <w:sz w:val="28"/>
          <w:szCs w:val="28"/>
          <w:lang w:val="en-US"/>
        </w:rPr>
        <w:t xml:space="preserve"> va Sardenyalar kiradi. Bu vaqt davomida bir qancha ispan tiliga oid so’zlarning italyan tiliga o’zlashganining  guvohi bo’lamiz.  O’tgan asrlarda Italiyaning janubiy qismida va boshqa hududlarida katalon tili ya’</w:t>
      </w:r>
      <w:r w:rsidR="00A74CA1" w:rsidRPr="00CF3CCC">
        <w:rPr>
          <w:rFonts w:ascii="Times New Roman" w:hAnsi="Times New Roman" w:cs="Times New Roman"/>
          <w:color w:val="000000" w:themeColor="text1"/>
          <w:sz w:val="28"/>
          <w:szCs w:val="28"/>
          <w:lang w:val="en-US"/>
        </w:rPr>
        <w:t>ni aragonlar, q</w:t>
      </w:r>
      <w:r w:rsidR="0059295D" w:rsidRPr="00CF3CCC">
        <w:rPr>
          <w:rFonts w:ascii="Times New Roman" w:hAnsi="Times New Roman" w:cs="Times New Roman"/>
          <w:color w:val="000000" w:themeColor="text1"/>
          <w:sz w:val="28"/>
          <w:szCs w:val="28"/>
          <w:lang w:val="en-US"/>
        </w:rPr>
        <w:t>adimi</w:t>
      </w:r>
      <w:r w:rsidR="00A74CA1" w:rsidRPr="00CF3CCC">
        <w:rPr>
          <w:rFonts w:ascii="Times New Roman" w:hAnsi="Times New Roman" w:cs="Times New Roman"/>
          <w:color w:val="000000" w:themeColor="text1"/>
          <w:sz w:val="28"/>
          <w:szCs w:val="28"/>
          <w:lang w:val="en-US"/>
        </w:rPr>
        <w:t>y ispan</w:t>
      </w:r>
      <w:r w:rsidR="0059295D" w:rsidRPr="00CF3CCC">
        <w:rPr>
          <w:rFonts w:ascii="Times New Roman" w:hAnsi="Times New Roman" w:cs="Times New Roman"/>
          <w:color w:val="000000" w:themeColor="text1"/>
          <w:sz w:val="28"/>
          <w:szCs w:val="28"/>
          <w:lang w:val="en-US"/>
        </w:rPr>
        <w:t xml:space="preserve"> va </w:t>
      </w:r>
      <w:r w:rsidR="00A74CA1" w:rsidRPr="00CF3CCC">
        <w:rPr>
          <w:rFonts w:ascii="Times New Roman" w:hAnsi="Times New Roman" w:cs="Times New Roman"/>
          <w:color w:val="000000" w:themeColor="text1"/>
          <w:sz w:val="28"/>
          <w:szCs w:val="28"/>
          <w:lang w:val="en-US"/>
        </w:rPr>
        <w:t>p</w:t>
      </w:r>
      <w:r w:rsidR="0059295D" w:rsidRPr="00CF3CCC">
        <w:rPr>
          <w:rFonts w:ascii="Times New Roman" w:hAnsi="Times New Roman" w:cs="Times New Roman"/>
          <w:color w:val="000000" w:themeColor="text1"/>
          <w:sz w:val="28"/>
          <w:szCs w:val="28"/>
          <w:lang w:val="en-US"/>
        </w:rPr>
        <w:t>ortugal so’zlar</w:t>
      </w:r>
      <w:r w:rsidR="00A74CA1" w:rsidRPr="00CF3CCC">
        <w:rPr>
          <w:rFonts w:ascii="Times New Roman" w:hAnsi="Times New Roman" w:cs="Times New Roman"/>
          <w:color w:val="000000" w:themeColor="text1"/>
          <w:sz w:val="28"/>
          <w:szCs w:val="28"/>
          <w:lang w:val="en-US"/>
        </w:rPr>
        <w:t>i</w:t>
      </w:r>
      <w:r w:rsidR="0059295D" w:rsidRPr="00CF3CCC">
        <w:rPr>
          <w:rFonts w:ascii="Times New Roman" w:hAnsi="Times New Roman" w:cs="Times New Roman"/>
          <w:color w:val="000000" w:themeColor="text1"/>
          <w:sz w:val="28"/>
          <w:szCs w:val="28"/>
          <w:lang w:val="en-US"/>
        </w:rPr>
        <w:t>ning</w:t>
      </w:r>
      <w:r w:rsidR="00A74CA1" w:rsidRPr="00CF3CCC">
        <w:rPr>
          <w:rFonts w:ascii="Times New Roman" w:hAnsi="Times New Roman" w:cs="Times New Roman"/>
          <w:color w:val="000000" w:themeColor="text1"/>
          <w:sz w:val="28"/>
          <w:szCs w:val="28"/>
          <w:lang w:val="en-US"/>
        </w:rPr>
        <w:t xml:space="preserve">  mavjudligi yaqqol dalilidir. </w:t>
      </w:r>
      <w:r w:rsidR="0059295D" w:rsidRPr="00CF3CCC">
        <w:rPr>
          <w:rFonts w:ascii="Times New Roman" w:hAnsi="Times New Roman" w:cs="Times New Roman"/>
          <w:color w:val="000000" w:themeColor="text1"/>
          <w:sz w:val="28"/>
          <w:szCs w:val="28"/>
          <w:lang w:val="en-US"/>
        </w:rPr>
        <w:t xml:space="preserve"> </w:t>
      </w:r>
      <w:r w:rsidR="00075652" w:rsidRPr="00CF3CCC">
        <w:rPr>
          <w:rFonts w:ascii="Times New Roman" w:hAnsi="Times New Roman" w:cs="Times New Roman"/>
          <w:color w:val="000000" w:themeColor="text1"/>
          <w:sz w:val="28"/>
          <w:szCs w:val="28"/>
          <w:lang w:val="en-US"/>
        </w:rPr>
        <w:t xml:space="preserve"> </w:t>
      </w:r>
    </w:p>
    <w:p w:rsidR="00A74CA1" w:rsidRPr="00CF3CCC" w:rsidRDefault="00A74CA1" w:rsidP="00275449">
      <w:pPr>
        <w:spacing w:after="0" w:line="360" w:lineRule="auto"/>
        <w:ind w:firstLine="708"/>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t>Ispan tilidan kirib kelgan o’zlashma so’zlar : baciamano(mulozamat), compliment (maqtov, kompliment), creanza(mulozmat ,iltifot) , etichetta (yorliq), sfarzo (dabdaba), sussiego (dimog’dorlik), puntiglio (qaysarlik)</w:t>
      </w:r>
      <w:r w:rsidR="00181E03" w:rsidRPr="00CF3CCC">
        <w:rPr>
          <w:rFonts w:ascii="Times New Roman" w:hAnsi="Times New Roman" w:cs="Times New Roman"/>
          <w:color w:val="000000" w:themeColor="text1"/>
          <w:sz w:val="28"/>
          <w:szCs w:val="28"/>
          <w:lang w:val="en-US"/>
        </w:rPr>
        <w:t xml:space="preserve">.  Shular bilan bir </w:t>
      </w:r>
      <w:r w:rsidR="00181E03" w:rsidRPr="00CF3CCC">
        <w:rPr>
          <w:rFonts w:ascii="Times New Roman" w:hAnsi="Times New Roman" w:cs="Times New Roman"/>
          <w:color w:val="000000" w:themeColor="text1"/>
          <w:sz w:val="28"/>
          <w:szCs w:val="28"/>
          <w:lang w:val="en-US"/>
        </w:rPr>
        <w:lastRenderedPageBreak/>
        <w:t>qatorda ispan tilidan kirib kelgan  ikki turdagi semantik  so’zlar  mavjudligi kuzatiladi: flemma ‘calma , lentezza’(sovuqqon, bosiq) va signore  (italyan tilidagi signorina so’zining o’zagi ya’ni asosi sifatida).</w:t>
      </w:r>
    </w:p>
    <w:p w:rsidR="00181E03" w:rsidRPr="00CF3CCC" w:rsidRDefault="00181E03" w:rsidP="00275449">
      <w:pPr>
        <w:spacing w:after="0" w:line="360" w:lineRule="auto"/>
        <w:ind w:firstLine="708"/>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t>Bundan tashqari dengizga va urushga oid so’zlar ham ko’zga tashlanadi : baia (bo’g’oz), cala (kema yukxonasi), flotta (flot), tolda (yuqori paluba), babordo (chap bort), guerriglia (kichik urush), parata (himoya vositasi), zaino (yukxalta), caracollare(otda yurmoq , chavandozlik).</w:t>
      </w:r>
    </w:p>
    <w:p w:rsidR="00894673" w:rsidRPr="004E0999" w:rsidRDefault="00894673" w:rsidP="00275449">
      <w:pPr>
        <w:spacing w:after="0" w:line="360" w:lineRule="auto"/>
        <w:ind w:firstLine="708"/>
        <w:jc w:val="both"/>
        <w:rPr>
          <w:rFonts w:ascii="Times New Roman" w:hAnsi="Times New Roman" w:cs="Times New Roman"/>
          <w:color w:val="000000" w:themeColor="text1"/>
          <w:sz w:val="28"/>
          <w:szCs w:val="28"/>
          <w:lang w:val="fr-FR"/>
        </w:rPr>
      </w:pPr>
      <w:r w:rsidRPr="00CF3CCC">
        <w:rPr>
          <w:rFonts w:ascii="Times New Roman" w:hAnsi="Times New Roman" w:cs="Times New Roman"/>
          <w:color w:val="000000" w:themeColor="text1"/>
          <w:sz w:val="28"/>
          <w:szCs w:val="28"/>
          <w:lang w:val="en-US"/>
        </w:rPr>
        <w:t>Bularda</w:t>
      </w:r>
      <w:r w:rsidR="00432799" w:rsidRPr="00CF3CCC">
        <w:rPr>
          <w:rFonts w:ascii="Times New Roman" w:hAnsi="Times New Roman" w:cs="Times New Roman"/>
          <w:color w:val="000000" w:themeColor="text1"/>
          <w:sz w:val="28"/>
          <w:szCs w:val="28"/>
          <w:lang w:val="en-US"/>
        </w:rPr>
        <w:t>n</w:t>
      </w:r>
      <w:r w:rsidRPr="00CF3CCC">
        <w:rPr>
          <w:rFonts w:ascii="Times New Roman" w:hAnsi="Times New Roman" w:cs="Times New Roman"/>
          <w:color w:val="000000" w:themeColor="text1"/>
          <w:sz w:val="28"/>
          <w:szCs w:val="28"/>
          <w:lang w:val="en-US"/>
        </w:rPr>
        <w:t xml:space="preserve"> tashqari,  marrano (yovuz niyatli inson), fanfarone (maqtanchoq), vigliacco (qo’rqoq), lazzarone (bekorchi , shum) kabi so’zlar  alohida o’rin tutgan.</w:t>
      </w:r>
      <w:r w:rsidR="00D77918" w:rsidRPr="00CF3CCC">
        <w:rPr>
          <w:rFonts w:ascii="Times New Roman" w:hAnsi="Times New Roman" w:cs="Times New Roman"/>
          <w:color w:val="000000" w:themeColor="text1"/>
          <w:sz w:val="28"/>
          <w:szCs w:val="28"/>
          <w:lang w:val="en-US"/>
        </w:rPr>
        <w:t xml:space="preserve"> </w:t>
      </w:r>
      <w:r w:rsidRPr="004E0999">
        <w:rPr>
          <w:rFonts w:ascii="Times New Roman" w:hAnsi="Times New Roman" w:cs="Times New Roman"/>
          <w:color w:val="000000" w:themeColor="text1"/>
          <w:sz w:val="28"/>
          <w:szCs w:val="28"/>
          <w:lang w:val="fr-FR"/>
        </w:rPr>
        <w:t>Portugal tilidan kirib kelgan   palanchino (zambil) va  catamarano (katamaran) so’zlari zambil va kema turlarini ifoda etishgan.</w:t>
      </w:r>
    </w:p>
    <w:p w:rsidR="009208FB" w:rsidRPr="004E0999" w:rsidRDefault="009208FB" w:rsidP="002411F7">
      <w:pPr>
        <w:spacing w:after="0" w:line="360" w:lineRule="auto"/>
        <w:jc w:val="both"/>
        <w:rPr>
          <w:rFonts w:ascii="Times New Roman" w:hAnsi="Times New Roman" w:cs="Times New Roman"/>
          <w:b/>
          <w:color w:val="000000" w:themeColor="text1"/>
          <w:sz w:val="28"/>
          <w:szCs w:val="28"/>
          <w:lang w:val="fr-FR"/>
        </w:rPr>
      </w:pPr>
      <w:r w:rsidRPr="004E0999">
        <w:rPr>
          <w:rFonts w:ascii="Times New Roman" w:hAnsi="Times New Roman" w:cs="Times New Roman"/>
          <w:b/>
          <w:color w:val="000000" w:themeColor="text1"/>
          <w:sz w:val="28"/>
          <w:szCs w:val="28"/>
          <w:lang w:val="fr-FR"/>
        </w:rPr>
        <w:t>XVIII asrda  fransuz tili</w:t>
      </w:r>
      <w:r w:rsidR="002411F7" w:rsidRPr="004E0999">
        <w:rPr>
          <w:rFonts w:ascii="Times New Roman" w:hAnsi="Times New Roman" w:cs="Times New Roman"/>
          <w:b/>
          <w:color w:val="000000" w:themeColor="text1"/>
          <w:sz w:val="28"/>
          <w:szCs w:val="28"/>
          <w:lang w:val="fr-FR"/>
        </w:rPr>
        <w:t xml:space="preserve"> .</w:t>
      </w:r>
      <w:r w:rsidRPr="004E0999">
        <w:rPr>
          <w:rFonts w:ascii="Times New Roman" w:hAnsi="Times New Roman" w:cs="Times New Roman"/>
          <w:color w:val="000000" w:themeColor="text1"/>
          <w:sz w:val="28"/>
          <w:szCs w:val="28"/>
          <w:lang w:val="fr-FR"/>
        </w:rPr>
        <w:t xml:space="preserve">Yevropa  leksikasining  inetelektualligi  XVIII asrning ikkinchi yarmida tarqalgan illuminizm madaniyatida ko’zga tashlanadi.  O’sha davrning madaniyat o’chog’i  Yevropa ning  Fransiya davlati  hisoblangan va fransuz tili yangi g’oya va fikrlarning </w:t>
      </w:r>
      <w:r w:rsidR="00BC0693" w:rsidRPr="004E0999">
        <w:rPr>
          <w:rFonts w:ascii="Times New Roman" w:hAnsi="Times New Roman" w:cs="Times New Roman"/>
          <w:color w:val="000000" w:themeColor="text1"/>
          <w:sz w:val="28"/>
          <w:szCs w:val="28"/>
          <w:lang w:val="fr-FR"/>
        </w:rPr>
        <w:t xml:space="preserve">namoyon etilishida keng qo’llanilgan , chunki bu til barcha olimlar, ziyolilar va yevropaning barcha yuqoyi tabaqa vakillariga tanish bo’lgan.  O’sha davrning kalit so’zlari : “secolo dei lumi “ aql-idrok asrida ongning hukmronligi;  “il fanatismo  e  il pregiudizio” </w:t>
      </w:r>
      <w:r w:rsidR="00C04C5C" w:rsidRPr="004E0999">
        <w:rPr>
          <w:rFonts w:ascii="Times New Roman" w:hAnsi="Times New Roman" w:cs="Times New Roman"/>
          <w:color w:val="000000" w:themeColor="text1"/>
          <w:sz w:val="28"/>
          <w:szCs w:val="28"/>
          <w:lang w:val="fr-FR"/>
        </w:rPr>
        <w:t xml:space="preserve"> ishonch va go’yaning  ziddiyati. Illuminizm davrida  keng ma’noga ega bo’lgan  filosofo (faylasuf) so’zi  o’zining beqiyos o’rniga ega bo’lgan. Yangi g’oya va fikrlarni o’ylab topuvchi spregiudicatlar (odil shaxslar ) ruhan kuchli va ozod faylasuflar  hisoblanishgan. Ularning  g’oya va fikrlari</w:t>
      </w:r>
      <w:r w:rsidR="006E295B" w:rsidRPr="004E0999">
        <w:rPr>
          <w:rFonts w:ascii="Times New Roman" w:hAnsi="Times New Roman" w:cs="Times New Roman"/>
          <w:color w:val="000000" w:themeColor="text1"/>
          <w:sz w:val="28"/>
          <w:szCs w:val="28"/>
          <w:lang w:val="fr-FR"/>
        </w:rPr>
        <w:t xml:space="preserve"> faqatgina oliy maqsad yo’lida  ya’ni butun insoniyatni, borliqni yuksak cho’qqilarga olib chiqish va rivojlantirish edi.</w:t>
      </w:r>
      <w:r w:rsidR="003F0DDF">
        <w:rPr>
          <w:rStyle w:val="aa"/>
          <w:rFonts w:ascii="Times New Roman" w:hAnsi="Times New Roman" w:cs="Times New Roman"/>
          <w:color w:val="000000" w:themeColor="text1"/>
          <w:sz w:val="28"/>
          <w:szCs w:val="28"/>
          <w:lang w:val="en-US"/>
        </w:rPr>
        <w:footnoteReference w:id="4"/>
      </w:r>
    </w:p>
    <w:p w:rsidR="0028098F" w:rsidRPr="004E0999" w:rsidRDefault="00422688" w:rsidP="00275449">
      <w:pPr>
        <w:spacing w:after="0" w:line="360" w:lineRule="auto"/>
        <w:ind w:firstLine="708"/>
        <w:jc w:val="both"/>
        <w:rPr>
          <w:rFonts w:ascii="Times New Roman" w:hAnsi="Times New Roman" w:cs="Times New Roman"/>
          <w:color w:val="000000" w:themeColor="text1"/>
          <w:sz w:val="28"/>
          <w:szCs w:val="28"/>
          <w:lang w:val="fr-FR"/>
        </w:rPr>
      </w:pPr>
      <w:r w:rsidRPr="004E0999">
        <w:rPr>
          <w:rFonts w:ascii="Times New Roman" w:hAnsi="Times New Roman" w:cs="Times New Roman"/>
          <w:color w:val="000000" w:themeColor="text1"/>
          <w:sz w:val="28"/>
          <w:szCs w:val="28"/>
          <w:lang w:val="fr-FR"/>
        </w:rPr>
        <w:t>Bir qancha so’zlar siyosatga oid bo’lib, bular : patriota (patriot-vatanni sevuvchi shaxs), democrazia (demokratiya)</w:t>
      </w:r>
      <w:r w:rsidR="001459B3" w:rsidRPr="004E0999">
        <w:rPr>
          <w:rFonts w:ascii="Times New Roman" w:hAnsi="Times New Roman" w:cs="Times New Roman"/>
          <w:color w:val="000000" w:themeColor="text1"/>
          <w:sz w:val="28"/>
          <w:szCs w:val="28"/>
          <w:lang w:val="fr-FR"/>
        </w:rPr>
        <w:t>, dispotismo (dispotizm), comitato (komitet), costituente(konstitutsiyaviy majlis), Corte di cassazione (qayta ko’rib chiqish sudi),  Consiglio di Stato</w:t>
      </w:r>
      <w:r w:rsidR="00D51A04" w:rsidRPr="004E0999">
        <w:rPr>
          <w:rFonts w:ascii="Times New Roman" w:hAnsi="Times New Roman" w:cs="Times New Roman"/>
          <w:color w:val="000000" w:themeColor="text1"/>
          <w:sz w:val="28"/>
          <w:szCs w:val="28"/>
          <w:lang w:val="fr-FR"/>
        </w:rPr>
        <w:t xml:space="preserve"> (davlat qo’mitasi); iqtisodga oid so’zlar:  aggiotaggio (shov-shuv), conte corrente (joriy hisobot), monopolio (yakka hokimlik), concorrenza (raqobat), esportare e importare (eksport va import </w:t>
      </w:r>
      <w:r w:rsidR="00D51A04" w:rsidRPr="004E0999">
        <w:rPr>
          <w:rFonts w:ascii="Times New Roman" w:hAnsi="Times New Roman" w:cs="Times New Roman"/>
          <w:color w:val="000000" w:themeColor="text1"/>
          <w:sz w:val="28"/>
          <w:szCs w:val="28"/>
          <w:lang w:val="fr-FR"/>
        </w:rPr>
        <w:lastRenderedPageBreak/>
        <w:t xml:space="preserve">qilmoq); moda dunyosiga oid: ghette (gamash), flanella (gumbaz mato turi); oziq –ovqatga oid : bigne (bulochka), cotoletto (kotlet), filetto (file, langet). Yuqoridagilardan tashqari quyidagi so’zlar ham itlayan tiliga kirib kelgan , bular:  belle arti (jozibador san’at), colpo d’occhio, presenza di spirito, sangue freddo (sovuqqon). </w:t>
      </w:r>
      <w:r w:rsidR="00BB7F1E" w:rsidRPr="004E0999">
        <w:rPr>
          <w:rFonts w:ascii="Times New Roman" w:hAnsi="Times New Roman" w:cs="Times New Roman"/>
          <w:color w:val="000000" w:themeColor="text1"/>
          <w:sz w:val="28"/>
          <w:szCs w:val="28"/>
          <w:lang w:val="fr-FR"/>
        </w:rPr>
        <w:t xml:space="preserve"> Quyidagi fe’llar guruhi o’zlashma so’zlar orasida alohida o’ringa ega, bular: aggiornare (to’g’irlamoq) attivare (harakatga keltirmoq), controllare (nazorat qilmoq), organizzare (tashkillashtirmoq), risolvere (hal etmoq). Ko’pgina siyosatga oid so’zlar latinizmlardir, biroq  ularning  zamonaviy  talqini Angliya va Fransiyada  Yevropaning boshqa  mamlakatlariga nisbatan ko’proq qo’llaniladi, jumladan: liberale lotin tilida ‘generoso’ya’ni ko’ngli ochiq degan ma’noni anglatib siyosatda adolatli, ishonchli insonni gavdalantiradi.  Kelib chiqish jihatidan fransuz va ingliz tillariga borib taqalgan  latinizmlar : conservatore (konservator), </w:t>
      </w:r>
      <w:r w:rsidR="0028098F" w:rsidRPr="004E0999">
        <w:rPr>
          <w:rFonts w:ascii="Times New Roman" w:hAnsi="Times New Roman" w:cs="Times New Roman"/>
          <w:color w:val="000000" w:themeColor="text1"/>
          <w:sz w:val="28"/>
          <w:szCs w:val="28"/>
          <w:lang w:val="fr-FR"/>
        </w:rPr>
        <w:t>maggioranza (ko’pchilik,kattalik), opposizione (qarshilik), petizione (kechirim, uzr, iltimos, talab), radicale  (o’zak). Yangi lotin tilidan kirib kelgan so’zlar : costituzionale (konstitutsiyaviy), comunismo (komunizm), socialism (sotsializm).</w:t>
      </w:r>
    </w:p>
    <w:p w:rsidR="00422688" w:rsidRPr="004E0999" w:rsidRDefault="0028098F" w:rsidP="002411F7">
      <w:pPr>
        <w:spacing w:after="0" w:line="360" w:lineRule="auto"/>
        <w:jc w:val="both"/>
        <w:rPr>
          <w:rFonts w:ascii="Times New Roman" w:hAnsi="Times New Roman" w:cs="Times New Roman"/>
          <w:b/>
          <w:color w:val="000000" w:themeColor="text1"/>
          <w:sz w:val="28"/>
          <w:szCs w:val="28"/>
          <w:lang w:val="fr-FR"/>
        </w:rPr>
      </w:pPr>
      <w:r w:rsidRPr="004E0999">
        <w:rPr>
          <w:rFonts w:ascii="Times New Roman" w:hAnsi="Times New Roman" w:cs="Times New Roman"/>
          <w:b/>
          <w:color w:val="000000" w:themeColor="text1"/>
          <w:sz w:val="28"/>
          <w:szCs w:val="28"/>
          <w:lang w:val="fr-FR"/>
        </w:rPr>
        <w:t>XVIII va XIX asrlarda  ingliz</w:t>
      </w:r>
      <w:r w:rsidRPr="004E0999">
        <w:rPr>
          <w:rFonts w:ascii="Times New Roman" w:hAnsi="Times New Roman" w:cs="Times New Roman"/>
          <w:color w:val="000000" w:themeColor="text1"/>
          <w:sz w:val="28"/>
          <w:szCs w:val="28"/>
          <w:lang w:val="fr-FR"/>
        </w:rPr>
        <w:t xml:space="preserve">  </w:t>
      </w:r>
      <w:r w:rsidRPr="004E0999">
        <w:rPr>
          <w:rFonts w:ascii="Times New Roman" w:hAnsi="Times New Roman" w:cs="Times New Roman"/>
          <w:b/>
          <w:color w:val="000000" w:themeColor="text1"/>
          <w:sz w:val="28"/>
          <w:szCs w:val="28"/>
          <w:lang w:val="fr-FR"/>
        </w:rPr>
        <w:t xml:space="preserve">tilining </w:t>
      </w:r>
      <w:r w:rsidRPr="004E0999">
        <w:rPr>
          <w:rFonts w:ascii="Times New Roman" w:hAnsi="Times New Roman" w:cs="Times New Roman"/>
          <w:color w:val="000000" w:themeColor="text1"/>
          <w:sz w:val="28"/>
          <w:szCs w:val="28"/>
          <w:lang w:val="fr-FR"/>
        </w:rPr>
        <w:t>italyan tiliga ta’sirini kuzatishimiz mumkin. Bu ta’sir  anglo-latinizmlarda namoyon bo’ladi: adepto (tarafdor), colonia</w:t>
      </w:r>
      <w:r w:rsidR="00BB7F1E" w:rsidRPr="004E0999">
        <w:rPr>
          <w:rFonts w:ascii="Times New Roman" w:hAnsi="Times New Roman" w:cs="Times New Roman"/>
          <w:color w:val="000000" w:themeColor="text1"/>
          <w:sz w:val="28"/>
          <w:szCs w:val="28"/>
          <w:lang w:val="fr-FR"/>
        </w:rPr>
        <w:t xml:space="preserve"> </w:t>
      </w:r>
      <w:r w:rsidRPr="004E0999">
        <w:rPr>
          <w:rFonts w:ascii="Times New Roman" w:hAnsi="Times New Roman" w:cs="Times New Roman"/>
          <w:color w:val="000000" w:themeColor="text1"/>
          <w:sz w:val="28"/>
          <w:szCs w:val="28"/>
          <w:lang w:val="fr-FR"/>
        </w:rPr>
        <w:t xml:space="preserve"> (mustamlaka), </w:t>
      </w:r>
      <w:r w:rsidR="00D93226" w:rsidRPr="004E0999">
        <w:rPr>
          <w:rFonts w:ascii="Times New Roman" w:hAnsi="Times New Roman" w:cs="Times New Roman"/>
          <w:color w:val="000000" w:themeColor="text1"/>
          <w:sz w:val="28"/>
          <w:szCs w:val="28"/>
          <w:lang w:val="fr-FR"/>
        </w:rPr>
        <w:t>costituzionale (konstitutsiyaviy), legislatura (qonun ishlab chiqaruvchi organ), acquario (akvarium),  criterium (musobaqa), idrante (gidrant), inflazione</w:t>
      </w:r>
      <w:r w:rsidR="00BB7F1E" w:rsidRPr="004E0999">
        <w:rPr>
          <w:rFonts w:ascii="Times New Roman" w:hAnsi="Times New Roman" w:cs="Times New Roman"/>
          <w:color w:val="000000" w:themeColor="text1"/>
          <w:sz w:val="28"/>
          <w:szCs w:val="28"/>
          <w:lang w:val="fr-FR"/>
        </w:rPr>
        <w:t xml:space="preserve"> </w:t>
      </w:r>
      <w:r w:rsidR="00D93226" w:rsidRPr="004E0999">
        <w:rPr>
          <w:rFonts w:ascii="Times New Roman" w:hAnsi="Times New Roman" w:cs="Times New Roman"/>
          <w:color w:val="000000" w:themeColor="text1"/>
          <w:sz w:val="28"/>
          <w:szCs w:val="28"/>
          <w:lang w:val="fr-FR"/>
        </w:rPr>
        <w:t>(inflyatsiya),  selezione (saylov).</w:t>
      </w:r>
    </w:p>
    <w:p w:rsidR="00D93226" w:rsidRPr="004E0999" w:rsidRDefault="00D93226" w:rsidP="00275449">
      <w:pPr>
        <w:spacing w:after="0" w:line="360" w:lineRule="auto"/>
        <w:ind w:firstLine="708"/>
        <w:jc w:val="both"/>
        <w:rPr>
          <w:rFonts w:ascii="Times New Roman" w:hAnsi="Times New Roman" w:cs="Times New Roman"/>
          <w:color w:val="000000" w:themeColor="text1"/>
          <w:sz w:val="28"/>
          <w:szCs w:val="28"/>
          <w:lang w:val="fr-FR"/>
        </w:rPr>
      </w:pPr>
      <w:r w:rsidRPr="004E0999">
        <w:rPr>
          <w:rFonts w:ascii="Times New Roman" w:hAnsi="Times New Roman" w:cs="Times New Roman"/>
          <w:color w:val="000000" w:themeColor="text1"/>
          <w:sz w:val="28"/>
          <w:szCs w:val="28"/>
          <w:lang w:val="fr-FR"/>
        </w:rPr>
        <w:t>Yuqorida qayd etilgan so’zlar XX asrda ham ko’zga tashlanadi. Ikkinchi jahon urushidan keyingi davr AQSH dan  Italiyaga texnika</w:t>
      </w:r>
      <w:r w:rsidR="004713DF" w:rsidRPr="004E0999">
        <w:rPr>
          <w:rFonts w:ascii="Times New Roman" w:hAnsi="Times New Roman" w:cs="Times New Roman"/>
          <w:color w:val="000000" w:themeColor="text1"/>
          <w:sz w:val="28"/>
          <w:szCs w:val="28"/>
          <w:lang w:val="fr-FR"/>
        </w:rPr>
        <w:t xml:space="preserve"> , </w:t>
      </w:r>
      <w:r w:rsidRPr="004E0999">
        <w:rPr>
          <w:rFonts w:ascii="Times New Roman" w:hAnsi="Times New Roman" w:cs="Times New Roman"/>
          <w:color w:val="000000" w:themeColor="text1"/>
          <w:sz w:val="28"/>
          <w:szCs w:val="28"/>
          <w:lang w:val="fr-FR"/>
        </w:rPr>
        <w:t>texnologiya</w:t>
      </w:r>
      <w:r w:rsidR="004713DF" w:rsidRPr="004E0999">
        <w:rPr>
          <w:rFonts w:ascii="Times New Roman" w:hAnsi="Times New Roman" w:cs="Times New Roman"/>
          <w:color w:val="000000" w:themeColor="text1"/>
          <w:sz w:val="28"/>
          <w:szCs w:val="28"/>
          <w:lang w:val="fr-FR"/>
        </w:rPr>
        <w:t>,</w:t>
      </w:r>
      <w:r w:rsidRPr="004E0999">
        <w:rPr>
          <w:rFonts w:ascii="Times New Roman" w:hAnsi="Times New Roman" w:cs="Times New Roman"/>
          <w:color w:val="000000" w:themeColor="text1"/>
          <w:sz w:val="28"/>
          <w:szCs w:val="28"/>
          <w:lang w:val="fr-FR"/>
        </w:rPr>
        <w:t xml:space="preserve"> </w:t>
      </w:r>
      <w:r w:rsidR="004713DF" w:rsidRPr="004E0999">
        <w:rPr>
          <w:rFonts w:ascii="Times New Roman" w:hAnsi="Times New Roman" w:cs="Times New Roman"/>
          <w:color w:val="000000" w:themeColor="text1"/>
          <w:sz w:val="28"/>
          <w:szCs w:val="28"/>
          <w:lang w:val="fr-FR"/>
        </w:rPr>
        <w:t xml:space="preserve"> moda  va boshqa turli xil mahsulotlarning kirib kelishi bilan bog’liqdir. Shu asnoda shuni eslab o’tish joizki ingliz tilidan kirib kelgan so’zlar o’ziga xos fonetik </w:t>
      </w:r>
      <w:r w:rsidR="002C73C0" w:rsidRPr="004E0999">
        <w:rPr>
          <w:rFonts w:ascii="Times New Roman" w:hAnsi="Times New Roman" w:cs="Times New Roman"/>
          <w:color w:val="000000" w:themeColor="text1"/>
          <w:sz w:val="28"/>
          <w:szCs w:val="28"/>
          <w:lang w:val="fr-FR"/>
        </w:rPr>
        <w:t xml:space="preserve">va leksik qiymatga ega bo’lishgan bu xislatlar anglo-amerika tilida yaqqol ko’rinadi. </w:t>
      </w:r>
      <w:r w:rsidR="00537582" w:rsidRPr="004E0999">
        <w:rPr>
          <w:rFonts w:ascii="Times New Roman" w:hAnsi="Times New Roman" w:cs="Times New Roman"/>
          <w:color w:val="000000" w:themeColor="text1"/>
          <w:sz w:val="28"/>
          <w:szCs w:val="28"/>
          <w:lang w:val="fr-FR"/>
        </w:rPr>
        <w:t xml:space="preserve">Urushdan keyingi yillarda Italiyaning qayta shakllanishini ko’rishimiz mumkin, jumladan qishloq- xo’jalik iqtisotidan sanoatlashgan iqtisodga o’tishi, aholining rivojlanish  darajasi , xalqlar aro munosabatning shakllanishi kabilardir.  </w:t>
      </w:r>
      <w:r w:rsidR="008A164A" w:rsidRPr="004E0999">
        <w:rPr>
          <w:rFonts w:ascii="Times New Roman" w:hAnsi="Times New Roman" w:cs="Times New Roman"/>
          <w:color w:val="000000" w:themeColor="text1"/>
          <w:sz w:val="28"/>
          <w:szCs w:val="28"/>
          <w:lang w:val="fr-FR"/>
        </w:rPr>
        <w:t>J</w:t>
      </w:r>
      <w:r w:rsidR="00537582" w:rsidRPr="004E0999">
        <w:rPr>
          <w:rFonts w:ascii="Times New Roman" w:hAnsi="Times New Roman" w:cs="Times New Roman"/>
          <w:color w:val="000000" w:themeColor="text1"/>
          <w:sz w:val="28"/>
          <w:szCs w:val="28"/>
          <w:lang w:val="fr-FR"/>
        </w:rPr>
        <w:t>amiyatda</w:t>
      </w:r>
      <w:r w:rsidR="008A164A" w:rsidRPr="004E0999">
        <w:rPr>
          <w:rFonts w:ascii="Times New Roman" w:hAnsi="Times New Roman" w:cs="Times New Roman"/>
          <w:color w:val="000000" w:themeColor="text1"/>
          <w:sz w:val="28"/>
          <w:szCs w:val="28"/>
          <w:lang w:val="fr-FR"/>
        </w:rPr>
        <w:t xml:space="preserve">gi iqtisodiy va ijtimoiy </w:t>
      </w:r>
      <w:r w:rsidR="00537582" w:rsidRPr="004E0999">
        <w:rPr>
          <w:rFonts w:ascii="Times New Roman" w:hAnsi="Times New Roman" w:cs="Times New Roman"/>
          <w:color w:val="000000" w:themeColor="text1"/>
          <w:sz w:val="28"/>
          <w:szCs w:val="28"/>
          <w:lang w:val="fr-FR"/>
        </w:rPr>
        <w:t xml:space="preserve"> yangiliklar natijasida  </w:t>
      </w:r>
      <w:r w:rsidR="008A164A" w:rsidRPr="004E0999">
        <w:rPr>
          <w:rFonts w:ascii="Times New Roman" w:hAnsi="Times New Roman" w:cs="Times New Roman"/>
          <w:color w:val="000000" w:themeColor="text1"/>
          <w:sz w:val="28"/>
          <w:szCs w:val="28"/>
          <w:lang w:val="fr-FR"/>
        </w:rPr>
        <w:t xml:space="preserve">  leksikada  turli xil </w:t>
      </w:r>
      <w:r w:rsidR="008A164A" w:rsidRPr="004E0999">
        <w:rPr>
          <w:rFonts w:ascii="Times New Roman" w:hAnsi="Times New Roman" w:cs="Times New Roman"/>
          <w:color w:val="000000" w:themeColor="text1"/>
          <w:sz w:val="28"/>
          <w:szCs w:val="28"/>
          <w:lang w:val="fr-FR"/>
        </w:rPr>
        <w:lastRenderedPageBreak/>
        <w:t xml:space="preserve">o’zgarishlar sodir bo’ldi. Bu o’zgarishlarda quyidagi sohalarda shakllandi, ilmiy-texnika , reklama va hattoki kelib chiqishi psixologiyaga borib taqaladigan so’zlar guruhlarida uchratishimiz mumkin. Ingliz tili so’zlarning , birikmalarning , nomenklaturalarning va lingvistik asoslarning tildagi o’rnini ta’minlashda  muhim o’rin tutadi.  Yuqorida  ko’rib </w:t>
      </w:r>
      <w:r w:rsidR="00DC244C" w:rsidRPr="004E0999">
        <w:rPr>
          <w:rFonts w:ascii="Times New Roman" w:hAnsi="Times New Roman" w:cs="Times New Roman"/>
          <w:color w:val="000000" w:themeColor="text1"/>
          <w:sz w:val="28"/>
          <w:szCs w:val="28"/>
          <w:lang w:val="fr-FR"/>
        </w:rPr>
        <w:t>o’tganlarimizni  ta’kidlash maqsadida quyidagi ingliz tilidan kirib kelgan  bir qator  so’zlarning xilma-xilligini va ma’noliligini ko’rishimiz mumkin, ammo bu so’zlar hozirgi italyan tilidagi so’zlardan ancha farq qiladi. Bular :</w:t>
      </w:r>
      <w:r w:rsidR="00E93844" w:rsidRPr="004E0999">
        <w:rPr>
          <w:rFonts w:ascii="Times New Roman" w:hAnsi="Times New Roman" w:cs="Times New Roman"/>
          <w:color w:val="000000" w:themeColor="text1"/>
          <w:sz w:val="28"/>
          <w:szCs w:val="28"/>
          <w:lang w:val="fr-FR"/>
        </w:rPr>
        <w:t xml:space="preserve"> baby-sitter (enaga), bar (bar), best-seller(yaxshi savdo hodimi) , bitter (achchiq), bluff (yolg’on)</w:t>
      </w:r>
      <w:r w:rsidR="00DC244C" w:rsidRPr="004E0999">
        <w:rPr>
          <w:rFonts w:ascii="Times New Roman" w:hAnsi="Times New Roman" w:cs="Times New Roman"/>
          <w:color w:val="000000" w:themeColor="text1"/>
          <w:sz w:val="28"/>
          <w:szCs w:val="28"/>
          <w:lang w:val="fr-FR"/>
        </w:rPr>
        <w:t xml:space="preserve">  </w:t>
      </w:r>
      <w:r w:rsidR="00E93844" w:rsidRPr="004E0999">
        <w:rPr>
          <w:rFonts w:ascii="Times New Roman" w:hAnsi="Times New Roman" w:cs="Times New Roman"/>
          <w:color w:val="000000" w:themeColor="text1"/>
          <w:sz w:val="28"/>
          <w:szCs w:val="28"/>
          <w:lang w:val="fr-FR"/>
        </w:rPr>
        <w:t xml:space="preserve">, boom (tezda ko’tarilish) , budget (grand, kapital), bulldozer (tuproq suruvchi traktor), (auto) bus (avtobus),  camping (lager), check-up (tekshirmoq),  commando (komandir, boshliq), computer (kompyuter), container (konteyner), dancing (raqslar), detective (isquvar, detektiv), </w:t>
      </w:r>
      <w:r w:rsidR="00BD37AF" w:rsidRPr="004E0999">
        <w:rPr>
          <w:rFonts w:ascii="Times New Roman" w:hAnsi="Times New Roman" w:cs="Times New Roman"/>
          <w:color w:val="000000" w:themeColor="text1"/>
          <w:sz w:val="28"/>
          <w:szCs w:val="28"/>
          <w:lang w:val="fr-FR"/>
        </w:rPr>
        <w:t xml:space="preserve">film (kino), flash (yaltiroq), flipper (suzgich),  folklore (og’zaki ijod, folklyor), gap (tuynuk, yoriq), gin (qopqon), golf (golf), gymkana (avtomobil sport turi uchun maydon), handicap (baryer, to’siq), hanga(boshpana), happening (hodisa), hobby (qiziqish), hostess (styuardessa), jazz (djaz musiqi janr), jeep (djip avtomobil rusumi), jet (qora yantar), juke-box (musiqiy avtomat), </w:t>
      </w:r>
      <w:r w:rsidR="006F27C6" w:rsidRPr="004E0999">
        <w:rPr>
          <w:rFonts w:ascii="Times New Roman" w:hAnsi="Times New Roman" w:cs="Times New Roman"/>
          <w:color w:val="000000" w:themeColor="text1"/>
          <w:sz w:val="28"/>
          <w:szCs w:val="28"/>
          <w:lang w:val="fr-FR"/>
        </w:rPr>
        <w:t>killer (qotil), leader (boshqaruvchi), manager (menedjer), marine (dengizchi),</w:t>
      </w:r>
      <w:r w:rsidR="00CD74AD" w:rsidRPr="004E0999">
        <w:rPr>
          <w:rFonts w:ascii="Times New Roman" w:hAnsi="Times New Roman" w:cs="Times New Roman"/>
          <w:color w:val="000000" w:themeColor="text1"/>
          <w:sz w:val="28"/>
          <w:szCs w:val="28"/>
          <w:lang w:val="fr-FR"/>
        </w:rPr>
        <w:t xml:space="preserve"> mass media (),  miss (yo’qotmoq), motel (motosikl turi), nurse (hamshira), nylon(neylon – mato turi), offset (mukofotlamoq), partner (sherik ), playboy(bekorchi), pullman (kichik avtobus), pullover (jemper), quiz (qisqa matn), racket (raketka), radar (radar), raid (pistirma), rally (birlashish), record (qaydlar), relax (bo’shashmoq), reporter (reportyor), round (dumaloq), sandwich (sendvich yengil ovqat turi), show (ko’rsatmoq), sit-in (qatnashmoq), sketch (eskiz), slip (</w:t>
      </w:r>
      <w:r w:rsidR="00DB1C40" w:rsidRPr="004E0999">
        <w:rPr>
          <w:rFonts w:ascii="Times New Roman" w:hAnsi="Times New Roman" w:cs="Times New Roman"/>
          <w:color w:val="000000" w:themeColor="text1"/>
          <w:sz w:val="28"/>
          <w:szCs w:val="28"/>
          <w:lang w:val="fr-FR"/>
        </w:rPr>
        <w:t>sirpanmoq</w:t>
      </w:r>
      <w:r w:rsidR="00CD74AD" w:rsidRPr="004E0999">
        <w:rPr>
          <w:rFonts w:ascii="Times New Roman" w:hAnsi="Times New Roman" w:cs="Times New Roman"/>
          <w:color w:val="000000" w:themeColor="text1"/>
          <w:sz w:val="28"/>
          <w:szCs w:val="28"/>
          <w:lang w:val="fr-FR"/>
        </w:rPr>
        <w:t>)</w:t>
      </w:r>
      <w:r w:rsidR="00DB1C40" w:rsidRPr="004E0999">
        <w:rPr>
          <w:rFonts w:ascii="Times New Roman" w:hAnsi="Times New Roman" w:cs="Times New Roman"/>
          <w:color w:val="000000" w:themeColor="text1"/>
          <w:sz w:val="28"/>
          <w:szCs w:val="28"/>
          <w:lang w:val="fr-FR"/>
        </w:rPr>
        <w:t>, slogan</w:t>
      </w:r>
      <w:r w:rsidR="00E93844" w:rsidRPr="004E0999">
        <w:rPr>
          <w:rFonts w:ascii="Times New Roman" w:hAnsi="Times New Roman" w:cs="Times New Roman"/>
          <w:color w:val="000000" w:themeColor="text1"/>
          <w:sz w:val="28"/>
          <w:szCs w:val="28"/>
          <w:lang w:val="fr-FR"/>
        </w:rPr>
        <w:t xml:space="preserve"> </w:t>
      </w:r>
      <w:r w:rsidR="00DB1C40" w:rsidRPr="004E0999">
        <w:rPr>
          <w:rFonts w:ascii="Times New Roman" w:hAnsi="Times New Roman" w:cs="Times New Roman"/>
          <w:color w:val="000000" w:themeColor="text1"/>
          <w:sz w:val="28"/>
          <w:szCs w:val="28"/>
          <w:lang w:val="fr-FR"/>
        </w:rPr>
        <w:t xml:space="preserve"> (kalit so’z), smog (quyuq tutunli tuman), smoking (chekish), sponsor</w:t>
      </w:r>
      <w:r w:rsidR="00E93844" w:rsidRPr="004E0999">
        <w:rPr>
          <w:rFonts w:ascii="Times New Roman" w:hAnsi="Times New Roman" w:cs="Times New Roman"/>
          <w:color w:val="000000" w:themeColor="text1"/>
          <w:sz w:val="28"/>
          <w:szCs w:val="28"/>
          <w:lang w:val="fr-FR"/>
        </w:rPr>
        <w:t xml:space="preserve"> </w:t>
      </w:r>
      <w:r w:rsidR="00DB1C40" w:rsidRPr="004E0999">
        <w:rPr>
          <w:rFonts w:ascii="Times New Roman" w:hAnsi="Times New Roman" w:cs="Times New Roman"/>
          <w:color w:val="000000" w:themeColor="text1"/>
          <w:sz w:val="28"/>
          <w:szCs w:val="28"/>
          <w:lang w:val="fr-FR"/>
        </w:rPr>
        <w:t>(ta’minlovchi shaxs), sport (sport), sprint (), stop (stop, ta’qiq), suspense (havotir), test (sinov), thirilling</w:t>
      </w:r>
      <w:r w:rsidR="008A164A" w:rsidRPr="004E0999">
        <w:rPr>
          <w:rFonts w:ascii="Times New Roman" w:hAnsi="Times New Roman" w:cs="Times New Roman"/>
          <w:color w:val="000000" w:themeColor="text1"/>
          <w:sz w:val="28"/>
          <w:szCs w:val="28"/>
          <w:lang w:val="fr-FR"/>
        </w:rPr>
        <w:t xml:space="preserve"> </w:t>
      </w:r>
      <w:r w:rsidR="00DB1C40" w:rsidRPr="004E0999">
        <w:rPr>
          <w:rFonts w:ascii="Times New Roman" w:hAnsi="Times New Roman" w:cs="Times New Roman"/>
          <w:color w:val="000000" w:themeColor="text1"/>
          <w:sz w:val="28"/>
          <w:szCs w:val="28"/>
          <w:lang w:val="fr-FR"/>
        </w:rPr>
        <w:t xml:space="preserve"> (chuqur hayajon), toast (qizartirilgan non), tram (way) (tamvay), trust (ishonch, to’g’ri), tunnel (yer ostki yo’l), week-end (hafta oxiri, yakshanba), western (g’arbiy), whisky (viski- ichimlik turi), yacht (yaxta- kema turi).</w:t>
      </w:r>
    </w:p>
    <w:p w:rsidR="00DB1C40" w:rsidRPr="00CF3CCC" w:rsidRDefault="00DB1C40" w:rsidP="00275449">
      <w:pPr>
        <w:spacing w:after="0" w:line="360" w:lineRule="auto"/>
        <w:ind w:firstLine="708"/>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lastRenderedPageBreak/>
        <w:t>Yuqorida ko’rib o’tgan anglitsizmlar italyan tilida o’zining sinonimlariga egadir, masalan : bar – caffè, computer – elaboratore, jeep – camionetta , killer – sicario , sandwich – tramezzino .  Ba’zi  bir  anglitsizmlar asl holatida  yoki italyan tilidagi ekvivalentlarining o’ringa- o’rin  ishlatilishi ham mumkin. Bu turdagi so’zlarni sport yo’nalishida  lo’rishimiz mumkin: fallo – foul, gioco di testa – heading , centrattacco – center forward, ripresa – round , rete – goal (gol).</w:t>
      </w:r>
    </w:p>
    <w:p w:rsidR="00DB1C40" w:rsidRPr="00CF3CCC" w:rsidRDefault="00DB1C40" w:rsidP="00275449">
      <w:pPr>
        <w:spacing w:after="0" w:line="360" w:lineRule="auto"/>
        <w:ind w:firstLine="708"/>
        <w:jc w:val="both"/>
        <w:rPr>
          <w:rFonts w:ascii="Times New Roman" w:hAnsi="Times New Roman" w:cs="Times New Roman"/>
          <w:color w:val="000000" w:themeColor="text1"/>
          <w:sz w:val="28"/>
          <w:szCs w:val="28"/>
          <w:lang w:val="en-US"/>
        </w:rPr>
      </w:pPr>
      <w:r w:rsidRPr="00CF3CCC">
        <w:rPr>
          <w:rFonts w:ascii="Times New Roman" w:hAnsi="Times New Roman" w:cs="Times New Roman"/>
          <w:color w:val="000000" w:themeColor="text1"/>
          <w:sz w:val="28"/>
          <w:szCs w:val="28"/>
          <w:lang w:val="en-US"/>
        </w:rPr>
        <w:t xml:space="preserve">Asosi  italyan tilida ammo suffikslari italyan tiliga tegishli ba’zi bir anglitsizmlar ham leksikaning boyishiga xizmat qiladi, bular: handicap→(h) anndicappato, manager →manageriale, bar → barista, dribbling →dribblare, sponsor →sponsorizzare. </w:t>
      </w:r>
    </w:p>
    <w:p w:rsidR="003D5AA1" w:rsidRDefault="00DB1C40" w:rsidP="00407D58">
      <w:pPr>
        <w:spacing w:after="0" w:line="360" w:lineRule="auto"/>
        <w:ind w:firstLine="708"/>
        <w:jc w:val="both"/>
        <w:rPr>
          <w:rFonts w:ascii="Times New Roman" w:hAnsi="Times New Roman" w:cs="Times New Roman"/>
          <w:sz w:val="28"/>
          <w:szCs w:val="28"/>
          <w:lang w:val="en-US"/>
        </w:rPr>
      </w:pPr>
      <w:r w:rsidRPr="00CF3CCC">
        <w:rPr>
          <w:rFonts w:ascii="Times New Roman" w:hAnsi="Times New Roman" w:cs="Times New Roman"/>
          <w:color w:val="000000" w:themeColor="text1"/>
          <w:sz w:val="28"/>
          <w:szCs w:val="28"/>
          <w:lang w:val="en-US"/>
        </w:rPr>
        <w:t>Bir qancha bir –biriga o’xshash , asosi bir xil ammo ikki tilda ham mavjud so’zlar guruhi ham leksikada kuzatiladi, bular :  acculturazione  ↔  acculturation, automazione ↔ automation, cibernetica ↔ cybernetics , contattare ↔ to contact, fissione ↔ fission, impatto ↔ impact, cartoni animate ↔ animated cartoons, obiettore di coscienza ↔ conscientious objector, autocosienza ↔ self-consciousness,  grattacielo ↔ sky-scraper, elaboratore o calcolatore ↔ computer, vertice ↔ summit.</w:t>
      </w:r>
      <w:r w:rsidR="003D5AA1" w:rsidRPr="003D5AA1">
        <w:rPr>
          <w:rFonts w:ascii="Times New Roman" w:hAnsi="Times New Roman" w:cs="Times New Roman"/>
          <w:sz w:val="28"/>
          <w:szCs w:val="28"/>
          <w:lang w:val="en-US"/>
        </w:rPr>
        <w:t xml:space="preserve"> </w:t>
      </w:r>
    </w:p>
    <w:p w:rsidR="004C0DD9" w:rsidRPr="003D5AA1" w:rsidRDefault="003D5AA1" w:rsidP="003D5AA1">
      <w:pPr>
        <w:spacing w:after="0" w:line="360" w:lineRule="auto"/>
        <w:ind w:firstLine="708"/>
        <w:jc w:val="center"/>
        <w:rPr>
          <w:rFonts w:ascii="Times New Roman" w:hAnsi="Times New Roman" w:cs="Times New Roman"/>
          <w:b/>
          <w:color w:val="000000" w:themeColor="text1"/>
          <w:sz w:val="28"/>
          <w:szCs w:val="28"/>
          <w:lang w:val="en-US"/>
        </w:rPr>
      </w:pPr>
      <w:r w:rsidRPr="003D5AA1">
        <w:rPr>
          <w:rFonts w:ascii="Times New Roman" w:hAnsi="Times New Roman" w:cs="Times New Roman"/>
          <w:b/>
          <w:sz w:val="28"/>
          <w:szCs w:val="28"/>
          <w:lang w:val="en-US"/>
        </w:rPr>
        <w:t>2.4  Italyan dialektlaridan o’zlashgan so’zlar guruhi</w:t>
      </w:r>
    </w:p>
    <w:p w:rsidR="00407D58" w:rsidRDefault="00373E42" w:rsidP="003D5AA1">
      <w:pPr>
        <w:spacing w:after="0" w:line="360" w:lineRule="auto"/>
        <w:ind w:firstLine="708"/>
        <w:jc w:val="both"/>
        <w:rPr>
          <w:rFonts w:ascii="Times New Roman" w:hAnsi="Times New Roman" w:cs="Times New Roman"/>
          <w:sz w:val="28"/>
          <w:szCs w:val="28"/>
          <w:lang w:val="en-US"/>
        </w:rPr>
      </w:pPr>
      <w:r w:rsidRPr="00373E42">
        <w:rPr>
          <w:rFonts w:ascii="Times New Roman" w:hAnsi="Times New Roman" w:cs="Times New Roman"/>
          <w:sz w:val="28"/>
          <w:szCs w:val="28"/>
          <w:lang w:val="en-US"/>
        </w:rPr>
        <w:t>Dialekt – bu tilning bir ko’rinishi bo’lib, ma’lum bir territori</w:t>
      </w:r>
      <w:r w:rsidR="00407D58">
        <w:rPr>
          <w:rFonts w:ascii="Times New Roman" w:hAnsi="Times New Roman" w:cs="Times New Roman"/>
          <w:sz w:val="28"/>
          <w:szCs w:val="28"/>
          <w:lang w:val="en-US"/>
        </w:rPr>
        <w:t>ya</w:t>
      </w:r>
      <w:r w:rsidRPr="00373E42">
        <w:rPr>
          <w:rFonts w:ascii="Times New Roman" w:hAnsi="Times New Roman" w:cs="Times New Roman"/>
          <w:sz w:val="28"/>
          <w:szCs w:val="28"/>
          <w:lang w:val="en-US"/>
        </w:rPr>
        <w:t>dagi insonlar o’rtasida aloqani ta’minlovchi vositadir.</w:t>
      </w:r>
      <w:r w:rsidR="00407D58">
        <w:rPr>
          <w:rFonts w:ascii="Times New Roman" w:hAnsi="Times New Roman" w:cs="Times New Roman"/>
          <w:sz w:val="28"/>
          <w:szCs w:val="28"/>
          <w:lang w:val="en-US"/>
        </w:rPr>
        <w:t xml:space="preserve"> </w:t>
      </w:r>
      <w:r w:rsidRPr="00373E42">
        <w:rPr>
          <w:rFonts w:ascii="Times New Roman" w:hAnsi="Times New Roman" w:cs="Times New Roman"/>
          <w:sz w:val="28"/>
          <w:szCs w:val="28"/>
          <w:lang w:val="en-US"/>
        </w:rPr>
        <w:t>Dialekt nutqiy munosabatlarda to’laqonli sistema hisoblanadi.</w:t>
      </w:r>
      <w:r w:rsidR="00407D58">
        <w:rPr>
          <w:rFonts w:ascii="Times New Roman" w:hAnsi="Times New Roman" w:cs="Times New Roman"/>
          <w:sz w:val="28"/>
          <w:szCs w:val="28"/>
          <w:lang w:val="en-US"/>
        </w:rPr>
        <w:t xml:space="preserve"> </w:t>
      </w:r>
      <w:r w:rsidRPr="00373E42">
        <w:rPr>
          <w:rFonts w:ascii="Times New Roman" w:hAnsi="Times New Roman" w:cs="Times New Roman"/>
          <w:sz w:val="28"/>
          <w:szCs w:val="28"/>
          <w:lang w:val="en-US"/>
        </w:rPr>
        <w:t>Bunda</w:t>
      </w:r>
      <w:r w:rsidR="00407D58">
        <w:rPr>
          <w:rFonts w:ascii="Times New Roman" w:hAnsi="Times New Roman" w:cs="Times New Roman"/>
          <w:sz w:val="28"/>
          <w:szCs w:val="28"/>
          <w:lang w:val="en-US"/>
        </w:rPr>
        <w:t xml:space="preserve"> </w:t>
      </w:r>
      <w:r w:rsidRPr="00373E42">
        <w:rPr>
          <w:rFonts w:ascii="Times New Roman" w:hAnsi="Times New Roman" w:cs="Times New Roman"/>
          <w:sz w:val="28"/>
          <w:szCs w:val="28"/>
          <w:lang w:val="en-US"/>
        </w:rPr>
        <w:t>u</w:t>
      </w:r>
      <w:r w:rsidR="00407D58">
        <w:rPr>
          <w:rFonts w:ascii="Times New Roman" w:hAnsi="Times New Roman" w:cs="Times New Roman"/>
          <w:sz w:val="28"/>
          <w:szCs w:val="28"/>
          <w:lang w:val="en-US"/>
        </w:rPr>
        <w:t xml:space="preserve"> </w:t>
      </w:r>
      <w:r w:rsidRPr="00373E42">
        <w:rPr>
          <w:rFonts w:ascii="Times New Roman" w:hAnsi="Times New Roman" w:cs="Times New Roman"/>
          <w:sz w:val="28"/>
          <w:szCs w:val="28"/>
          <w:lang w:val="en-US"/>
        </w:rPr>
        <w:t>o’zining</w:t>
      </w:r>
      <w:r w:rsidR="00407D58">
        <w:rPr>
          <w:rFonts w:ascii="Times New Roman" w:hAnsi="Times New Roman" w:cs="Times New Roman"/>
          <w:sz w:val="28"/>
          <w:szCs w:val="28"/>
          <w:lang w:val="en-US"/>
        </w:rPr>
        <w:t xml:space="preserve"> </w:t>
      </w:r>
      <w:r w:rsidRPr="00373E42">
        <w:rPr>
          <w:rFonts w:ascii="Times New Roman" w:hAnsi="Times New Roman" w:cs="Times New Roman"/>
          <w:sz w:val="28"/>
          <w:szCs w:val="28"/>
          <w:lang w:val="en-US"/>
        </w:rPr>
        <w:t>grammatikasi</w:t>
      </w:r>
      <w:r w:rsidR="00407D58">
        <w:rPr>
          <w:rFonts w:ascii="Times New Roman" w:hAnsi="Times New Roman" w:cs="Times New Roman"/>
          <w:sz w:val="28"/>
          <w:szCs w:val="28"/>
          <w:lang w:val="en-US"/>
        </w:rPr>
        <w:t xml:space="preserve"> </w:t>
      </w:r>
      <w:r w:rsidRPr="00373E42">
        <w:rPr>
          <w:rFonts w:ascii="Times New Roman" w:hAnsi="Times New Roman" w:cs="Times New Roman"/>
          <w:sz w:val="28"/>
          <w:szCs w:val="28"/>
          <w:lang w:val="en-US"/>
        </w:rPr>
        <w:t>hamda</w:t>
      </w:r>
      <w:r w:rsidR="00407D58">
        <w:rPr>
          <w:rFonts w:ascii="Times New Roman" w:hAnsi="Times New Roman" w:cs="Times New Roman"/>
          <w:sz w:val="28"/>
          <w:szCs w:val="28"/>
          <w:lang w:val="en-US"/>
        </w:rPr>
        <w:t xml:space="preserve"> </w:t>
      </w:r>
      <w:r w:rsidRPr="00373E42">
        <w:rPr>
          <w:rFonts w:ascii="Times New Roman" w:hAnsi="Times New Roman" w:cs="Times New Roman"/>
          <w:sz w:val="28"/>
          <w:szCs w:val="28"/>
          <w:lang w:val="en-US"/>
        </w:rPr>
        <w:t>lug’at</w:t>
      </w:r>
      <w:r w:rsidR="00407D58">
        <w:rPr>
          <w:rFonts w:ascii="Times New Roman" w:hAnsi="Times New Roman" w:cs="Times New Roman"/>
          <w:sz w:val="28"/>
          <w:szCs w:val="28"/>
          <w:lang w:val="en-US"/>
        </w:rPr>
        <w:t xml:space="preserve"> </w:t>
      </w:r>
      <w:r w:rsidRPr="00373E42">
        <w:rPr>
          <w:rFonts w:ascii="Times New Roman" w:hAnsi="Times New Roman" w:cs="Times New Roman"/>
          <w:sz w:val="28"/>
          <w:szCs w:val="28"/>
          <w:lang w:val="en-US"/>
        </w:rPr>
        <w:t>tarkibiga</w:t>
      </w:r>
      <w:r w:rsidR="00407D58">
        <w:rPr>
          <w:rFonts w:ascii="Times New Roman" w:hAnsi="Times New Roman" w:cs="Times New Roman"/>
          <w:sz w:val="28"/>
          <w:szCs w:val="28"/>
          <w:lang w:val="en-US"/>
        </w:rPr>
        <w:t xml:space="preserve"> </w:t>
      </w:r>
      <w:r w:rsidRPr="00373E42">
        <w:rPr>
          <w:rFonts w:ascii="Times New Roman" w:hAnsi="Times New Roman" w:cs="Times New Roman"/>
          <w:sz w:val="28"/>
          <w:szCs w:val="28"/>
          <w:lang w:val="en-US"/>
        </w:rPr>
        <w:t>ega.</w:t>
      </w:r>
    </w:p>
    <w:p w:rsidR="00373E42" w:rsidRPr="00373E42" w:rsidRDefault="00373E42" w:rsidP="00407D58">
      <w:pPr>
        <w:spacing w:after="0" w:line="360" w:lineRule="auto"/>
        <w:ind w:firstLine="708"/>
        <w:jc w:val="both"/>
        <w:rPr>
          <w:rFonts w:ascii="Times New Roman" w:hAnsi="Times New Roman" w:cs="Times New Roman"/>
          <w:sz w:val="28"/>
          <w:szCs w:val="28"/>
          <w:lang w:val="en-US"/>
        </w:rPr>
      </w:pPr>
      <w:r w:rsidRPr="00373E42">
        <w:rPr>
          <w:rFonts w:ascii="Times New Roman" w:hAnsi="Times New Roman" w:cs="Times New Roman"/>
          <w:sz w:val="28"/>
          <w:szCs w:val="28"/>
          <w:lang w:val="en-US"/>
        </w:rPr>
        <w:t>An’anaga ko’ra, dialekt deyilganda, region, qishloq hududlaridagi shevalar tushunilgan.Hozirgi kunga kelib esa, dialekt deyilganda, ma’lum shahar territoriyasida qo’llanuvchi shevalar ham tushuniladi.Misol uchun, AQSHda qora tanli shahar aholisining ishlatadigan tili.</w:t>
      </w:r>
      <w:r w:rsidR="00407D58">
        <w:rPr>
          <w:rFonts w:ascii="Times New Roman" w:hAnsi="Times New Roman" w:cs="Times New Roman"/>
          <w:sz w:val="28"/>
          <w:szCs w:val="28"/>
          <w:lang w:val="en-US"/>
        </w:rPr>
        <w:t xml:space="preserve"> </w:t>
      </w:r>
      <w:r w:rsidRPr="00373E42">
        <w:rPr>
          <w:rFonts w:ascii="Times New Roman" w:hAnsi="Times New Roman" w:cs="Times New Roman"/>
          <w:sz w:val="28"/>
          <w:szCs w:val="28"/>
          <w:lang w:val="en-US"/>
        </w:rPr>
        <w:t>Chunki bu til ingliz tilining boshqa ko’rinishlaridan ancha farq qiladi.</w:t>
      </w:r>
    </w:p>
    <w:p w:rsidR="00373E42" w:rsidRDefault="00373E42" w:rsidP="00407D58">
      <w:pPr>
        <w:spacing w:after="0" w:line="360" w:lineRule="auto"/>
        <w:ind w:firstLine="851"/>
        <w:jc w:val="both"/>
        <w:rPr>
          <w:rFonts w:ascii="Times New Roman" w:hAnsi="Times New Roman" w:cs="Times New Roman"/>
          <w:sz w:val="28"/>
          <w:szCs w:val="28"/>
          <w:lang w:val="en-US"/>
        </w:rPr>
      </w:pPr>
      <w:r w:rsidRPr="00373E42">
        <w:rPr>
          <w:rFonts w:ascii="Times New Roman" w:hAnsi="Times New Roman" w:cs="Times New Roman"/>
          <w:sz w:val="28"/>
          <w:szCs w:val="28"/>
          <w:lang w:val="en-US"/>
        </w:rPr>
        <w:t>Ijtimoiy munosabatlarda dialektlar standart ya’ni adabiy tilga qarama-qarshi qo’yiladi. Shundan kelib chiqqan holda, dialektlarga xos bo’lgan xususiyatlar bu ijtimoiylik, yosh bilan bog’liqlilik va bu dialektni olib yuruvchilar sonining chegaralanganligi hisoblanadi.</w:t>
      </w:r>
    </w:p>
    <w:p w:rsidR="003D5AA1" w:rsidRDefault="003D5AA1" w:rsidP="00407D58">
      <w:pPr>
        <w:spacing w:after="0" w:line="360" w:lineRule="auto"/>
        <w:ind w:firstLine="851"/>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Italyan tilining rivojlanishida va boyishida dialektlarning o’rni beqiyosdir. </w:t>
      </w:r>
      <w:r w:rsidR="004B0BB7">
        <w:rPr>
          <w:rFonts w:ascii="Times New Roman" w:hAnsi="Times New Roman" w:cs="Times New Roman"/>
          <w:sz w:val="28"/>
          <w:szCs w:val="28"/>
          <w:lang w:val="en-US"/>
        </w:rPr>
        <w:t xml:space="preserve">Dastlabki davrlarda </w:t>
      </w:r>
      <w:r>
        <w:rPr>
          <w:rFonts w:ascii="Times New Roman" w:hAnsi="Times New Roman" w:cs="Times New Roman"/>
          <w:sz w:val="28"/>
          <w:szCs w:val="28"/>
          <w:lang w:val="en-US"/>
        </w:rPr>
        <w:t>Italiyaning har xil regionlaridan kirib kelgan bir qancha so’zlar guruhi quyidagi misollarda yaqqol ko’rinadi, bular :  Venetsiyadan kirib kelgan arsenale (qurol-yaroq ombori),  lido (qirg’oq);  Jenovadan  scoglio (qoya), prua (kemaning old qismi yoki sinov), darsena (qurol-yaroq omborxonasi)</w:t>
      </w:r>
      <w:r w:rsidR="00535327">
        <w:rPr>
          <w:rFonts w:ascii="Times New Roman" w:hAnsi="Times New Roman" w:cs="Times New Roman"/>
          <w:sz w:val="28"/>
          <w:szCs w:val="28"/>
          <w:lang w:val="en-US"/>
        </w:rPr>
        <w:t xml:space="preserve">; Napolidan  ammainare (yelkanlarni yig’moq); Palermodan portolano (port komandiri), lava (lava) kabi so’zlar kirib kelgan. </w:t>
      </w:r>
    </w:p>
    <w:p w:rsidR="00535327" w:rsidRDefault="00535327" w:rsidP="003F0DDF">
      <w:pPr>
        <w:spacing w:after="0" w:line="360" w:lineRule="auto"/>
        <w:ind w:firstLine="851"/>
        <w:rPr>
          <w:rFonts w:ascii="Times New Roman" w:hAnsi="Times New Roman" w:cs="Times New Roman"/>
          <w:sz w:val="28"/>
          <w:szCs w:val="28"/>
          <w:lang w:val="en-US"/>
        </w:rPr>
      </w:pPr>
      <w:r>
        <w:rPr>
          <w:rFonts w:ascii="Times New Roman" w:hAnsi="Times New Roman" w:cs="Times New Roman"/>
          <w:sz w:val="28"/>
          <w:szCs w:val="28"/>
          <w:lang w:val="en-US"/>
        </w:rPr>
        <w:t>Xo’sh dilaektlar  leksikaning qaysi sohasida ko’zga tashlanadi? Dialektizmlarning asosiy ikki kategoriyasi mavjud bo’lib, bular:</w:t>
      </w:r>
    </w:p>
    <w:p w:rsidR="00535327" w:rsidRDefault="00535327" w:rsidP="00535327">
      <w:pPr>
        <w:pStyle w:val="a3"/>
        <w:numPr>
          <w:ilvl w:val="0"/>
          <w:numId w:val="15"/>
        </w:numPr>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texnikaga  oid terminlar (qishloq-xo’jalik, chorvachilik, joy nomlari, nomenklaturalarning har xil turlari)</w:t>
      </w:r>
    </w:p>
    <w:p w:rsidR="00535327" w:rsidRDefault="00535327" w:rsidP="00535327">
      <w:pPr>
        <w:pStyle w:val="a3"/>
        <w:numPr>
          <w:ilvl w:val="0"/>
          <w:numId w:val="15"/>
        </w:numPr>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ma’lum bir vaziyat va  holatga, kiyimga, hazilga  mos keladigan ifodali so’zlar guruhi.</w:t>
      </w:r>
    </w:p>
    <w:p w:rsidR="00535327" w:rsidRDefault="00535327" w:rsidP="00966F6E">
      <w:pPr>
        <w:spacing w:after="0" w:line="36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Yuqoridagi ikki kategoriyalar</w:t>
      </w:r>
      <w:r w:rsidR="00966F6E">
        <w:rPr>
          <w:rFonts w:ascii="Times New Roman" w:hAnsi="Times New Roman" w:cs="Times New Roman"/>
          <w:sz w:val="28"/>
          <w:szCs w:val="28"/>
          <w:lang w:val="en-US"/>
        </w:rPr>
        <w:t>, XIX asrda Lombardiyada</w:t>
      </w:r>
      <w:r w:rsidRPr="00535327">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filanda </w:t>
      </w:r>
      <w:r w:rsidR="00966F6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(ipak fabrikasi) </w:t>
      </w:r>
      <w:r w:rsidR="00966F6E">
        <w:rPr>
          <w:rFonts w:ascii="Times New Roman" w:hAnsi="Times New Roman" w:cs="Times New Roman"/>
          <w:sz w:val="28"/>
          <w:szCs w:val="28"/>
          <w:lang w:val="en-US"/>
        </w:rPr>
        <w:t>, Florensiyada  filatoio (ipak ishlab chiqaruvchi mashina) kabi so’zlarning paydo bo’lishiga sabab bo’ldi. Keyinchalik Florensiyada  ammazatoio (jang maydoni), mezzaiolo (dehqon), mezzeria (yer o’qi), marcitoia (o’tloqzor); Rimda va Markaziy Italiyada mattoio (jang maydoni);  Emilyada mezzadro</w:t>
      </w:r>
      <w:r w:rsidR="004B0BB7">
        <w:rPr>
          <w:rFonts w:ascii="Times New Roman" w:hAnsi="Times New Roman" w:cs="Times New Roman"/>
          <w:sz w:val="28"/>
          <w:szCs w:val="28"/>
          <w:lang w:val="en-US"/>
        </w:rPr>
        <w:t xml:space="preserve"> va mezzadria</w:t>
      </w:r>
      <w:r w:rsidR="00966F6E">
        <w:rPr>
          <w:rFonts w:ascii="Times New Roman" w:hAnsi="Times New Roman" w:cs="Times New Roman"/>
          <w:sz w:val="28"/>
          <w:szCs w:val="28"/>
          <w:lang w:val="en-US"/>
        </w:rPr>
        <w:t xml:space="preserve"> (</w:t>
      </w:r>
      <w:r w:rsidR="004B0BB7">
        <w:rPr>
          <w:rFonts w:ascii="Times New Roman" w:hAnsi="Times New Roman" w:cs="Times New Roman"/>
          <w:sz w:val="28"/>
          <w:szCs w:val="28"/>
          <w:lang w:val="en-US"/>
        </w:rPr>
        <w:t>yer o’qi</w:t>
      </w:r>
      <w:r w:rsidR="00966F6E">
        <w:rPr>
          <w:rFonts w:ascii="Times New Roman" w:hAnsi="Times New Roman" w:cs="Times New Roman"/>
          <w:sz w:val="28"/>
          <w:szCs w:val="28"/>
          <w:lang w:val="en-US"/>
        </w:rPr>
        <w:t>)</w:t>
      </w:r>
      <w:r w:rsidR="004B0BB7">
        <w:rPr>
          <w:rFonts w:ascii="Times New Roman" w:hAnsi="Times New Roman" w:cs="Times New Roman"/>
          <w:sz w:val="28"/>
          <w:szCs w:val="28"/>
          <w:lang w:val="en-US"/>
        </w:rPr>
        <w:t>; Lombardiyada  marcita (o’tloqzor) kabi ma’no jihatdan bir-biriga o’xshash  so’zlar paydo bo’lgan.</w:t>
      </w:r>
    </w:p>
    <w:p w:rsidR="004B0BB7" w:rsidRPr="004E0999" w:rsidRDefault="004B0BB7" w:rsidP="00D972B4">
      <w:pPr>
        <w:spacing w:after="0" w:line="360" w:lineRule="auto"/>
        <w:ind w:firstLine="708"/>
        <w:jc w:val="both"/>
        <w:rPr>
          <w:rFonts w:ascii="Times New Roman" w:hAnsi="Times New Roman" w:cs="Times New Roman"/>
          <w:sz w:val="28"/>
          <w:szCs w:val="28"/>
          <w:lang w:val="fr-FR"/>
        </w:rPr>
      </w:pPr>
      <w:r w:rsidRPr="004E0999">
        <w:rPr>
          <w:rFonts w:ascii="Times New Roman" w:hAnsi="Times New Roman" w:cs="Times New Roman"/>
          <w:sz w:val="28"/>
          <w:szCs w:val="28"/>
          <w:lang w:val="fr-FR"/>
        </w:rPr>
        <w:t>Barchamizga ma’lumki Italiyada 20 ta region mavjuddir. Quyida keltirilgan misollarda  regionlarda o’zlashgan o’zlashma so’zlarni ko’rib chiqishimiz mumkin. Jenovadan abbaino (cherdak), acciuga (baliq konserva -kilka); Lombardiyadan  balera (raqs</w:t>
      </w:r>
      <w:r w:rsidR="00D972B4" w:rsidRPr="004E0999">
        <w:rPr>
          <w:rFonts w:ascii="Times New Roman" w:hAnsi="Times New Roman" w:cs="Times New Roman"/>
          <w:sz w:val="28"/>
          <w:szCs w:val="28"/>
          <w:lang w:val="fr-FR"/>
        </w:rPr>
        <w:t xml:space="preserve"> maydoni</w:t>
      </w:r>
      <w:r w:rsidRPr="004E0999">
        <w:rPr>
          <w:rFonts w:ascii="Times New Roman" w:hAnsi="Times New Roman" w:cs="Times New Roman"/>
          <w:sz w:val="28"/>
          <w:szCs w:val="28"/>
          <w:lang w:val="fr-FR"/>
        </w:rPr>
        <w:t>)</w:t>
      </w:r>
      <w:r w:rsidR="00D972B4" w:rsidRPr="004E0999">
        <w:rPr>
          <w:rFonts w:ascii="Times New Roman" w:hAnsi="Times New Roman" w:cs="Times New Roman"/>
          <w:sz w:val="28"/>
          <w:szCs w:val="28"/>
          <w:lang w:val="fr-FR"/>
        </w:rPr>
        <w:t>, barbone (uzun soqol), gorgonzola (pishloq turining  nomi), grana (boshoq), metronotte (qorovul), panettone (panetton), risotto (qaynatilgan guruch – ovqatning nomi); Piyemontedan arrangiarsi (joylashmoq), cichetto (stakan), fonduta (ovqat nomi), gianduitto (yong’oqli shokolad turi); Rimdan  bocce (grafin), caciara (pishloq omborxonasi), cocciuto (qaysar), pappagallo (to’tiqush), pizzardone (nazorat</w:t>
      </w:r>
      <w:r w:rsidR="00675626" w:rsidRPr="004E0999">
        <w:rPr>
          <w:rFonts w:ascii="Times New Roman" w:hAnsi="Times New Roman" w:cs="Times New Roman"/>
          <w:sz w:val="28"/>
          <w:szCs w:val="28"/>
          <w:lang w:val="fr-FR"/>
        </w:rPr>
        <w:t xml:space="preserve">chi); Napolidan camorra (mafiya), </w:t>
      </w:r>
      <w:r w:rsidR="00675626" w:rsidRPr="004E0999">
        <w:rPr>
          <w:rFonts w:ascii="Times New Roman" w:hAnsi="Times New Roman" w:cs="Times New Roman"/>
          <w:sz w:val="28"/>
          <w:szCs w:val="28"/>
          <w:lang w:val="fr-FR"/>
        </w:rPr>
        <w:lastRenderedPageBreak/>
        <w:t>amerta, spocchia (dimog’dorlik); Sitsiliyadan  mafia (mafiya)va intralazzo (qora bozor) kabi so’zlar kirib kelgan.</w:t>
      </w:r>
    </w:p>
    <w:p w:rsidR="00385EA1" w:rsidRPr="004E0999" w:rsidRDefault="00D972B4" w:rsidP="00156CE7">
      <w:pPr>
        <w:spacing w:after="0" w:line="360" w:lineRule="auto"/>
        <w:ind w:firstLine="708"/>
        <w:jc w:val="both"/>
        <w:rPr>
          <w:rFonts w:ascii="Times New Roman" w:hAnsi="Times New Roman" w:cs="Times New Roman"/>
          <w:sz w:val="28"/>
          <w:szCs w:val="28"/>
          <w:lang w:val="fr-FR"/>
        </w:rPr>
      </w:pPr>
      <w:r w:rsidRPr="004E0999">
        <w:rPr>
          <w:rFonts w:ascii="Times New Roman" w:hAnsi="Times New Roman" w:cs="Times New Roman"/>
          <w:sz w:val="28"/>
          <w:szCs w:val="28"/>
          <w:lang w:val="fr-FR"/>
        </w:rPr>
        <w:t>Bulardan tashqari roman-napoletan hududlariga tegishli quyidagi so’zlar  ham mavjud, bular: fasullo (soxta), racchio , scippo(og’irlik), stronzo (yaramas)</w:t>
      </w:r>
      <w:r w:rsidR="003F0DDF" w:rsidRPr="004E0999">
        <w:rPr>
          <w:rFonts w:ascii="Times New Roman" w:hAnsi="Times New Roman" w:cs="Times New Roman"/>
          <w:sz w:val="28"/>
          <w:szCs w:val="28"/>
          <w:lang w:val="fr-FR"/>
        </w:rPr>
        <w:t xml:space="preserve"> va boshqalar</w:t>
      </w:r>
      <w:r w:rsidR="00675626" w:rsidRPr="004E0999">
        <w:rPr>
          <w:rFonts w:ascii="Times New Roman" w:hAnsi="Times New Roman" w:cs="Times New Roman"/>
          <w:sz w:val="28"/>
          <w:szCs w:val="28"/>
          <w:lang w:val="fr-FR"/>
        </w:rPr>
        <w:t xml:space="preserve">. </w:t>
      </w:r>
    </w:p>
    <w:p w:rsidR="00385EA1" w:rsidRPr="004E0999" w:rsidRDefault="00EA29EC" w:rsidP="00385EA1">
      <w:pPr>
        <w:spacing w:after="0" w:line="360" w:lineRule="auto"/>
        <w:jc w:val="center"/>
        <w:rPr>
          <w:rFonts w:ascii="Times New Roman" w:hAnsi="Times New Roman" w:cs="Times New Roman"/>
          <w:b/>
          <w:sz w:val="28"/>
          <w:szCs w:val="28"/>
          <w:lang w:val="fr-FR"/>
        </w:rPr>
      </w:pPr>
      <w:r w:rsidRPr="004E0999">
        <w:rPr>
          <w:rFonts w:ascii="Times New Roman" w:hAnsi="Times New Roman" w:cs="Times New Roman"/>
          <w:b/>
          <w:sz w:val="28"/>
          <w:szCs w:val="28"/>
          <w:lang w:val="fr-FR"/>
        </w:rPr>
        <w:t xml:space="preserve">XULOSA </w:t>
      </w:r>
    </w:p>
    <w:p w:rsidR="00F90C19" w:rsidRPr="004E0999" w:rsidRDefault="004304FB" w:rsidP="00F90C19">
      <w:pPr>
        <w:spacing w:after="0" w:line="360" w:lineRule="auto"/>
        <w:ind w:firstLine="708"/>
        <w:jc w:val="both"/>
        <w:rPr>
          <w:rFonts w:ascii="Times New Roman" w:hAnsi="Times New Roman" w:cs="Times New Roman"/>
          <w:sz w:val="28"/>
          <w:szCs w:val="28"/>
          <w:lang w:val="fr-FR"/>
        </w:rPr>
      </w:pPr>
      <w:r w:rsidRPr="004E0999">
        <w:rPr>
          <w:rFonts w:ascii="Times New Roman" w:hAnsi="Times New Roman" w:cs="Times New Roman"/>
          <w:sz w:val="28"/>
          <w:szCs w:val="28"/>
          <w:lang w:val="fr-FR"/>
        </w:rPr>
        <w:t>Til jamiyat tomonidan yaratilganligi uchun ham</w:t>
      </w:r>
      <w:r w:rsidR="00CF405F" w:rsidRPr="004E0999">
        <w:rPr>
          <w:rFonts w:ascii="Times New Roman" w:hAnsi="Times New Roman" w:cs="Times New Roman"/>
          <w:sz w:val="28"/>
          <w:szCs w:val="28"/>
          <w:lang w:val="fr-FR"/>
        </w:rPr>
        <w:t>,</w:t>
      </w:r>
      <w:r w:rsidRPr="004E0999">
        <w:rPr>
          <w:rFonts w:ascii="Times New Roman" w:hAnsi="Times New Roman" w:cs="Times New Roman"/>
          <w:sz w:val="28"/>
          <w:szCs w:val="28"/>
          <w:lang w:val="fr-FR"/>
        </w:rPr>
        <w:t xml:space="preserve"> uning yashashi </w:t>
      </w:r>
      <w:r w:rsidR="00CF405F" w:rsidRPr="004E0999">
        <w:rPr>
          <w:rFonts w:ascii="Times New Roman" w:hAnsi="Times New Roman" w:cs="Times New Roman"/>
          <w:sz w:val="28"/>
          <w:szCs w:val="28"/>
          <w:lang w:val="fr-FR"/>
        </w:rPr>
        <w:t>va rivojlanishi shu gaplashuvchilarning mavjudligi va taraqqiyoti  darajasi  bilan belgilanadi. Chunki jamiyatda ro’y bergan o’zgarishlar ta’sirida til  ham o’zgarib, rivojlanib boradi. Demak tilning rivojlanishi jamiyat taraqqiyoti bilan uzviy bog’langandir. Buning yaqqol dalili sifatida tilning lug’at sathini va boyligini kuzatishimiz mumkin.</w:t>
      </w:r>
      <w:r w:rsidR="00DD32D4" w:rsidRPr="004E0999">
        <w:rPr>
          <w:rFonts w:ascii="Times New Roman" w:hAnsi="Times New Roman" w:cs="Times New Roman"/>
          <w:sz w:val="28"/>
          <w:szCs w:val="28"/>
          <w:lang w:val="fr-FR"/>
        </w:rPr>
        <w:t>Tilning shakllanishida , rivojlanishida  va boyishida  o’zlashma so’zlarning , neologizmlarning va dialektlarning o’rni beqiyosdir. Bu</w:t>
      </w:r>
      <w:r w:rsidRPr="004E0999">
        <w:rPr>
          <w:rFonts w:ascii="Times New Roman" w:hAnsi="Times New Roman" w:cs="Times New Roman"/>
          <w:sz w:val="28"/>
          <w:szCs w:val="28"/>
          <w:lang w:val="fr-FR"/>
        </w:rPr>
        <w:t xml:space="preserve"> turdagi</w:t>
      </w:r>
      <w:r w:rsidR="00DD32D4" w:rsidRPr="004E0999">
        <w:rPr>
          <w:rFonts w:ascii="Times New Roman" w:hAnsi="Times New Roman" w:cs="Times New Roman"/>
          <w:sz w:val="28"/>
          <w:szCs w:val="28"/>
          <w:lang w:val="fr-FR"/>
        </w:rPr>
        <w:t xml:space="preserve"> so’zlarning ko’payishi va tarqalishi ma’lum bir xalq vakillarining ishtiroki orqali namoyon bo’ladi. </w:t>
      </w:r>
      <w:r w:rsidR="003505D3" w:rsidRPr="004E0999">
        <w:rPr>
          <w:rFonts w:ascii="Times New Roman" w:hAnsi="Times New Roman" w:cs="Times New Roman"/>
          <w:sz w:val="28"/>
          <w:szCs w:val="28"/>
          <w:lang w:val="fr-FR"/>
        </w:rPr>
        <w:t>Tillar  bir- biridan himoyalanmagan. Bir til  boshqa bir tildan tovushlar , so’zlar va birikmalarni o’zlashtirishi mumkin. O’zlashtirish , ya’ni o’zlashtirilayotgan til tomonidan so’z boyligini yanada oshirish, o’zlashma  so’zlarni yanada mukammal, jarangdor bo’lishiga, ya’ni o’zlashtirgan tilning  qoidalariga tayanib boyitiladi.</w:t>
      </w:r>
      <w:r w:rsidR="00F90C19" w:rsidRPr="004E0999">
        <w:rPr>
          <w:rFonts w:ascii="Times New Roman" w:hAnsi="Times New Roman" w:cs="Times New Roman"/>
          <w:sz w:val="28"/>
          <w:szCs w:val="28"/>
          <w:lang w:val="fr-FR"/>
        </w:rPr>
        <w:t xml:space="preserve"> </w:t>
      </w:r>
    </w:p>
    <w:p w:rsidR="00F90C19" w:rsidRPr="004E0999" w:rsidRDefault="00F90C19" w:rsidP="00F90C19">
      <w:pPr>
        <w:spacing w:after="0" w:line="360" w:lineRule="auto"/>
        <w:ind w:firstLine="360"/>
        <w:jc w:val="both"/>
        <w:rPr>
          <w:rFonts w:ascii="Times New Roman" w:hAnsi="Times New Roman" w:cs="Times New Roman"/>
          <w:sz w:val="28"/>
          <w:szCs w:val="28"/>
          <w:lang w:val="fr-FR"/>
        </w:rPr>
      </w:pPr>
      <w:r w:rsidRPr="004E0999">
        <w:rPr>
          <w:rFonts w:ascii="Times New Roman" w:hAnsi="Times New Roman" w:cs="Times New Roman"/>
          <w:sz w:val="28"/>
          <w:szCs w:val="28"/>
          <w:lang w:val="fr-FR"/>
        </w:rPr>
        <w:t>Chet tilidagi so’zlarning tilimizga kirib kelishi  va ularning ishlatilishi tilimizda ma’lum bir yangi so’zlarning paydo bo’lishiga sabab bo’ladi  va bu turdagi so’zlar guruhi o’zlashma so’zlar deyiladi.</w:t>
      </w:r>
    </w:p>
    <w:p w:rsidR="00DD32D4" w:rsidRPr="004E0999" w:rsidRDefault="00DD32D4" w:rsidP="00F90C19">
      <w:pPr>
        <w:spacing w:after="0" w:line="360" w:lineRule="auto"/>
        <w:ind w:firstLine="360"/>
        <w:jc w:val="both"/>
        <w:rPr>
          <w:rFonts w:ascii="Times New Roman" w:hAnsi="Times New Roman" w:cs="Times New Roman"/>
          <w:sz w:val="28"/>
          <w:szCs w:val="28"/>
          <w:lang w:val="fr-FR"/>
        </w:rPr>
      </w:pPr>
      <w:r w:rsidRPr="004E0999">
        <w:rPr>
          <w:rFonts w:ascii="Times New Roman" w:hAnsi="Times New Roman" w:cs="Times New Roman"/>
          <w:sz w:val="28"/>
          <w:szCs w:val="28"/>
          <w:lang w:val="fr-FR"/>
        </w:rPr>
        <w:t>Qadimdan ma’lumki italyan tili leksikasining tashkil topishida, qadi</w:t>
      </w:r>
      <w:r w:rsidR="0011364F" w:rsidRPr="004E0999">
        <w:rPr>
          <w:rFonts w:ascii="Times New Roman" w:hAnsi="Times New Roman" w:cs="Times New Roman"/>
          <w:sz w:val="28"/>
          <w:szCs w:val="28"/>
          <w:lang w:val="fr-FR"/>
        </w:rPr>
        <w:t>mgi lotin tili, barcha so’zlar, x</w:t>
      </w:r>
      <w:r w:rsidRPr="004E0999">
        <w:rPr>
          <w:rFonts w:ascii="Times New Roman" w:hAnsi="Times New Roman" w:cs="Times New Roman"/>
          <w:sz w:val="28"/>
          <w:szCs w:val="28"/>
          <w:lang w:val="fr-FR"/>
        </w:rPr>
        <w:t xml:space="preserve">alq qadriyatlari volgar lotin tilidan kelib chiqqan bo’lib, italyan tili leksikasining rivojlanishida muhim rol o’ynaydi, bundan tashqari kundalik ishlatiladigan so’zlar va iboralar yuqoridagi  unsurlarda o’z ifodasini topadi, o’zlashma so’zlar, bunday  so’zlar boshqa tillardan kelgan bo’lib, bular quyidagidalar : nemis , fransuz , arab, ispan va boshqalar. Bu so’zlaning qiziqarli tomoni shundaki ular asosan klassik tillarning  birlashmasidan hosil bo’lgan, </w:t>
      </w:r>
      <w:r w:rsidRPr="004E0999">
        <w:rPr>
          <w:rFonts w:ascii="Times New Roman" w:hAnsi="Times New Roman" w:cs="Times New Roman"/>
          <w:sz w:val="28"/>
          <w:szCs w:val="28"/>
          <w:lang w:val="fr-FR"/>
        </w:rPr>
        <w:lastRenderedPageBreak/>
        <w:t>neologizmlar , bu turdagi so’zlar tilda mavjud bo’lgan so’zlardan suffiks, prefiks va qo’shimchalar qo’shish orqali yasaladi</w:t>
      </w:r>
      <w:r w:rsidR="003505D3" w:rsidRPr="004E0999">
        <w:rPr>
          <w:rFonts w:ascii="Times New Roman" w:hAnsi="Times New Roman" w:cs="Times New Roman"/>
          <w:sz w:val="28"/>
          <w:szCs w:val="28"/>
          <w:lang w:val="fr-FR"/>
        </w:rPr>
        <w:t xml:space="preserve">. </w:t>
      </w:r>
    </w:p>
    <w:p w:rsidR="00385EA1" w:rsidRPr="004E0999" w:rsidRDefault="00CF405F" w:rsidP="005D5603">
      <w:pPr>
        <w:spacing w:after="0" w:line="360" w:lineRule="auto"/>
        <w:ind w:firstLine="708"/>
        <w:jc w:val="both"/>
        <w:rPr>
          <w:rFonts w:ascii="Times New Roman" w:hAnsi="Times New Roman" w:cs="Times New Roman"/>
          <w:sz w:val="28"/>
          <w:szCs w:val="28"/>
          <w:lang w:val="fr-FR"/>
        </w:rPr>
      </w:pPr>
      <w:r w:rsidRPr="004E0999">
        <w:rPr>
          <w:rFonts w:ascii="Times New Roman" w:hAnsi="Times New Roman" w:cs="Times New Roman"/>
          <w:sz w:val="28"/>
          <w:szCs w:val="28"/>
          <w:lang w:val="fr-FR"/>
        </w:rPr>
        <w:t>Italyan leksikasida asrlar davomida bir qancha o’zgarishlar  kuzatilib kelingan , buning asosiy sababi Yevropa  davlatlarining ijtimoiy-iqtisodiy, siyosiy ahvoli</w:t>
      </w:r>
      <w:r w:rsidR="0011364F" w:rsidRPr="004E0999">
        <w:rPr>
          <w:rFonts w:ascii="Times New Roman" w:hAnsi="Times New Roman" w:cs="Times New Roman"/>
          <w:sz w:val="28"/>
          <w:szCs w:val="28"/>
          <w:lang w:val="fr-FR"/>
        </w:rPr>
        <w:t xml:space="preserve">, Ikkinchi jahon urushidan keyingi vaziyat  va xalqlarning  bir davlatdan boshqa bir davlatga  ko’chib o’tishida namoyon bo’ladi. Yuqorida aytib o’tilgan davrlarda tilga yangi so’zlarning, atamalarning , birikmalarning kirib kelishi va o’zlashishini ko’rishimiz mumkin. </w:t>
      </w:r>
    </w:p>
    <w:p w:rsidR="00385EA1" w:rsidRPr="004E0999" w:rsidRDefault="00E96249" w:rsidP="005D5603">
      <w:pPr>
        <w:spacing w:after="0" w:line="360" w:lineRule="auto"/>
        <w:ind w:firstLine="708"/>
        <w:jc w:val="both"/>
        <w:rPr>
          <w:rFonts w:ascii="Times New Roman" w:hAnsi="Times New Roman" w:cs="Times New Roman"/>
          <w:b/>
          <w:sz w:val="28"/>
          <w:szCs w:val="28"/>
          <w:lang w:val="fr-FR"/>
        </w:rPr>
      </w:pPr>
      <w:r w:rsidRPr="004E0999">
        <w:rPr>
          <w:rFonts w:ascii="Times New Roman" w:hAnsi="Times New Roman" w:cs="Times New Roman"/>
          <w:sz w:val="28"/>
          <w:szCs w:val="28"/>
          <w:lang w:val="fr-FR"/>
        </w:rPr>
        <w:t xml:space="preserve">Xulosa qilib shuni aytishim mumkinki, </w:t>
      </w:r>
      <w:r w:rsidR="004C57FE">
        <w:rPr>
          <w:rFonts w:ascii="Times New Roman" w:hAnsi="Times New Roman" w:cs="Times New Roman"/>
          <w:sz w:val="28"/>
          <w:szCs w:val="28"/>
          <w:lang w:val="fr-FR"/>
        </w:rPr>
        <w:t>referat</w:t>
      </w:r>
      <w:r w:rsidRPr="004E0999">
        <w:rPr>
          <w:rFonts w:ascii="Times New Roman" w:hAnsi="Times New Roman" w:cs="Times New Roman"/>
          <w:sz w:val="28"/>
          <w:szCs w:val="28"/>
          <w:lang w:val="fr-FR"/>
        </w:rPr>
        <w:t>mni yozish davomida italyan tili leksikasi ustida bir qancha izlanishlar olib bordim, izlanishlarim natijasida  italyan tilidagi o’zlashma so’zlarning  til lekksikasidagi o’rnini</w:t>
      </w:r>
      <w:r w:rsidR="00FF130A" w:rsidRPr="004E0999">
        <w:rPr>
          <w:rFonts w:ascii="Times New Roman" w:hAnsi="Times New Roman" w:cs="Times New Roman"/>
          <w:sz w:val="28"/>
          <w:szCs w:val="28"/>
          <w:lang w:val="fr-FR"/>
        </w:rPr>
        <w:t xml:space="preserve"> </w:t>
      </w:r>
      <w:r w:rsidRPr="004E0999">
        <w:rPr>
          <w:rFonts w:ascii="Times New Roman" w:hAnsi="Times New Roman" w:cs="Times New Roman"/>
          <w:sz w:val="28"/>
          <w:szCs w:val="28"/>
          <w:lang w:val="fr-FR"/>
        </w:rPr>
        <w:t>qanchalik darajada  muhim ekanligini bildim . O’zlashma so’zlar</w:t>
      </w:r>
      <w:r w:rsidR="00BD793A" w:rsidRPr="004E0999">
        <w:rPr>
          <w:rFonts w:ascii="Times New Roman" w:hAnsi="Times New Roman" w:cs="Times New Roman"/>
          <w:sz w:val="28"/>
          <w:szCs w:val="28"/>
          <w:lang w:val="fr-FR"/>
        </w:rPr>
        <w:t xml:space="preserve">  va  neologizmlar  nafaqat   italyan tilining rivojlanishida , shu bilan bir qatorda boshqa yevropa tillarining ham boyishida  o’zining ahamiyatiga egadir. Tilda sodir bo’l</w:t>
      </w:r>
      <w:r w:rsidR="00FF130A" w:rsidRPr="004E0999">
        <w:rPr>
          <w:rFonts w:ascii="Times New Roman" w:hAnsi="Times New Roman" w:cs="Times New Roman"/>
          <w:sz w:val="28"/>
          <w:szCs w:val="28"/>
          <w:lang w:val="fr-FR"/>
        </w:rPr>
        <w:t xml:space="preserve">adigan  o’zgarishlar  yangi texnika va texnologiyalarning hayotga tadbiq  etilishi bilan ham chambarchas bog’liqdir , chunki yaratilayotgan har bir  yangi vositalarning  nomlari va atamalari tilning lug’at boyligidan joy oladi va vaqt o’tishi bilan ular o’rnini boshqa so’zlar egallaydi bu hodisa asrlar davomida barhayot yashab davom etib kelmoqda.  </w:t>
      </w:r>
    </w:p>
    <w:p w:rsidR="00385EA1" w:rsidRPr="004E0999" w:rsidRDefault="00385EA1" w:rsidP="00385EA1">
      <w:pPr>
        <w:spacing w:after="0" w:line="360" w:lineRule="auto"/>
        <w:jc w:val="center"/>
        <w:rPr>
          <w:rFonts w:ascii="Times New Roman" w:hAnsi="Times New Roman" w:cs="Times New Roman"/>
          <w:b/>
          <w:sz w:val="28"/>
          <w:szCs w:val="28"/>
          <w:lang w:val="fr-FR"/>
        </w:rPr>
      </w:pPr>
    </w:p>
    <w:p w:rsidR="00385EA1" w:rsidRPr="004E0999" w:rsidRDefault="00385EA1" w:rsidP="00385EA1">
      <w:pPr>
        <w:spacing w:after="0" w:line="360" w:lineRule="auto"/>
        <w:jc w:val="center"/>
        <w:rPr>
          <w:rFonts w:ascii="Times New Roman" w:hAnsi="Times New Roman" w:cs="Times New Roman"/>
          <w:b/>
          <w:sz w:val="28"/>
          <w:szCs w:val="28"/>
          <w:lang w:val="fr-FR"/>
        </w:rPr>
      </w:pPr>
    </w:p>
    <w:p w:rsidR="00385EA1" w:rsidRPr="004E0999" w:rsidRDefault="00385EA1" w:rsidP="00385EA1">
      <w:pPr>
        <w:spacing w:after="0" w:line="360" w:lineRule="auto"/>
        <w:jc w:val="center"/>
        <w:rPr>
          <w:rFonts w:ascii="Times New Roman" w:hAnsi="Times New Roman" w:cs="Times New Roman"/>
          <w:b/>
          <w:sz w:val="28"/>
          <w:szCs w:val="28"/>
          <w:lang w:val="fr-FR"/>
        </w:rPr>
      </w:pPr>
    </w:p>
    <w:p w:rsidR="00385EA1" w:rsidRPr="004E0999" w:rsidRDefault="00385EA1" w:rsidP="00385EA1">
      <w:pPr>
        <w:spacing w:after="0" w:line="360" w:lineRule="auto"/>
        <w:jc w:val="center"/>
        <w:rPr>
          <w:rFonts w:ascii="Times New Roman" w:hAnsi="Times New Roman" w:cs="Times New Roman"/>
          <w:b/>
          <w:sz w:val="28"/>
          <w:szCs w:val="28"/>
          <w:lang w:val="fr-FR"/>
        </w:rPr>
      </w:pPr>
    </w:p>
    <w:p w:rsidR="00385EA1" w:rsidRPr="004E0999" w:rsidRDefault="00385EA1" w:rsidP="00385EA1">
      <w:pPr>
        <w:spacing w:after="0" w:line="360" w:lineRule="auto"/>
        <w:jc w:val="center"/>
        <w:rPr>
          <w:rFonts w:ascii="Times New Roman" w:hAnsi="Times New Roman" w:cs="Times New Roman"/>
          <w:b/>
          <w:sz w:val="28"/>
          <w:szCs w:val="28"/>
          <w:lang w:val="fr-FR"/>
        </w:rPr>
      </w:pPr>
    </w:p>
    <w:p w:rsidR="00385EA1" w:rsidRPr="004E0999" w:rsidRDefault="00385EA1" w:rsidP="00385EA1">
      <w:pPr>
        <w:spacing w:after="0" w:line="360" w:lineRule="auto"/>
        <w:jc w:val="center"/>
        <w:rPr>
          <w:rFonts w:ascii="Times New Roman" w:hAnsi="Times New Roman" w:cs="Times New Roman"/>
          <w:b/>
          <w:sz w:val="28"/>
          <w:szCs w:val="28"/>
          <w:lang w:val="fr-FR"/>
        </w:rPr>
      </w:pPr>
    </w:p>
    <w:p w:rsidR="00385EA1" w:rsidRPr="004E0999" w:rsidRDefault="00385EA1" w:rsidP="00385EA1">
      <w:pPr>
        <w:spacing w:after="0" w:line="360" w:lineRule="auto"/>
        <w:jc w:val="center"/>
        <w:rPr>
          <w:rFonts w:ascii="Times New Roman" w:hAnsi="Times New Roman" w:cs="Times New Roman"/>
          <w:b/>
          <w:sz w:val="28"/>
          <w:szCs w:val="28"/>
          <w:lang w:val="fr-FR"/>
        </w:rPr>
      </w:pPr>
    </w:p>
    <w:p w:rsidR="00385EA1" w:rsidRPr="004E0999" w:rsidRDefault="00385EA1" w:rsidP="00385EA1">
      <w:pPr>
        <w:spacing w:after="0" w:line="360" w:lineRule="auto"/>
        <w:jc w:val="center"/>
        <w:rPr>
          <w:rFonts w:ascii="Times New Roman" w:hAnsi="Times New Roman" w:cs="Times New Roman"/>
          <w:b/>
          <w:sz w:val="28"/>
          <w:szCs w:val="28"/>
          <w:lang w:val="fr-FR"/>
        </w:rPr>
      </w:pPr>
    </w:p>
    <w:p w:rsidR="00385EA1" w:rsidRPr="004E0999" w:rsidRDefault="00385EA1" w:rsidP="00385EA1">
      <w:pPr>
        <w:spacing w:after="0" w:line="360" w:lineRule="auto"/>
        <w:jc w:val="center"/>
        <w:rPr>
          <w:rFonts w:ascii="Times New Roman" w:hAnsi="Times New Roman" w:cs="Times New Roman"/>
          <w:b/>
          <w:sz w:val="28"/>
          <w:szCs w:val="28"/>
          <w:lang w:val="fr-FR"/>
        </w:rPr>
      </w:pPr>
    </w:p>
    <w:p w:rsidR="00385EA1" w:rsidRPr="004E0999" w:rsidRDefault="00385EA1" w:rsidP="00385EA1">
      <w:pPr>
        <w:spacing w:after="0" w:line="360" w:lineRule="auto"/>
        <w:jc w:val="center"/>
        <w:rPr>
          <w:rFonts w:ascii="Times New Roman" w:hAnsi="Times New Roman" w:cs="Times New Roman"/>
          <w:b/>
          <w:sz w:val="28"/>
          <w:szCs w:val="28"/>
          <w:lang w:val="fr-FR"/>
        </w:rPr>
      </w:pPr>
    </w:p>
    <w:p w:rsidR="00385EA1" w:rsidRPr="004E0999" w:rsidRDefault="00385EA1" w:rsidP="00385EA1">
      <w:pPr>
        <w:spacing w:after="0" w:line="360" w:lineRule="auto"/>
        <w:jc w:val="center"/>
        <w:rPr>
          <w:rFonts w:ascii="Times New Roman" w:hAnsi="Times New Roman" w:cs="Times New Roman"/>
          <w:b/>
          <w:sz w:val="28"/>
          <w:szCs w:val="28"/>
          <w:lang w:val="fr-FR"/>
        </w:rPr>
      </w:pPr>
    </w:p>
    <w:p w:rsidR="00385EA1" w:rsidRPr="004E0999" w:rsidRDefault="00385EA1" w:rsidP="00385EA1">
      <w:pPr>
        <w:spacing w:after="0" w:line="360" w:lineRule="auto"/>
        <w:jc w:val="center"/>
        <w:rPr>
          <w:rFonts w:ascii="Times New Roman" w:hAnsi="Times New Roman" w:cs="Times New Roman"/>
          <w:b/>
          <w:sz w:val="28"/>
          <w:szCs w:val="28"/>
          <w:lang w:val="fr-FR"/>
        </w:rPr>
      </w:pPr>
    </w:p>
    <w:p w:rsidR="00385EA1" w:rsidRPr="004E0999" w:rsidRDefault="00385EA1" w:rsidP="00385EA1">
      <w:pPr>
        <w:spacing w:after="0" w:line="360" w:lineRule="auto"/>
        <w:jc w:val="center"/>
        <w:rPr>
          <w:rFonts w:ascii="Times New Roman" w:hAnsi="Times New Roman" w:cs="Times New Roman"/>
          <w:b/>
          <w:sz w:val="28"/>
          <w:szCs w:val="28"/>
          <w:lang w:val="fr-FR"/>
        </w:rPr>
      </w:pPr>
    </w:p>
    <w:p w:rsidR="00385EA1" w:rsidRPr="004E0999" w:rsidRDefault="00385EA1" w:rsidP="00385EA1">
      <w:pPr>
        <w:spacing w:after="0" w:line="360" w:lineRule="auto"/>
        <w:jc w:val="center"/>
        <w:rPr>
          <w:rFonts w:ascii="Times New Roman" w:hAnsi="Times New Roman" w:cs="Times New Roman"/>
          <w:b/>
          <w:sz w:val="28"/>
          <w:szCs w:val="28"/>
          <w:lang w:val="fr-FR"/>
        </w:rPr>
      </w:pPr>
    </w:p>
    <w:p w:rsidR="003505D3" w:rsidRPr="004E0999" w:rsidRDefault="003505D3" w:rsidP="003505D3">
      <w:pPr>
        <w:spacing w:after="0" w:line="360" w:lineRule="auto"/>
        <w:rPr>
          <w:rFonts w:ascii="Times New Roman" w:hAnsi="Times New Roman" w:cs="Times New Roman"/>
          <w:b/>
          <w:sz w:val="28"/>
          <w:szCs w:val="28"/>
          <w:lang w:val="fr-FR"/>
        </w:rPr>
      </w:pPr>
    </w:p>
    <w:p w:rsidR="00FF130A" w:rsidRPr="004E0999" w:rsidRDefault="00FF130A" w:rsidP="003505D3">
      <w:pPr>
        <w:spacing w:after="0" w:line="360" w:lineRule="auto"/>
        <w:jc w:val="center"/>
        <w:rPr>
          <w:rFonts w:ascii="Times New Roman" w:hAnsi="Times New Roman" w:cs="Times New Roman"/>
          <w:b/>
          <w:sz w:val="28"/>
          <w:szCs w:val="28"/>
          <w:lang w:val="fr-FR"/>
        </w:rPr>
      </w:pPr>
    </w:p>
    <w:p w:rsidR="00F90C19" w:rsidRPr="004E0999" w:rsidRDefault="00F90C19" w:rsidP="00F90C19">
      <w:pPr>
        <w:spacing w:after="0" w:line="360" w:lineRule="auto"/>
        <w:rPr>
          <w:rFonts w:ascii="Times New Roman" w:hAnsi="Times New Roman" w:cs="Times New Roman"/>
          <w:b/>
          <w:sz w:val="28"/>
          <w:szCs w:val="28"/>
          <w:lang w:val="fr-FR"/>
        </w:rPr>
      </w:pPr>
    </w:p>
    <w:p w:rsidR="00385EA1" w:rsidRPr="00385EA1" w:rsidRDefault="00EA29EC" w:rsidP="00F90C19">
      <w:pPr>
        <w:spacing w:after="0" w:line="360" w:lineRule="auto"/>
        <w:jc w:val="center"/>
        <w:rPr>
          <w:rFonts w:ascii="Times New Roman" w:hAnsi="Times New Roman" w:cs="Times New Roman"/>
          <w:b/>
          <w:sz w:val="28"/>
          <w:szCs w:val="28"/>
          <w:lang w:val="en-US"/>
        </w:rPr>
      </w:pPr>
      <w:r w:rsidRPr="00385EA1">
        <w:rPr>
          <w:rFonts w:ascii="Times New Roman" w:hAnsi="Times New Roman" w:cs="Times New Roman"/>
          <w:b/>
          <w:sz w:val="28"/>
          <w:szCs w:val="28"/>
          <w:lang w:val="en-US"/>
        </w:rPr>
        <w:t>FOYDALANILGAN ADABIYOTLAR</w:t>
      </w:r>
    </w:p>
    <w:p w:rsidR="00385EA1" w:rsidRDefault="00385EA1" w:rsidP="00385EA1">
      <w:pPr>
        <w:spacing w:after="0" w:line="360" w:lineRule="auto"/>
        <w:jc w:val="center"/>
        <w:rPr>
          <w:rFonts w:ascii="Times New Roman" w:hAnsi="Times New Roman" w:cs="Times New Roman"/>
          <w:b/>
          <w:sz w:val="28"/>
          <w:szCs w:val="28"/>
          <w:lang w:val="en-US"/>
        </w:rPr>
      </w:pPr>
      <w:r w:rsidRPr="00385EA1">
        <w:rPr>
          <w:rFonts w:ascii="Times New Roman" w:hAnsi="Times New Roman" w:cs="Times New Roman"/>
          <w:b/>
          <w:sz w:val="28"/>
          <w:szCs w:val="28"/>
          <w:lang w:val="en-US"/>
        </w:rPr>
        <w:t>1.Nazariy manbalar:</w:t>
      </w:r>
    </w:p>
    <w:p w:rsidR="00027353" w:rsidRPr="00027353" w:rsidRDefault="00027353" w:rsidP="00027353">
      <w:pPr>
        <w:pStyle w:val="a3"/>
        <w:numPr>
          <w:ilvl w:val="0"/>
          <w:numId w:val="18"/>
        </w:numPr>
        <w:spacing w:after="0" w:line="360" w:lineRule="auto"/>
        <w:jc w:val="center"/>
        <w:rPr>
          <w:rFonts w:ascii="Times New Roman" w:hAnsi="Times New Roman" w:cs="Times New Roman"/>
          <w:sz w:val="28"/>
          <w:szCs w:val="28"/>
          <w:lang w:val="en-US"/>
        </w:rPr>
      </w:pPr>
      <w:r w:rsidRPr="00027353">
        <w:rPr>
          <w:rFonts w:ascii="Times New Roman" w:hAnsi="Times New Roman" w:cs="Times New Roman"/>
          <w:sz w:val="28"/>
          <w:szCs w:val="28"/>
          <w:lang w:val="en-US"/>
        </w:rPr>
        <w:t>Karimov I.A – “Barkamol avlod orzusi” “Sharq”</w:t>
      </w:r>
      <w:r>
        <w:rPr>
          <w:rFonts w:ascii="Times New Roman" w:hAnsi="Times New Roman" w:cs="Times New Roman"/>
          <w:sz w:val="28"/>
          <w:szCs w:val="28"/>
          <w:lang w:val="en-US"/>
        </w:rPr>
        <w:t xml:space="preserve"> </w:t>
      </w:r>
      <w:r w:rsidRPr="00027353">
        <w:rPr>
          <w:rFonts w:ascii="Times New Roman" w:hAnsi="Times New Roman" w:cs="Times New Roman"/>
          <w:sz w:val="28"/>
          <w:szCs w:val="28"/>
          <w:lang w:val="en-US"/>
        </w:rPr>
        <w:t>Toshkent</w:t>
      </w:r>
      <w:r>
        <w:rPr>
          <w:rFonts w:ascii="Times New Roman" w:hAnsi="Times New Roman" w:cs="Times New Roman"/>
          <w:sz w:val="28"/>
          <w:szCs w:val="28"/>
          <w:lang w:val="en-US"/>
        </w:rPr>
        <w:t xml:space="preserve"> </w:t>
      </w:r>
      <w:r w:rsidRPr="00027353">
        <w:rPr>
          <w:rFonts w:ascii="Times New Roman" w:hAnsi="Times New Roman" w:cs="Times New Roman"/>
          <w:sz w:val="28"/>
          <w:szCs w:val="28"/>
          <w:lang w:val="en-US"/>
        </w:rPr>
        <w:t xml:space="preserve"> 2000 –245</w:t>
      </w:r>
      <w:r w:rsidR="00EA29EC" w:rsidRPr="00EA29EC">
        <w:rPr>
          <w:rFonts w:ascii="Times New Roman" w:hAnsi="Times New Roman" w:cs="Times New Roman"/>
          <w:sz w:val="28"/>
          <w:szCs w:val="28"/>
          <w:lang w:val="en-US"/>
        </w:rPr>
        <w:t xml:space="preserve"> </w:t>
      </w:r>
      <w:r w:rsidR="00EA29EC" w:rsidRPr="00027353">
        <w:rPr>
          <w:rFonts w:ascii="Times New Roman" w:hAnsi="Times New Roman" w:cs="Times New Roman"/>
          <w:sz w:val="28"/>
          <w:szCs w:val="28"/>
          <w:lang w:val="en-US"/>
        </w:rPr>
        <w:t>b.</w:t>
      </w:r>
    </w:p>
    <w:p w:rsidR="00385EA1" w:rsidRPr="00385EA1" w:rsidRDefault="00385EA1" w:rsidP="00027353">
      <w:pPr>
        <w:pStyle w:val="a3"/>
        <w:numPr>
          <w:ilvl w:val="0"/>
          <w:numId w:val="18"/>
        </w:numPr>
        <w:tabs>
          <w:tab w:val="left" w:pos="851"/>
        </w:tabs>
        <w:spacing w:line="360" w:lineRule="auto"/>
        <w:rPr>
          <w:rFonts w:ascii="Times New Roman" w:hAnsi="Times New Roman" w:cs="Times New Roman"/>
          <w:sz w:val="28"/>
          <w:szCs w:val="28"/>
          <w:lang w:val="en-US"/>
        </w:rPr>
      </w:pPr>
      <w:r w:rsidRPr="00385EA1">
        <w:rPr>
          <w:rFonts w:ascii="Times New Roman" w:hAnsi="Times New Roman" w:cs="Times New Roman"/>
          <w:sz w:val="28"/>
          <w:szCs w:val="28"/>
          <w:lang w:val="en-US"/>
        </w:rPr>
        <w:t>K a r i m o v </w:t>
      </w:r>
      <w:r w:rsidRPr="00385EA1">
        <w:rPr>
          <w:rFonts w:ascii="Times New Roman" w:eastAsiaTheme="majorEastAsia" w:hAnsi="Times New Roman" w:cs="Times New Roman"/>
          <w:sz w:val="28"/>
          <w:szCs w:val="28"/>
          <w:lang w:val="en-US"/>
        </w:rPr>
        <w:t> </w:t>
      </w:r>
      <w:r w:rsidRPr="00385EA1">
        <w:rPr>
          <w:rFonts w:ascii="Times New Roman" w:hAnsi="Times New Roman" w:cs="Times New Roman"/>
          <w:sz w:val="28"/>
          <w:szCs w:val="28"/>
          <w:lang w:val="en-US"/>
        </w:rPr>
        <w:t>I.A. – “Milliy istiqlol g’oyasi: asosiy tushuncha va tamoyillar” </w:t>
      </w:r>
      <w:r w:rsidRPr="00385EA1">
        <w:rPr>
          <w:rFonts w:ascii="Times New Roman" w:eastAsiaTheme="majorEastAsia" w:hAnsi="Times New Roman" w:cs="Times New Roman"/>
          <w:sz w:val="28"/>
          <w:szCs w:val="28"/>
          <w:lang w:val="en-US"/>
        </w:rPr>
        <w:t> </w:t>
      </w:r>
      <w:r w:rsidRPr="00385EA1">
        <w:rPr>
          <w:rFonts w:ascii="Times New Roman" w:hAnsi="Times New Roman" w:cs="Times New Roman"/>
          <w:sz w:val="28"/>
          <w:szCs w:val="28"/>
          <w:lang w:val="en-US"/>
        </w:rPr>
        <w:t>–</w:t>
      </w:r>
      <w:r w:rsidRPr="00385EA1">
        <w:rPr>
          <w:rFonts w:ascii="Times New Roman" w:eastAsiaTheme="majorEastAsia" w:hAnsi="Times New Roman" w:cs="Times New Roman"/>
          <w:sz w:val="28"/>
          <w:szCs w:val="28"/>
          <w:lang w:val="en-US"/>
        </w:rPr>
        <w:t> “</w:t>
      </w:r>
      <w:r w:rsidRPr="00385EA1">
        <w:rPr>
          <w:rFonts w:ascii="Times New Roman" w:hAnsi="Times New Roman" w:cs="Times New Roman"/>
          <w:sz w:val="28"/>
          <w:szCs w:val="28"/>
          <w:lang w:val="en-US"/>
        </w:rPr>
        <w:t>O’zbekiston”, Toshkent</w:t>
      </w:r>
      <w:r w:rsidRPr="00385EA1">
        <w:rPr>
          <w:rFonts w:ascii="Times New Roman" w:eastAsiaTheme="majorEastAsia" w:hAnsi="Times New Roman" w:cs="Times New Roman"/>
          <w:sz w:val="28"/>
          <w:szCs w:val="28"/>
          <w:lang w:val="en-US"/>
        </w:rPr>
        <w:t>,</w:t>
      </w:r>
      <w:r w:rsidRPr="00385EA1">
        <w:rPr>
          <w:rFonts w:ascii="Times New Roman" w:hAnsi="Times New Roman" w:cs="Times New Roman"/>
          <w:sz w:val="28"/>
          <w:szCs w:val="28"/>
          <w:lang w:val="en-US"/>
        </w:rPr>
        <w:t xml:space="preserve"> 2000.</w:t>
      </w:r>
    </w:p>
    <w:p w:rsidR="00385EA1" w:rsidRPr="00385EA1" w:rsidRDefault="00385EA1" w:rsidP="00027353">
      <w:pPr>
        <w:pStyle w:val="a3"/>
        <w:numPr>
          <w:ilvl w:val="0"/>
          <w:numId w:val="18"/>
        </w:numPr>
        <w:spacing w:line="360" w:lineRule="auto"/>
        <w:rPr>
          <w:rFonts w:ascii="Times New Roman" w:hAnsi="Times New Roman" w:cs="Times New Roman"/>
          <w:sz w:val="28"/>
          <w:szCs w:val="28"/>
          <w:lang w:val="en-US"/>
        </w:rPr>
      </w:pPr>
      <w:r w:rsidRPr="00385EA1">
        <w:rPr>
          <w:rFonts w:ascii="Times New Roman" w:hAnsi="Times New Roman" w:cs="Times New Roman"/>
          <w:sz w:val="28"/>
          <w:szCs w:val="28"/>
          <w:lang w:val="en-US"/>
        </w:rPr>
        <w:t>Karimov I.A. –“Yuksak ma’naviyat – yengilmas kuch” – “Ma’naviyat”, Toshkent, 2009 –175</w:t>
      </w:r>
      <w:r w:rsidR="00EA29EC" w:rsidRPr="00EA29EC">
        <w:rPr>
          <w:rFonts w:ascii="Times New Roman" w:hAnsi="Times New Roman" w:cs="Times New Roman"/>
          <w:sz w:val="28"/>
          <w:szCs w:val="28"/>
          <w:lang w:val="en-US"/>
        </w:rPr>
        <w:t xml:space="preserve"> </w:t>
      </w:r>
      <w:r w:rsidR="00EA29EC" w:rsidRPr="00385EA1">
        <w:rPr>
          <w:rFonts w:ascii="Times New Roman" w:hAnsi="Times New Roman" w:cs="Times New Roman"/>
          <w:sz w:val="28"/>
          <w:szCs w:val="28"/>
          <w:lang w:val="en-US"/>
        </w:rPr>
        <w:t>b.</w:t>
      </w:r>
    </w:p>
    <w:p w:rsidR="00385EA1" w:rsidRPr="00385EA1" w:rsidRDefault="00385EA1" w:rsidP="00027353">
      <w:pPr>
        <w:pStyle w:val="a3"/>
        <w:numPr>
          <w:ilvl w:val="0"/>
          <w:numId w:val="18"/>
        </w:numPr>
        <w:spacing w:line="360" w:lineRule="auto"/>
        <w:rPr>
          <w:rFonts w:ascii="Times New Roman" w:hAnsi="Times New Roman" w:cs="Times New Roman"/>
          <w:sz w:val="28"/>
          <w:szCs w:val="28"/>
          <w:lang w:val="en-US"/>
        </w:rPr>
      </w:pPr>
      <w:r w:rsidRPr="00385EA1">
        <w:rPr>
          <w:rFonts w:ascii="Times New Roman" w:hAnsi="Times New Roman" w:cs="Times New Roman"/>
          <w:sz w:val="28"/>
          <w:szCs w:val="28"/>
          <w:lang w:val="en-US"/>
        </w:rPr>
        <w:t>Cambi L., Ginzburg C., Insolera D., Sofri G. – “L’Italia: ambienti e regioni” – Zanichelli S.p.A., Bologna, 1983 – 410</w:t>
      </w:r>
      <w:r w:rsidR="00EA29EC" w:rsidRPr="00EA29EC">
        <w:rPr>
          <w:rFonts w:ascii="Times New Roman" w:hAnsi="Times New Roman" w:cs="Times New Roman"/>
          <w:sz w:val="28"/>
          <w:szCs w:val="28"/>
          <w:lang w:val="en-US"/>
        </w:rPr>
        <w:t xml:space="preserve"> </w:t>
      </w:r>
      <w:r w:rsidR="00EA29EC" w:rsidRPr="00385EA1">
        <w:rPr>
          <w:rFonts w:ascii="Times New Roman" w:hAnsi="Times New Roman" w:cs="Times New Roman"/>
          <w:sz w:val="28"/>
          <w:szCs w:val="28"/>
          <w:lang w:val="en-US"/>
        </w:rPr>
        <w:t>p</w:t>
      </w:r>
      <w:r w:rsidR="00EA29EC">
        <w:rPr>
          <w:rFonts w:ascii="Times New Roman" w:hAnsi="Times New Roman" w:cs="Times New Roman"/>
          <w:sz w:val="28"/>
          <w:szCs w:val="28"/>
          <w:lang w:val="en-US"/>
        </w:rPr>
        <w:t>.</w:t>
      </w:r>
    </w:p>
    <w:p w:rsidR="00385EA1" w:rsidRPr="00385EA1" w:rsidRDefault="00385EA1" w:rsidP="00027353">
      <w:pPr>
        <w:pStyle w:val="a3"/>
        <w:numPr>
          <w:ilvl w:val="0"/>
          <w:numId w:val="18"/>
        </w:numPr>
        <w:spacing w:line="360" w:lineRule="auto"/>
        <w:rPr>
          <w:rFonts w:ascii="Times New Roman" w:hAnsi="Times New Roman" w:cs="Times New Roman"/>
          <w:sz w:val="28"/>
          <w:szCs w:val="28"/>
          <w:lang w:val="en-US"/>
        </w:rPr>
      </w:pPr>
      <w:r w:rsidRPr="00385EA1">
        <w:rPr>
          <w:rFonts w:ascii="Times New Roman" w:hAnsi="Times New Roman" w:cs="Times New Roman"/>
          <w:sz w:val="28"/>
          <w:szCs w:val="28"/>
          <w:lang w:val="en-US"/>
        </w:rPr>
        <w:t>Carmelo, Angiolina e Marta Sambugar – “Strutture dell’Italiano” – Tipolitografia Istituto S.Gaetano, Firenze, 1986–639</w:t>
      </w:r>
      <w:r w:rsidR="00EA29EC" w:rsidRPr="00EA29EC">
        <w:rPr>
          <w:rFonts w:ascii="Times New Roman" w:hAnsi="Times New Roman" w:cs="Times New Roman"/>
          <w:sz w:val="28"/>
          <w:szCs w:val="28"/>
          <w:lang w:val="en-US"/>
        </w:rPr>
        <w:t xml:space="preserve"> </w:t>
      </w:r>
      <w:r w:rsidR="00EA29EC" w:rsidRPr="00385EA1">
        <w:rPr>
          <w:rFonts w:ascii="Times New Roman" w:hAnsi="Times New Roman" w:cs="Times New Roman"/>
          <w:sz w:val="28"/>
          <w:szCs w:val="28"/>
          <w:lang w:val="en-US"/>
        </w:rPr>
        <w:t>p.</w:t>
      </w:r>
    </w:p>
    <w:p w:rsidR="00385EA1" w:rsidRPr="00385EA1" w:rsidRDefault="00385EA1" w:rsidP="00027353">
      <w:pPr>
        <w:pStyle w:val="a3"/>
        <w:numPr>
          <w:ilvl w:val="0"/>
          <w:numId w:val="18"/>
        </w:numPr>
        <w:spacing w:line="360" w:lineRule="auto"/>
        <w:rPr>
          <w:rFonts w:ascii="Times New Roman" w:hAnsi="Times New Roman" w:cs="Times New Roman"/>
          <w:sz w:val="28"/>
          <w:szCs w:val="28"/>
          <w:lang w:val="en-US"/>
        </w:rPr>
      </w:pPr>
      <w:r w:rsidRPr="00385EA1">
        <w:rPr>
          <w:rFonts w:ascii="Times New Roman" w:hAnsi="Times New Roman" w:cs="Times New Roman"/>
          <w:sz w:val="28"/>
          <w:szCs w:val="28"/>
          <w:lang w:val="en-US"/>
        </w:rPr>
        <w:t>Coveri L., Benucci A., Diadori P. – “La varietà dell’Italiano” – Bonacci Editore, Roma, 1998–322</w:t>
      </w:r>
      <w:r w:rsidR="00EA29EC" w:rsidRPr="00EA29EC">
        <w:rPr>
          <w:rFonts w:ascii="Times New Roman" w:hAnsi="Times New Roman" w:cs="Times New Roman"/>
          <w:sz w:val="28"/>
          <w:szCs w:val="28"/>
          <w:lang w:val="en-US"/>
        </w:rPr>
        <w:t xml:space="preserve"> </w:t>
      </w:r>
      <w:r w:rsidR="00EA29EC" w:rsidRPr="00385EA1">
        <w:rPr>
          <w:rFonts w:ascii="Times New Roman" w:hAnsi="Times New Roman" w:cs="Times New Roman"/>
          <w:sz w:val="28"/>
          <w:szCs w:val="28"/>
          <w:lang w:val="en-US"/>
        </w:rPr>
        <w:t>p.</w:t>
      </w:r>
    </w:p>
    <w:p w:rsidR="00385EA1" w:rsidRPr="00385EA1" w:rsidRDefault="00385EA1" w:rsidP="00027353">
      <w:pPr>
        <w:pStyle w:val="a3"/>
        <w:numPr>
          <w:ilvl w:val="0"/>
          <w:numId w:val="18"/>
        </w:numPr>
        <w:spacing w:line="360" w:lineRule="auto"/>
        <w:rPr>
          <w:rFonts w:ascii="Times New Roman" w:hAnsi="Times New Roman" w:cs="Times New Roman"/>
          <w:sz w:val="28"/>
          <w:szCs w:val="28"/>
          <w:lang w:val="en-US"/>
        </w:rPr>
      </w:pPr>
      <w:r w:rsidRPr="00385EA1">
        <w:rPr>
          <w:rFonts w:ascii="Times New Roman" w:hAnsi="Times New Roman" w:cs="Times New Roman"/>
          <w:sz w:val="28"/>
          <w:szCs w:val="28"/>
          <w:lang w:val="en-US"/>
        </w:rPr>
        <w:t>Dardano M., Trifone P. – “Grammatica italiana con nozioni di linguistica” – Zanichelli Editore S.p.A., Bologna, 1995–789</w:t>
      </w:r>
      <w:r w:rsidR="00EA29EC" w:rsidRPr="00EA29EC">
        <w:rPr>
          <w:rFonts w:ascii="Times New Roman" w:hAnsi="Times New Roman" w:cs="Times New Roman"/>
          <w:sz w:val="28"/>
          <w:szCs w:val="28"/>
          <w:lang w:val="en-US"/>
        </w:rPr>
        <w:t xml:space="preserve"> </w:t>
      </w:r>
      <w:r w:rsidR="00EA29EC" w:rsidRPr="00385EA1">
        <w:rPr>
          <w:rFonts w:ascii="Times New Roman" w:hAnsi="Times New Roman" w:cs="Times New Roman"/>
          <w:sz w:val="28"/>
          <w:szCs w:val="28"/>
          <w:lang w:val="en-US"/>
        </w:rPr>
        <w:t>p.</w:t>
      </w:r>
    </w:p>
    <w:p w:rsidR="00385EA1" w:rsidRPr="00385EA1" w:rsidRDefault="00385EA1" w:rsidP="00027353">
      <w:pPr>
        <w:pStyle w:val="a3"/>
        <w:numPr>
          <w:ilvl w:val="0"/>
          <w:numId w:val="18"/>
        </w:numPr>
        <w:spacing w:line="360" w:lineRule="auto"/>
        <w:rPr>
          <w:rFonts w:ascii="Times New Roman" w:hAnsi="Times New Roman" w:cs="Times New Roman"/>
          <w:sz w:val="28"/>
          <w:szCs w:val="28"/>
          <w:lang w:val="en-US"/>
        </w:rPr>
      </w:pPr>
      <w:r w:rsidRPr="004E0999">
        <w:rPr>
          <w:rFonts w:ascii="Times New Roman" w:hAnsi="Times New Roman" w:cs="Times New Roman"/>
          <w:sz w:val="28"/>
          <w:szCs w:val="28"/>
          <w:lang w:val="fr-FR"/>
        </w:rPr>
        <w:t xml:space="preserve">Dardano M., Trifone P. – “La lingua italiana. </w:t>
      </w:r>
      <w:r w:rsidRPr="00385EA1">
        <w:rPr>
          <w:rFonts w:ascii="Times New Roman" w:hAnsi="Times New Roman" w:cs="Times New Roman"/>
          <w:sz w:val="28"/>
          <w:szCs w:val="28"/>
          <w:lang w:val="en-US"/>
        </w:rPr>
        <w:t>Una grammatica completa e rigorosa” – Zanichelli Editore S.p.A., Bologna, 1985–463</w:t>
      </w:r>
      <w:r w:rsidR="00EA29EC" w:rsidRPr="00EA29EC">
        <w:rPr>
          <w:rFonts w:ascii="Times New Roman" w:hAnsi="Times New Roman" w:cs="Times New Roman"/>
          <w:sz w:val="28"/>
          <w:szCs w:val="28"/>
          <w:lang w:val="en-US"/>
        </w:rPr>
        <w:t xml:space="preserve"> </w:t>
      </w:r>
      <w:r w:rsidR="00EA29EC" w:rsidRPr="00385EA1">
        <w:rPr>
          <w:rFonts w:ascii="Times New Roman" w:hAnsi="Times New Roman" w:cs="Times New Roman"/>
          <w:sz w:val="28"/>
          <w:szCs w:val="28"/>
          <w:lang w:val="en-US"/>
        </w:rPr>
        <w:t>p.</w:t>
      </w:r>
    </w:p>
    <w:p w:rsidR="00385EA1" w:rsidRPr="00385EA1" w:rsidRDefault="00385EA1" w:rsidP="00027353">
      <w:pPr>
        <w:pStyle w:val="a3"/>
        <w:numPr>
          <w:ilvl w:val="0"/>
          <w:numId w:val="18"/>
        </w:numPr>
        <w:tabs>
          <w:tab w:val="left" w:pos="851"/>
        </w:tabs>
        <w:spacing w:line="360" w:lineRule="auto"/>
        <w:rPr>
          <w:rFonts w:ascii="Times New Roman" w:hAnsi="Times New Roman" w:cs="Times New Roman"/>
          <w:sz w:val="28"/>
          <w:szCs w:val="28"/>
          <w:lang w:val="en-US"/>
        </w:rPr>
      </w:pPr>
      <w:r w:rsidRPr="00385EA1">
        <w:rPr>
          <w:rFonts w:ascii="Times New Roman" w:hAnsi="Times New Roman" w:cs="Times New Roman"/>
          <w:sz w:val="28"/>
          <w:szCs w:val="28"/>
          <w:lang w:val="en-US"/>
        </w:rPr>
        <w:t>Nadia Cannata – “Gli scrittori italiani” - Zanichelli Editore S.p.A., Bologna, 1997–431</w:t>
      </w:r>
      <w:r w:rsidR="00EA29EC" w:rsidRPr="00EA29EC">
        <w:rPr>
          <w:rFonts w:ascii="Times New Roman" w:hAnsi="Times New Roman" w:cs="Times New Roman"/>
          <w:sz w:val="28"/>
          <w:szCs w:val="28"/>
          <w:lang w:val="en-US"/>
        </w:rPr>
        <w:t xml:space="preserve"> </w:t>
      </w:r>
      <w:r w:rsidR="00EA29EC" w:rsidRPr="00385EA1">
        <w:rPr>
          <w:rFonts w:ascii="Times New Roman" w:hAnsi="Times New Roman" w:cs="Times New Roman"/>
          <w:sz w:val="28"/>
          <w:szCs w:val="28"/>
          <w:lang w:val="en-US"/>
        </w:rPr>
        <w:t>p.</w:t>
      </w:r>
    </w:p>
    <w:p w:rsidR="00385EA1" w:rsidRPr="00385EA1" w:rsidRDefault="00385EA1" w:rsidP="00385EA1">
      <w:pPr>
        <w:spacing w:line="360" w:lineRule="auto"/>
        <w:ind w:left="426" w:firstLine="283"/>
        <w:jc w:val="center"/>
        <w:rPr>
          <w:rFonts w:ascii="Times New Roman" w:hAnsi="Times New Roman" w:cs="Times New Roman"/>
          <w:b/>
          <w:sz w:val="28"/>
          <w:szCs w:val="28"/>
          <w:lang w:val="en-US"/>
        </w:rPr>
      </w:pPr>
      <w:r>
        <w:rPr>
          <w:rFonts w:ascii="Times New Roman" w:hAnsi="Times New Roman" w:cs="Times New Roman"/>
          <w:b/>
          <w:sz w:val="28"/>
          <w:szCs w:val="28"/>
          <w:lang w:val="en-US"/>
        </w:rPr>
        <w:t>2. Lug’atlar</w:t>
      </w:r>
      <w:r w:rsidRPr="00385EA1">
        <w:rPr>
          <w:rFonts w:ascii="Times New Roman" w:hAnsi="Times New Roman" w:cs="Times New Roman"/>
          <w:b/>
          <w:sz w:val="28"/>
          <w:szCs w:val="28"/>
          <w:lang w:val="en-US"/>
        </w:rPr>
        <w:t>:</w:t>
      </w:r>
    </w:p>
    <w:p w:rsidR="00385EA1" w:rsidRPr="004E0999" w:rsidRDefault="00385EA1" w:rsidP="00385EA1">
      <w:pPr>
        <w:pStyle w:val="a3"/>
        <w:numPr>
          <w:ilvl w:val="0"/>
          <w:numId w:val="17"/>
        </w:numPr>
        <w:spacing w:line="360" w:lineRule="auto"/>
        <w:ind w:left="851" w:hanging="425"/>
        <w:rPr>
          <w:rFonts w:ascii="Times New Roman" w:hAnsi="Times New Roman" w:cs="Times New Roman"/>
          <w:sz w:val="28"/>
          <w:szCs w:val="28"/>
          <w:lang w:val="fr-FR"/>
        </w:rPr>
      </w:pPr>
      <w:r w:rsidRPr="004E0999">
        <w:rPr>
          <w:rFonts w:ascii="Times New Roman" w:hAnsi="Times New Roman" w:cs="Times New Roman"/>
          <w:sz w:val="28"/>
          <w:szCs w:val="28"/>
          <w:lang w:val="fr-FR"/>
        </w:rPr>
        <w:t>Baldelli I., Mazzetti A., Falcinelli M., Servadio B. – “Dizionario Fondamentale della lingua italiana per stranieri” – La Tipografica Varese S.p.A., Firenze, 2005–442</w:t>
      </w:r>
      <w:r w:rsidR="00EA29EC" w:rsidRPr="004E0999">
        <w:rPr>
          <w:rFonts w:ascii="Times New Roman" w:hAnsi="Times New Roman" w:cs="Times New Roman"/>
          <w:sz w:val="28"/>
          <w:szCs w:val="28"/>
          <w:lang w:val="fr-FR"/>
        </w:rPr>
        <w:t xml:space="preserve"> p.</w:t>
      </w:r>
    </w:p>
    <w:p w:rsidR="00385EA1" w:rsidRPr="00385EA1" w:rsidRDefault="00385EA1" w:rsidP="00385EA1">
      <w:pPr>
        <w:pStyle w:val="a3"/>
        <w:numPr>
          <w:ilvl w:val="0"/>
          <w:numId w:val="17"/>
        </w:numPr>
        <w:spacing w:line="360" w:lineRule="auto"/>
        <w:ind w:left="851" w:hanging="425"/>
        <w:rPr>
          <w:rFonts w:ascii="Times New Roman" w:hAnsi="Times New Roman" w:cs="Times New Roman"/>
          <w:sz w:val="28"/>
          <w:szCs w:val="28"/>
          <w:lang w:val="en-US"/>
        </w:rPr>
      </w:pPr>
      <w:bookmarkStart w:id="0" w:name="_GoBack"/>
      <w:bookmarkEnd w:id="0"/>
      <w:r w:rsidRPr="004E0999">
        <w:rPr>
          <w:rFonts w:ascii="Times New Roman" w:hAnsi="Times New Roman" w:cs="Times New Roman"/>
          <w:sz w:val="28"/>
          <w:szCs w:val="28"/>
          <w:lang w:val="fr-FR"/>
        </w:rPr>
        <w:lastRenderedPageBreak/>
        <w:t xml:space="preserve"> </w:t>
      </w:r>
      <w:r w:rsidRPr="00385EA1">
        <w:rPr>
          <w:rFonts w:ascii="Times New Roman" w:hAnsi="Times New Roman" w:cs="Times New Roman"/>
          <w:sz w:val="28"/>
          <w:szCs w:val="28"/>
          <w:lang w:val="en-US"/>
        </w:rPr>
        <w:t xml:space="preserve">Coda C. – “Dizonario: italiano-latino, latino-italiano” – Rielaborazione della 20a edizone, Torino, 1897– </w:t>
      </w:r>
      <w:r w:rsidR="00EA29EC">
        <w:rPr>
          <w:rFonts w:ascii="Times New Roman" w:hAnsi="Times New Roman" w:cs="Times New Roman"/>
          <w:sz w:val="28"/>
          <w:szCs w:val="28"/>
          <w:lang w:val="en-US"/>
        </w:rPr>
        <w:t xml:space="preserve"> </w:t>
      </w:r>
      <w:r w:rsidRPr="00385EA1">
        <w:rPr>
          <w:rFonts w:ascii="Times New Roman" w:hAnsi="Times New Roman" w:cs="Times New Roman"/>
          <w:sz w:val="28"/>
          <w:szCs w:val="28"/>
          <w:lang w:val="en-US"/>
        </w:rPr>
        <w:t>678</w:t>
      </w:r>
      <w:r w:rsidR="00EA29EC" w:rsidRPr="00EA29EC">
        <w:rPr>
          <w:rFonts w:ascii="Times New Roman" w:hAnsi="Times New Roman" w:cs="Times New Roman"/>
          <w:sz w:val="28"/>
          <w:szCs w:val="28"/>
          <w:lang w:val="en-US"/>
        </w:rPr>
        <w:t xml:space="preserve"> </w:t>
      </w:r>
      <w:r w:rsidR="00EA29EC" w:rsidRPr="00385EA1">
        <w:rPr>
          <w:rFonts w:ascii="Times New Roman" w:hAnsi="Times New Roman" w:cs="Times New Roman"/>
          <w:sz w:val="28"/>
          <w:szCs w:val="28"/>
          <w:lang w:val="en-US"/>
        </w:rPr>
        <w:t>p.</w:t>
      </w:r>
    </w:p>
    <w:p w:rsidR="00385EA1" w:rsidRPr="00385EA1" w:rsidRDefault="00385EA1" w:rsidP="00385EA1">
      <w:pPr>
        <w:pStyle w:val="a3"/>
        <w:numPr>
          <w:ilvl w:val="0"/>
          <w:numId w:val="17"/>
        </w:numPr>
        <w:spacing w:line="360" w:lineRule="auto"/>
        <w:ind w:left="851" w:hanging="425"/>
        <w:rPr>
          <w:rFonts w:ascii="Times New Roman" w:hAnsi="Times New Roman" w:cs="Times New Roman"/>
          <w:sz w:val="28"/>
          <w:szCs w:val="28"/>
          <w:lang w:val="en-US"/>
        </w:rPr>
      </w:pPr>
      <w:r w:rsidRPr="00385EA1">
        <w:rPr>
          <w:rFonts w:ascii="Times New Roman" w:hAnsi="Times New Roman" w:cs="Times New Roman"/>
          <w:sz w:val="28"/>
          <w:szCs w:val="28"/>
          <w:lang w:val="en-US"/>
        </w:rPr>
        <w:t>Cortellazzo M., Zolli P. – “Dizionario Etimologico della Lingua Italiana” - Zanichelli Editore S.p.A., Bologna, 1996 –1856</w:t>
      </w:r>
      <w:r w:rsidR="00EA29EC" w:rsidRPr="00EA29EC">
        <w:rPr>
          <w:rFonts w:ascii="Times New Roman" w:hAnsi="Times New Roman" w:cs="Times New Roman"/>
          <w:sz w:val="28"/>
          <w:szCs w:val="28"/>
          <w:lang w:val="en-US"/>
        </w:rPr>
        <w:t xml:space="preserve"> </w:t>
      </w:r>
      <w:r w:rsidR="00EA29EC" w:rsidRPr="00385EA1">
        <w:rPr>
          <w:rFonts w:ascii="Times New Roman" w:hAnsi="Times New Roman" w:cs="Times New Roman"/>
          <w:sz w:val="28"/>
          <w:szCs w:val="28"/>
          <w:lang w:val="en-US"/>
        </w:rPr>
        <w:t>p.</w:t>
      </w:r>
    </w:p>
    <w:p w:rsidR="00385EA1" w:rsidRPr="00385EA1" w:rsidRDefault="00385EA1" w:rsidP="00385EA1">
      <w:pPr>
        <w:pStyle w:val="a3"/>
        <w:numPr>
          <w:ilvl w:val="0"/>
          <w:numId w:val="17"/>
        </w:numPr>
        <w:spacing w:line="360" w:lineRule="auto"/>
        <w:ind w:left="851" w:hanging="425"/>
        <w:rPr>
          <w:rFonts w:ascii="Times New Roman" w:hAnsi="Times New Roman" w:cs="Times New Roman"/>
          <w:sz w:val="28"/>
          <w:szCs w:val="28"/>
          <w:lang w:val="en-US"/>
        </w:rPr>
      </w:pPr>
      <w:r w:rsidRPr="00385EA1">
        <w:rPr>
          <w:rFonts w:ascii="Times New Roman" w:hAnsi="Times New Roman" w:cs="Times New Roman"/>
          <w:sz w:val="28"/>
          <w:szCs w:val="28"/>
          <w:lang w:val="en-US"/>
        </w:rPr>
        <w:t xml:space="preserve">Pittàno G. – “Dizionario grammaticale e degli usi della lingua italiana” - Zanichelli Editore S.p.A., Bologna, 1993. </w:t>
      </w:r>
    </w:p>
    <w:p w:rsidR="00385EA1" w:rsidRPr="00385EA1" w:rsidRDefault="00385EA1" w:rsidP="00385EA1">
      <w:pPr>
        <w:pStyle w:val="a3"/>
        <w:numPr>
          <w:ilvl w:val="0"/>
          <w:numId w:val="16"/>
        </w:numPr>
        <w:tabs>
          <w:tab w:val="left" w:pos="851"/>
        </w:tabs>
        <w:spacing w:line="360" w:lineRule="auto"/>
        <w:ind w:left="851" w:hanging="425"/>
        <w:rPr>
          <w:rFonts w:ascii="Times New Roman" w:hAnsi="Times New Roman" w:cs="Times New Roman"/>
          <w:sz w:val="28"/>
          <w:szCs w:val="28"/>
        </w:rPr>
      </w:pPr>
      <w:r w:rsidRPr="00385EA1">
        <w:rPr>
          <w:rFonts w:ascii="Times New Roman" w:hAnsi="Times New Roman" w:cs="Times New Roman"/>
          <w:sz w:val="28"/>
          <w:szCs w:val="28"/>
          <w:lang w:val="en-US"/>
        </w:rPr>
        <w:t>Sandrone A.M.,K a r i m o v </w:t>
      </w:r>
      <w:r w:rsidRPr="00385EA1">
        <w:rPr>
          <w:rFonts w:ascii="Times New Roman" w:eastAsiaTheme="majorEastAsia" w:hAnsi="Times New Roman" w:cs="Times New Roman"/>
          <w:sz w:val="28"/>
          <w:szCs w:val="28"/>
          <w:lang w:val="en-US"/>
        </w:rPr>
        <w:t> </w:t>
      </w:r>
      <w:r w:rsidRPr="00385EA1">
        <w:rPr>
          <w:rFonts w:ascii="Times New Roman" w:hAnsi="Times New Roman" w:cs="Times New Roman"/>
          <w:sz w:val="28"/>
          <w:szCs w:val="28"/>
          <w:lang w:val="en-US"/>
        </w:rPr>
        <w:t>I.A.</w:t>
      </w:r>
      <w:r w:rsidRPr="00385EA1">
        <w:rPr>
          <w:rFonts w:ascii="Times New Roman" w:eastAsiaTheme="majorEastAsia" w:hAnsi="Times New Roman" w:cs="Times New Roman"/>
          <w:sz w:val="28"/>
          <w:szCs w:val="28"/>
          <w:lang w:val="en-US"/>
        </w:rPr>
        <w:t> </w:t>
      </w:r>
      <w:r w:rsidRPr="00385EA1">
        <w:rPr>
          <w:rFonts w:ascii="Times New Roman" w:hAnsi="Times New Roman" w:cs="Times New Roman"/>
          <w:sz w:val="28"/>
          <w:szCs w:val="28"/>
          <w:lang w:val="en-US"/>
        </w:rPr>
        <w:t>Milliy istiqlol g’oyasi: asosiy tushuncha va tamoyillar.  </w:t>
      </w:r>
      <w:r w:rsidRPr="00385EA1">
        <w:rPr>
          <w:rFonts w:ascii="Times New Roman" w:eastAsiaTheme="majorEastAsia" w:hAnsi="Times New Roman" w:cs="Times New Roman"/>
          <w:sz w:val="28"/>
          <w:szCs w:val="28"/>
          <w:lang w:val="en-US"/>
        </w:rPr>
        <w:t> </w:t>
      </w:r>
      <w:r w:rsidRPr="00385EA1">
        <w:rPr>
          <w:rFonts w:ascii="Times New Roman" w:hAnsi="Times New Roman" w:cs="Times New Roman"/>
          <w:sz w:val="28"/>
          <w:szCs w:val="28"/>
        </w:rPr>
        <w:t>–</w:t>
      </w:r>
      <w:r w:rsidRPr="00385EA1">
        <w:rPr>
          <w:rFonts w:ascii="Times New Roman" w:eastAsiaTheme="majorEastAsia" w:hAnsi="Times New Roman" w:cs="Times New Roman"/>
          <w:sz w:val="28"/>
          <w:szCs w:val="28"/>
        </w:rPr>
        <w:t> </w:t>
      </w:r>
      <w:r w:rsidRPr="00385EA1">
        <w:rPr>
          <w:rFonts w:ascii="Times New Roman" w:hAnsi="Times New Roman" w:cs="Times New Roman"/>
          <w:sz w:val="28"/>
          <w:szCs w:val="28"/>
        </w:rPr>
        <w:t>Toshkent</w:t>
      </w:r>
      <w:r w:rsidRPr="00385EA1">
        <w:rPr>
          <w:rFonts w:ascii="Times New Roman" w:eastAsiaTheme="majorEastAsia" w:hAnsi="Times New Roman" w:cs="Times New Roman"/>
          <w:sz w:val="28"/>
          <w:szCs w:val="28"/>
        </w:rPr>
        <w:t> </w:t>
      </w:r>
      <w:r w:rsidRPr="00385EA1">
        <w:rPr>
          <w:rFonts w:ascii="Times New Roman" w:hAnsi="Times New Roman" w:cs="Times New Roman"/>
          <w:sz w:val="28"/>
          <w:szCs w:val="28"/>
        </w:rPr>
        <w:t>:O’zbekiston, 2000.</w:t>
      </w:r>
    </w:p>
    <w:p w:rsidR="00385EA1" w:rsidRPr="00385EA1" w:rsidRDefault="00385EA1" w:rsidP="00385EA1">
      <w:pPr>
        <w:pStyle w:val="a3"/>
        <w:numPr>
          <w:ilvl w:val="0"/>
          <w:numId w:val="17"/>
        </w:numPr>
        <w:spacing w:line="360" w:lineRule="auto"/>
        <w:ind w:left="851" w:hanging="425"/>
        <w:rPr>
          <w:rFonts w:ascii="Times New Roman" w:hAnsi="Times New Roman" w:cs="Times New Roman"/>
          <w:sz w:val="28"/>
          <w:szCs w:val="28"/>
          <w:lang w:val="en-US"/>
        </w:rPr>
      </w:pPr>
      <w:r w:rsidRPr="00385EA1">
        <w:rPr>
          <w:rFonts w:ascii="Times New Roman" w:hAnsi="Times New Roman" w:cs="Times New Roman"/>
          <w:sz w:val="28"/>
          <w:szCs w:val="28"/>
          <w:lang w:val="en-US"/>
        </w:rPr>
        <w:t xml:space="preserve">Tullio De Mauro – “Il dizionario della lingua italiana” – Pavaria Buno Mondadori Editore, Milano, 2000– </w:t>
      </w:r>
      <w:r w:rsidR="00EA29EC">
        <w:rPr>
          <w:rFonts w:ascii="Times New Roman" w:hAnsi="Times New Roman" w:cs="Times New Roman"/>
          <w:sz w:val="28"/>
          <w:szCs w:val="28"/>
          <w:lang w:val="en-US"/>
        </w:rPr>
        <w:t xml:space="preserve"> </w:t>
      </w:r>
      <w:r w:rsidRPr="00385EA1">
        <w:rPr>
          <w:rFonts w:ascii="Times New Roman" w:hAnsi="Times New Roman" w:cs="Times New Roman"/>
          <w:sz w:val="28"/>
          <w:szCs w:val="28"/>
          <w:lang w:val="en-US"/>
        </w:rPr>
        <w:t>2998</w:t>
      </w:r>
      <w:r w:rsidR="00EA29EC" w:rsidRPr="00EA29EC">
        <w:rPr>
          <w:rFonts w:ascii="Times New Roman" w:hAnsi="Times New Roman" w:cs="Times New Roman"/>
          <w:sz w:val="28"/>
          <w:szCs w:val="28"/>
          <w:lang w:val="en-US"/>
        </w:rPr>
        <w:t xml:space="preserve"> </w:t>
      </w:r>
      <w:r w:rsidR="00EA29EC" w:rsidRPr="00385EA1">
        <w:rPr>
          <w:rFonts w:ascii="Times New Roman" w:hAnsi="Times New Roman" w:cs="Times New Roman"/>
          <w:sz w:val="28"/>
          <w:szCs w:val="28"/>
          <w:lang w:val="en-US"/>
        </w:rPr>
        <w:t>p.</w:t>
      </w:r>
    </w:p>
    <w:p w:rsidR="00385EA1" w:rsidRPr="00385EA1" w:rsidRDefault="00385EA1" w:rsidP="00385EA1">
      <w:pPr>
        <w:pStyle w:val="a3"/>
        <w:numPr>
          <w:ilvl w:val="0"/>
          <w:numId w:val="17"/>
        </w:numPr>
        <w:spacing w:line="360" w:lineRule="auto"/>
        <w:ind w:left="851" w:hanging="425"/>
        <w:rPr>
          <w:rFonts w:ascii="Times New Roman" w:hAnsi="Times New Roman" w:cs="Times New Roman"/>
          <w:sz w:val="28"/>
          <w:szCs w:val="28"/>
          <w:lang w:val="en-US"/>
        </w:rPr>
      </w:pPr>
      <w:r w:rsidRPr="00385EA1">
        <w:rPr>
          <w:rFonts w:ascii="Times New Roman" w:hAnsi="Times New Roman" w:cs="Times New Roman"/>
          <w:sz w:val="28"/>
          <w:szCs w:val="28"/>
          <w:lang w:val="en-US"/>
        </w:rPr>
        <w:t>Vladimir Kovalev – “Dizionario russo-italiano, italiano-russo” Zanichelli Editore S.p.A., Bologna, 2000 –2176</w:t>
      </w:r>
      <w:r w:rsidR="00EA29EC" w:rsidRPr="00EA29EC">
        <w:rPr>
          <w:rFonts w:ascii="Times New Roman" w:hAnsi="Times New Roman" w:cs="Times New Roman"/>
          <w:sz w:val="28"/>
          <w:szCs w:val="28"/>
          <w:lang w:val="en-US"/>
        </w:rPr>
        <w:t xml:space="preserve"> </w:t>
      </w:r>
      <w:r w:rsidR="00EA29EC" w:rsidRPr="00385EA1">
        <w:rPr>
          <w:rFonts w:ascii="Times New Roman" w:hAnsi="Times New Roman" w:cs="Times New Roman"/>
          <w:sz w:val="28"/>
          <w:szCs w:val="28"/>
          <w:lang w:val="en-US"/>
        </w:rPr>
        <w:t>p.</w:t>
      </w:r>
    </w:p>
    <w:p w:rsidR="00385EA1" w:rsidRPr="00385EA1" w:rsidRDefault="00385EA1" w:rsidP="00385EA1">
      <w:pPr>
        <w:pStyle w:val="a3"/>
        <w:numPr>
          <w:ilvl w:val="0"/>
          <w:numId w:val="17"/>
        </w:numPr>
        <w:spacing w:line="360" w:lineRule="auto"/>
        <w:ind w:left="851" w:hanging="425"/>
        <w:rPr>
          <w:rFonts w:ascii="Times New Roman" w:hAnsi="Times New Roman" w:cs="Times New Roman"/>
          <w:sz w:val="28"/>
          <w:szCs w:val="28"/>
          <w:lang w:val="en-US"/>
        </w:rPr>
      </w:pPr>
      <w:r w:rsidRPr="00385EA1">
        <w:rPr>
          <w:rFonts w:ascii="Times New Roman" w:hAnsi="Times New Roman" w:cs="Times New Roman"/>
          <w:sz w:val="28"/>
          <w:szCs w:val="28"/>
          <w:lang w:val="en-US"/>
        </w:rPr>
        <w:t>Zorko G.F. – “Nuovo dizionario italiano-russo” AST: Astrel, Mosca, 2011 –608</w:t>
      </w:r>
      <w:r w:rsidR="00EA29EC" w:rsidRPr="00EA29EC">
        <w:rPr>
          <w:rFonts w:ascii="Times New Roman" w:hAnsi="Times New Roman" w:cs="Times New Roman"/>
          <w:sz w:val="28"/>
          <w:szCs w:val="28"/>
          <w:lang w:val="en-US"/>
        </w:rPr>
        <w:t xml:space="preserve"> </w:t>
      </w:r>
      <w:r w:rsidR="00EA29EC" w:rsidRPr="00385EA1">
        <w:rPr>
          <w:rFonts w:ascii="Times New Roman" w:hAnsi="Times New Roman" w:cs="Times New Roman"/>
          <w:sz w:val="28"/>
          <w:szCs w:val="28"/>
          <w:lang w:val="en-US"/>
        </w:rPr>
        <w:t>p.</w:t>
      </w:r>
    </w:p>
    <w:p w:rsidR="00385EA1" w:rsidRPr="00385EA1" w:rsidRDefault="00385EA1" w:rsidP="00385EA1">
      <w:pPr>
        <w:pStyle w:val="a3"/>
        <w:numPr>
          <w:ilvl w:val="0"/>
          <w:numId w:val="17"/>
        </w:numPr>
        <w:spacing w:line="360" w:lineRule="auto"/>
        <w:ind w:left="851" w:hanging="425"/>
        <w:rPr>
          <w:rFonts w:ascii="Times New Roman" w:hAnsi="Times New Roman" w:cs="Times New Roman"/>
          <w:sz w:val="28"/>
          <w:szCs w:val="28"/>
        </w:rPr>
      </w:pPr>
      <w:r w:rsidRPr="00385EA1">
        <w:rPr>
          <w:rFonts w:ascii="Times New Roman" w:hAnsi="Times New Roman" w:cs="Times New Roman"/>
          <w:sz w:val="28"/>
          <w:szCs w:val="28"/>
        </w:rPr>
        <w:t xml:space="preserve">Белик Е.В. – “Современный итальянско-русский, русско-итальянский словарь” – </w:t>
      </w:r>
      <w:r w:rsidRPr="00385EA1">
        <w:rPr>
          <w:rFonts w:ascii="Times New Roman" w:hAnsi="Times New Roman" w:cs="Times New Roman"/>
          <w:sz w:val="28"/>
          <w:szCs w:val="28"/>
          <w:lang w:val="en-US"/>
        </w:rPr>
        <w:t>OOO</w:t>
      </w:r>
      <w:r w:rsidRPr="00385EA1">
        <w:rPr>
          <w:rFonts w:ascii="Times New Roman" w:hAnsi="Times New Roman" w:cs="Times New Roman"/>
          <w:sz w:val="28"/>
          <w:szCs w:val="28"/>
        </w:rPr>
        <w:t xml:space="preserve"> “Удача”, Ростов-на-Дону, 2008 – </w:t>
      </w:r>
      <w:r w:rsidR="00EA29EC" w:rsidRPr="00EA29EC">
        <w:rPr>
          <w:rFonts w:ascii="Times New Roman" w:hAnsi="Times New Roman" w:cs="Times New Roman"/>
          <w:sz w:val="28"/>
          <w:szCs w:val="28"/>
        </w:rPr>
        <w:t xml:space="preserve"> </w:t>
      </w:r>
      <w:r w:rsidRPr="00385EA1">
        <w:rPr>
          <w:rFonts w:ascii="Times New Roman" w:hAnsi="Times New Roman" w:cs="Times New Roman"/>
          <w:sz w:val="28"/>
          <w:szCs w:val="28"/>
        </w:rPr>
        <w:t>480</w:t>
      </w:r>
      <w:r w:rsidR="00EA29EC" w:rsidRPr="00EA29EC">
        <w:rPr>
          <w:rFonts w:ascii="Times New Roman" w:hAnsi="Times New Roman" w:cs="Times New Roman"/>
          <w:sz w:val="28"/>
          <w:szCs w:val="28"/>
        </w:rPr>
        <w:t xml:space="preserve"> </w:t>
      </w:r>
      <w:r w:rsidR="00EA29EC" w:rsidRPr="00385EA1">
        <w:rPr>
          <w:rFonts w:ascii="Times New Roman" w:hAnsi="Times New Roman" w:cs="Times New Roman"/>
          <w:sz w:val="28"/>
          <w:szCs w:val="28"/>
        </w:rPr>
        <w:t>с.</w:t>
      </w:r>
    </w:p>
    <w:p w:rsidR="00385EA1" w:rsidRPr="00385EA1" w:rsidRDefault="00385EA1" w:rsidP="00385EA1">
      <w:pPr>
        <w:pStyle w:val="a3"/>
        <w:spacing w:after="0" w:line="360" w:lineRule="auto"/>
        <w:ind w:left="851"/>
        <w:jc w:val="center"/>
        <w:rPr>
          <w:rFonts w:ascii="Times New Roman" w:hAnsi="Times New Roman" w:cs="Times New Roman"/>
          <w:b/>
          <w:sz w:val="28"/>
          <w:szCs w:val="28"/>
          <w:lang w:val="en-US"/>
        </w:rPr>
      </w:pPr>
      <w:r>
        <w:rPr>
          <w:rFonts w:ascii="Times New Roman" w:hAnsi="Times New Roman" w:cs="Times New Roman"/>
          <w:b/>
          <w:sz w:val="28"/>
          <w:szCs w:val="28"/>
          <w:lang w:val="en-US"/>
        </w:rPr>
        <w:t>3. Internet manbalar</w:t>
      </w:r>
      <w:r w:rsidRPr="00385EA1">
        <w:rPr>
          <w:rFonts w:ascii="Times New Roman" w:hAnsi="Times New Roman" w:cs="Times New Roman"/>
          <w:b/>
          <w:sz w:val="28"/>
          <w:szCs w:val="28"/>
          <w:lang w:val="en-US"/>
        </w:rPr>
        <w:t>:</w:t>
      </w:r>
    </w:p>
    <w:p w:rsidR="00385EA1" w:rsidRPr="00385EA1" w:rsidRDefault="00385EA1" w:rsidP="00385EA1">
      <w:pPr>
        <w:spacing w:line="360" w:lineRule="auto"/>
        <w:ind w:left="851" w:hanging="425"/>
        <w:rPr>
          <w:rFonts w:ascii="Times New Roman" w:hAnsi="Times New Roman" w:cs="Times New Roman"/>
          <w:color w:val="000000" w:themeColor="text1"/>
          <w:sz w:val="28"/>
          <w:szCs w:val="28"/>
          <w:lang w:val="en-US"/>
        </w:rPr>
      </w:pPr>
      <w:r w:rsidRPr="00385EA1">
        <w:rPr>
          <w:rFonts w:ascii="Times New Roman" w:hAnsi="Times New Roman" w:cs="Times New Roman"/>
          <w:color w:val="000000" w:themeColor="text1"/>
          <w:sz w:val="28"/>
          <w:szCs w:val="28"/>
          <w:lang w:val="en-US"/>
        </w:rPr>
        <w:t xml:space="preserve">1. </w:t>
      </w:r>
      <w:hyperlink r:id="rId8" w:history="1">
        <w:r w:rsidRPr="00385EA1">
          <w:rPr>
            <w:rStyle w:val="ab"/>
            <w:rFonts w:ascii="Times New Roman" w:hAnsi="Times New Roman" w:cs="Times New Roman"/>
            <w:color w:val="000000" w:themeColor="text1"/>
            <w:sz w:val="28"/>
            <w:szCs w:val="28"/>
            <w:lang w:val="en-US"/>
          </w:rPr>
          <w:t>http://www.differenzatra.it</w:t>
        </w:r>
      </w:hyperlink>
    </w:p>
    <w:p w:rsidR="00385EA1" w:rsidRPr="00385EA1" w:rsidRDefault="00385EA1" w:rsidP="00385EA1">
      <w:pPr>
        <w:spacing w:line="360" w:lineRule="auto"/>
        <w:ind w:left="851" w:hanging="425"/>
        <w:rPr>
          <w:rFonts w:ascii="Times New Roman" w:hAnsi="Times New Roman" w:cs="Times New Roman"/>
          <w:color w:val="000000" w:themeColor="text1"/>
          <w:sz w:val="28"/>
          <w:szCs w:val="28"/>
          <w:lang w:val="en-US"/>
        </w:rPr>
      </w:pPr>
      <w:r w:rsidRPr="00385EA1">
        <w:rPr>
          <w:rFonts w:ascii="Times New Roman" w:hAnsi="Times New Roman" w:cs="Times New Roman"/>
          <w:color w:val="000000" w:themeColor="text1"/>
          <w:sz w:val="28"/>
          <w:szCs w:val="28"/>
          <w:lang w:val="en-US"/>
        </w:rPr>
        <w:t xml:space="preserve">2. </w:t>
      </w:r>
      <w:hyperlink r:id="rId9" w:history="1">
        <w:r w:rsidRPr="00385EA1">
          <w:rPr>
            <w:rStyle w:val="ab"/>
            <w:rFonts w:ascii="Times New Roman" w:hAnsi="Times New Roman" w:cs="Times New Roman"/>
            <w:color w:val="000000" w:themeColor="text1"/>
            <w:sz w:val="28"/>
            <w:szCs w:val="28"/>
            <w:lang w:val="en-US"/>
          </w:rPr>
          <w:t>http://www.treccani.it</w:t>
        </w:r>
      </w:hyperlink>
    </w:p>
    <w:p w:rsidR="00385EA1" w:rsidRPr="00385EA1" w:rsidRDefault="00385EA1" w:rsidP="00385EA1">
      <w:pPr>
        <w:spacing w:line="360" w:lineRule="auto"/>
        <w:ind w:firstLine="709"/>
        <w:rPr>
          <w:rFonts w:ascii="Times New Roman" w:hAnsi="Times New Roman" w:cs="Times New Roman"/>
          <w:sz w:val="40"/>
          <w:szCs w:val="40"/>
          <w:lang w:val="en-US"/>
        </w:rPr>
      </w:pPr>
    </w:p>
    <w:p w:rsidR="00675626" w:rsidRPr="00385EA1" w:rsidRDefault="00675626" w:rsidP="00675626">
      <w:pPr>
        <w:spacing w:after="0" w:line="360" w:lineRule="auto"/>
        <w:ind w:firstLine="708"/>
        <w:jc w:val="center"/>
        <w:rPr>
          <w:rFonts w:ascii="Times New Roman" w:hAnsi="Times New Roman" w:cs="Times New Roman"/>
          <w:b/>
          <w:color w:val="000000" w:themeColor="text1"/>
          <w:sz w:val="28"/>
          <w:szCs w:val="28"/>
          <w:lang w:val="en-US"/>
        </w:rPr>
      </w:pPr>
    </w:p>
    <w:sectPr w:rsidR="00675626" w:rsidRPr="00385EA1" w:rsidSect="00275449">
      <w:footerReference w:type="default" r:id="rId10"/>
      <w:footnotePr>
        <w:numRestart w:val="eachPage"/>
      </w:footnotePr>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2CD6" w:rsidRDefault="00272CD6" w:rsidP="00696ECA">
      <w:pPr>
        <w:spacing w:after="0" w:line="240" w:lineRule="auto"/>
      </w:pPr>
      <w:r>
        <w:separator/>
      </w:r>
    </w:p>
  </w:endnote>
  <w:endnote w:type="continuationSeparator" w:id="1">
    <w:p w:rsidR="00272CD6" w:rsidRDefault="00272CD6" w:rsidP="00696E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4491"/>
      <w:docPartObj>
        <w:docPartGallery w:val="Page Numbers (Bottom of Page)"/>
        <w:docPartUnique/>
      </w:docPartObj>
    </w:sdtPr>
    <w:sdtContent>
      <w:p w:rsidR="003B0EBD" w:rsidRDefault="00A007C2">
        <w:pPr>
          <w:pStyle w:val="a6"/>
          <w:jc w:val="right"/>
        </w:pPr>
        <w:fldSimple w:instr=" PAGE   \* MERGEFORMAT ">
          <w:r w:rsidR="004C57FE">
            <w:rPr>
              <w:noProof/>
            </w:rPr>
            <w:t>25</w:t>
          </w:r>
        </w:fldSimple>
      </w:p>
    </w:sdtContent>
  </w:sdt>
  <w:p w:rsidR="003B0EBD" w:rsidRDefault="003B0EB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2CD6" w:rsidRDefault="00272CD6" w:rsidP="00696ECA">
      <w:pPr>
        <w:spacing w:after="0" w:line="240" w:lineRule="auto"/>
      </w:pPr>
      <w:r>
        <w:separator/>
      </w:r>
    </w:p>
  </w:footnote>
  <w:footnote w:type="continuationSeparator" w:id="1">
    <w:p w:rsidR="00272CD6" w:rsidRDefault="00272CD6" w:rsidP="00696ECA">
      <w:pPr>
        <w:spacing w:after="0" w:line="240" w:lineRule="auto"/>
      </w:pPr>
      <w:r>
        <w:continuationSeparator/>
      </w:r>
    </w:p>
  </w:footnote>
  <w:footnote w:id="2">
    <w:p w:rsidR="003B0EBD" w:rsidRPr="004E0999" w:rsidRDefault="003B0EBD">
      <w:pPr>
        <w:pStyle w:val="a8"/>
        <w:rPr>
          <w:lang w:val="fr-FR"/>
        </w:rPr>
      </w:pPr>
      <w:r w:rsidRPr="003F0DDF">
        <w:rPr>
          <w:rStyle w:val="aa"/>
        </w:rPr>
        <w:footnoteRef/>
      </w:r>
      <w:r w:rsidRPr="004E0999">
        <w:rPr>
          <w:lang w:val="fr-FR"/>
        </w:rPr>
        <w:t xml:space="preserve"> </w:t>
      </w:r>
      <w:r w:rsidRPr="004E0999">
        <w:rPr>
          <w:rFonts w:ascii="Times New Roman" w:hAnsi="Times New Roman" w:cs="Times New Roman"/>
          <w:lang w:val="fr-FR"/>
        </w:rPr>
        <w:t>Dardano M., Trifone P. – “La lingua italiana. Una grammatica completa e rigorosa” 358</w:t>
      </w:r>
    </w:p>
  </w:footnote>
  <w:footnote w:id="3">
    <w:p w:rsidR="003B0EBD" w:rsidRPr="004E0999" w:rsidRDefault="003B0EBD">
      <w:pPr>
        <w:pStyle w:val="a8"/>
        <w:rPr>
          <w:lang w:val="fr-FR"/>
        </w:rPr>
      </w:pPr>
      <w:r>
        <w:rPr>
          <w:rStyle w:val="aa"/>
        </w:rPr>
        <w:footnoteRef/>
      </w:r>
      <w:r w:rsidRPr="004E0999">
        <w:rPr>
          <w:rFonts w:ascii="Times New Roman" w:hAnsi="Times New Roman" w:cs="Times New Roman"/>
          <w:lang w:val="fr-FR"/>
        </w:rPr>
        <w:t>Dardano M., Trifone P. – “Grammatica italiana con nozioni di linguistica” 365</w:t>
      </w:r>
    </w:p>
  </w:footnote>
  <w:footnote w:id="4">
    <w:p w:rsidR="003B0EBD" w:rsidRPr="004E0999" w:rsidRDefault="003B0EBD">
      <w:pPr>
        <w:pStyle w:val="a8"/>
        <w:rPr>
          <w:lang w:val="fr-FR"/>
        </w:rPr>
      </w:pPr>
      <w:r w:rsidRPr="003F0DDF">
        <w:rPr>
          <w:rStyle w:val="aa"/>
        </w:rPr>
        <w:footnoteRef/>
      </w:r>
      <w:r w:rsidRPr="004E0999">
        <w:rPr>
          <w:lang w:val="fr-FR"/>
        </w:rPr>
        <w:t xml:space="preserve"> </w:t>
      </w:r>
      <w:r w:rsidRPr="004E0999">
        <w:rPr>
          <w:rFonts w:ascii="Times New Roman" w:hAnsi="Times New Roman" w:cs="Times New Roman"/>
          <w:lang w:val="fr-FR"/>
        </w:rPr>
        <w:t>Carmelo, Angiolina e Marta Sambugar – “Strutture dell’Italiano” 258</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62F10"/>
    <w:multiLevelType w:val="hybridMultilevel"/>
    <w:tmpl w:val="75AEFA8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3444AE"/>
    <w:multiLevelType w:val="hybridMultilevel"/>
    <w:tmpl w:val="EE7A6D8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C142B6"/>
    <w:multiLevelType w:val="multilevel"/>
    <w:tmpl w:val="4D6C78B6"/>
    <w:lvl w:ilvl="0">
      <w:start w:val="2"/>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
    <w:nsid w:val="15510AF8"/>
    <w:multiLevelType w:val="hybridMultilevel"/>
    <w:tmpl w:val="E948EC04"/>
    <w:lvl w:ilvl="0" w:tplc="D7A2195C">
      <w:start w:val="1"/>
      <w:numFmt w:val="decimal"/>
      <w:lvlText w:val="%1."/>
      <w:lvlJc w:val="left"/>
      <w:pPr>
        <w:ind w:left="2138" w:hanging="360"/>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DFC1052"/>
    <w:multiLevelType w:val="hybridMultilevel"/>
    <w:tmpl w:val="7A8A78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4C1EFD"/>
    <w:multiLevelType w:val="multilevel"/>
    <w:tmpl w:val="066239C2"/>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6">
    <w:nsid w:val="2A467258"/>
    <w:multiLevelType w:val="hybridMultilevel"/>
    <w:tmpl w:val="B17EB38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6DC619C"/>
    <w:multiLevelType w:val="hybridMultilevel"/>
    <w:tmpl w:val="BDDAE29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39C62451"/>
    <w:multiLevelType w:val="hybridMultilevel"/>
    <w:tmpl w:val="F9A491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2F27901"/>
    <w:multiLevelType w:val="hybridMultilevel"/>
    <w:tmpl w:val="B844991C"/>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44D568E7"/>
    <w:multiLevelType w:val="hybridMultilevel"/>
    <w:tmpl w:val="52282FE2"/>
    <w:lvl w:ilvl="0" w:tplc="04190005">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6112BA1"/>
    <w:multiLevelType w:val="hybridMultilevel"/>
    <w:tmpl w:val="DAA8DCCE"/>
    <w:lvl w:ilvl="0" w:tplc="1BEA1EE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CEC4640"/>
    <w:multiLevelType w:val="hybridMultilevel"/>
    <w:tmpl w:val="343AED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1EB3858"/>
    <w:multiLevelType w:val="hybridMultilevel"/>
    <w:tmpl w:val="BFE2BFEC"/>
    <w:lvl w:ilvl="0" w:tplc="6C00C1B6">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62A23071"/>
    <w:multiLevelType w:val="multilevel"/>
    <w:tmpl w:val="4D6C78B6"/>
    <w:lvl w:ilvl="0">
      <w:start w:val="2"/>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5">
    <w:nsid w:val="65A82363"/>
    <w:multiLevelType w:val="hybridMultilevel"/>
    <w:tmpl w:val="AFB656A8"/>
    <w:lvl w:ilvl="0" w:tplc="04190009">
      <w:start w:val="1"/>
      <w:numFmt w:val="bullet"/>
      <w:lvlText w:val=""/>
      <w:lvlJc w:val="left"/>
      <w:pPr>
        <w:ind w:left="1215" w:hanging="360"/>
      </w:pPr>
      <w:rPr>
        <w:rFonts w:ascii="Wingdings" w:hAnsi="Wingdings"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16">
    <w:nsid w:val="65DC79A9"/>
    <w:multiLevelType w:val="hybridMultilevel"/>
    <w:tmpl w:val="183041D8"/>
    <w:lvl w:ilvl="0" w:tplc="13CE0D7E">
      <w:start w:val="1"/>
      <w:numFmt w:val="decimal"/>
      <w:lvlText w:val="%1."/>
      <w:lvlJc w:val="left"/>
      <w:pPr>
        <w:ind w:left="1128" w:hanging="360"/>
      </w:pPr>
      <w:rPr>
        <w:rFonts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abstractNum w:abstractNumId="17">
    <w:nsid w:val="67A27C16"/>
    <w:multiLevelType w:val="multilevel"/>
    <w:tmpl w:val="3F089DA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2"/>
  </w:num>
  <w:num w:numId="2">
    <w:abstractNumId w:val="15"/>
  </w:num>
  <w:num w:numId="3">
    <w:abstractNumId w:val="4"/>
  </w:num>
  <w:num w:numId="4">
    <w:abstractNumId w:val="0"/>
  </w:num>
  <w:num w:numId="5">
    <w:abstractNumId w:val="11"/>
  </w:num>
  <w:num w:numId="6">
    <w:abstractNumId w:val="1"/>
  </w:num>
  <w:num w:numId="7">
    <w:abstractNumId w:val="7"/>
  </w:num>
  <w:num w:numId="8">
    <w:abstractNumId w:val="6"/>
  </w:num>
  <w:num w:numId="9">
    <w:abstractNumId w:val="16"/>
  </w:num>
  <w:num w:numId="10">
    <w:abstractNumId w:val="5"/>
  </w:num>
  <w:num w:numId="11">
    <w:abstractNumId w:val="14"/>
  </w:num>
  <w:num w:numId="12">
    <w:abstractNumId w:val="2"/>
  </w:num>
  <w:num w:numId="13">
    <w:abstractNumId w:val="17"/>
  </w:num>
  <w:num w:numId="14">
    <w:abstractNumId w:val="10"/>
  </w:num>
  <w:num w:numId="15">
    <w:abstractNumId w:val="9"/>
  </w:num>
  <w:num w:numId="16">
    <w:abstractNumId w:val="13"/>
  </w:num>
  <w:num w:numId="17">
    <w:abstractNumId w:val="3"/>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10"/>
  <w:displayHorizontalDrawingGridEvery w:val="2"/>
  <w:characterSpacingControl w:val="doNotCompress"/>
  <w:footnotePr>
    <w:numRestart w:val="eachPage"/>
    <w:footnote w:id="0"/>
    <w:footnote w:id="1"/>
  </w:footnotePr>
  <w:endnotePr>
    <w:endnote w:id="0"/>
    <w:endnote w:id="1"/>
  </w:endnotePr>
  <w:compat>
    <w:useFELayout/>
  </w:compat>
  <w:rsids>
    <w:rsidRoot w:val="0000018C"/>
    <w:rsid w:val="0000018C"/>
    <w:rsid w:val="00027353"/>
    <w:rsid w:val="0004627F"/>
    <w:rsid w:val="000642EE"/>
    <w:rsid w:val="00075652"/>
    <w:rsid w:val="000A2FA5"/>
    <w:rsid w:val="000C377B"/>
    <w:rsid w:val="0011364F"/>
    <w:rsid w:val="001459B3"/>
    <w:rsid w:val="00156CE7"/>
    <w:rsid w:val="0017168B"/>
    <w:rsid w:val="0017612B"/>
    <w:rsid w:val="00181E03"/>
    <w:rsid w:val="00195299"/>
    <w:rsid w:val="001D73BB"/>
    <w:rsid w:val="0020337F"/>
    <w:rsid w:val="002056FF"/>
    <w:rsid w:val="002249EA"/>
    <w:rsid w:val="002411F7"/>
    <w:rsid w:val="00272CD6"/>
    <w:rsid w:val="00275449"/>
    <w:rsid w:val="0028098F"/>
    <w:rsid w:val="00284269"/>
    <w:rsid w:val="002C73C0"/>
    <w:rsid w:val="00305016"/>
    <w:rsid w:val="00315036"/>
    <w:rsid w:val="00325369"/>
    <w:rsid w:val="003505D3"/>
    <w:rsid w:val="00373E42"/>
    <w:rsid w:val="00385EA1"/>
    <w:rsid w:val="0039015A"/>
    <w:rsid w:val="003A201E"/>
    <w:rsid w:val="003B0EBD"/>
    <w:rsid w:val="003B6F48"/>
    <w:rsid w:val="003B75FA"/>
    <w:rsid w:val="003C01FF"/>
    <w:rsid w:val="003D0E7B"/>
    <w:rsid w:val="003D5AA1"/>
    <w:rsid w:val="003E0535"/>
    <w:rsid w:val="003E7549"/>
    <w:rsid w:val="003F0DDF"/>
    <w:rsid w:val="00407D58"/>
    <w:rsid w:val="00422688"/>
    <w:rsid w:val="004304FB"/>
    <w:rsid w:val="00432799"/>
    <w:rsid w:val="00434E1A"/>
    <w:rsid w:val="00440474"/>
    <w:rsid w:val="004713DF"/>
    <w:rsid w:val="004725D0"/>
    <w:rsid w:val="00473684"/>
    <w:rsid w:val="00473EF8"/>
    <w:rsid w:val="004A6ACE"/>
    <w:rsid w:val="004B0BB7"/>
    <w:rsid w:val="004B307A"/>
    <w:rsid w:val="004B6188"/>
    <w:rsid w:val="004C0DD9"/>
    <w:rsid w:val="004C57FE"/>
    <w:rsid w:val="004C5E3A"/>
    <w:rsid w:val="004D1790"/>
    <w:rsid w:val="004D3D17"/>
    <w:rsid w:val="004D3EE0"/>
    <w:rsid w:val="004E0999"/>
    <w:rsid w:val="00516DC1"/>
    <w:rsid w:val="005253A2"/>
    <w:rsid w:val="00525FFC"/>
    <w:rsid w:val="00535327"/>
    <w:rsid w:val="00537582"/>
    <w:rsid w:val="00564653"/>
    <w:rsid w:val="00570750"/>
    <w:rsid w:val="0059295D"/>
    <w:rsid w:val="00596F2C"/>
    <w:rsid w:val="005A1A6C"/>
    <w:rsid w:val="005D5603"/>
    <w:rsid w:val="005E3CEE"/>
    <w:rsid w:val="005E51CE"/>
    <w:rsid w:val="005F21F5"/>
    <w:rsid w:val="005F503B"/>
    <w:rsid w:val="006144DB"/>
    <w:rsid w:val="00674E5F"/>
    <w:rsid w:val="00675626"/>
    <w:rsid w:val="00683FDA"/>
    <w:rsid w:val="00696ECA"/>
    <w:rsid w:val="006E295B"/>
    <w:rsid w:val="006E37E2"/>
    <w:rsid w:val="006E53BF"/>
    <w:rsid w:val="006F27C6"/>
    <w:rsid w:val="0071568A"/>
    <w:rsid w:val="007214D2"/>
    <w:rsid w:val="00754DBC"/>
    <w:rsid w:val="00760546"/>
    <w:rsid w:val="00770AA3"/>
    <w:rsid w:val="007A6F42"/>
    <w:rsid w:val="007D2C74"/>
    <w:rsid w:val="00826A6B"/>
    <w:rsid w:val="00894673"/>
    <w:rsid w:val="008A164A"/>
    <w:rsid w:val="008A3359"/>
    <w:rsid w:val="008C4529"/>
    <w:rsid w:val="008D2DB9"/>
    <w:rsid w:val="008F3EEA"/>
    <w:rsid w:val="00916F5B"/>
    <w:rsid w:val="009208FB"/>
    <w:rsid w:val="00960CFF"/>
    <w:rsid w:val="009610F0"/>
    <w:rsid w:val="00966F6E"/>
    <w:rsid w:val="009E7B52"/>
    <w:rsid w:val="00A007C2"/>
    <w:rsid w:val="00A47207"/>
    <w:rsid w:val="00A47E75"/>
    <w:rsid w:val="00A62082"/>
    <w:rsid w:val="00A66124"/>
    <w:rsid w:val="00A74CA1"/>
    <w:rsid w:val="00A92C43"/>
    <w:rsid w:val="00AB42CF"/>
    <w:rsid w:val="00AB731B"/>
    <w:rsid w:val="00AD565A"/>
    <w:rsid w:val="00B101E4"/>
    <w:rsid w:val="00BA3CF4"/>
    <w:rsid w:val="00BB7F1E"/>
    <w:rsid w:val="00BC0693"/>
    <w:rsid w:val="00BC1BDA"/>
    <w:rsid w:val="00BD37AF"/>
    <w:rsid w:val="00BD5386"/>
    <w:rsid w:val="00BD793A"/>
    <w:rsid w:val="00C04C5C"/>
    <w:rsid w:val="00C23CE8"/>
    <w:rsid w:val="00C50059"/>
    <w:rsid w:val="00C70FDD"/>
    <w:rsid w:val="00C95A00"/>
    <w:rsid w:val="00C960CC"/>
    <w:rsid w:val="00CD74AD"/>
    <w:rsid w:val="00CE1FAA"/>
    <w:rsid w:val="00CF3CCC"/>
    <w:rsid w:val="00CF405F"/>
    <w:rsid w:val="00D114B1"/>
    <w:rsid w:val="00D337F9"/>
    <w:rsid w:val="00D51A04"/>
    <w:rsid w:val="00D6672C"/>
    <w:rsid w:val="00D77918"/>
    <w:rsid w:val="00D93226"/>
    <w:rsid w:val="00D972B4"/>
    <w:rsid w:val="00DB1C40"/>
    <w:rsid w:val="00DB496C"/>
    <w:rsid w:val="00DC244C"/>
    <w:rsid w:val="00DC6F73"/>
    <w:rsid w:val="00DD32D4"/>
    <w:rsid w:val="00E03EFC"/>
    <w:rsid w:val="00E27F00"/>
    <w:rsid w:val="00E37D53"/>
    <w:rsid w:val="00E6615B"/>
    <w:rsid w:val="00E779FB"/>
    <w:rsid w:val="00E77B63"/>
    <w:rsid w:val="00E921E2"/>
    <w:rsid w:val="00E93844"/>
    <w:rsid w:val="00E96249"/>
    <w:rsid w:val="00EA29EC"/>
    <w:rsid w:val="00EB2D40"/>
    <w:rsid w:val="00EC2D1E"/>
    <w:rsid w:val="00EC5153"/>
    <w:rsid w:val="00F06994"/>
    <w:rsid w:val="00F407DB"/>
    <w:rsid w:val="00F444E1"/>
    <w:rsid w:val="00F45275"/>
    <w:rsid w:val="00F47FC2"/>
    <w:rsid w:val="00F90C19"/>
    <w:rsid w:val="00FA1F28"/>
    <w:rsid w:val="00FF130A"/>
    <w:rsid w:val="00FF58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rules v:ext="edit">
        <o:r id="V:Rule11" type="connector" idref="#_x0000_s1044"/>
        <o:r id="V:Rule12" type="connector" idref="#_x0000_s1041"/>
        <o:r id="V:Rule13" type="connector" idref="#_x0000_s1045"/>
        <o:r id="V:Rule14" type="connector" idref="#_x0000_s1039"/>
        <o:r id="V:Rule15" type="connector" idref="#_x0000_s1043"/>
        <o:r id="V:Rule16" type="connector" idref="#_x0000_s1037"/>
        <o:r id="V:Rule17" type="connector" idref="#_x0000_s1046"/>
        <o:r id="V:Rule18" type="connector" idref="#_x0000_s1038"/>
        <o:r id="V:Rule19" type="connector" idref="#_x0000_s1042"/>
        <o:r id="V:Rule20" type="connector"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49E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018C"/>
    <w:pPr>
      <w:ind w:left="720"/>
      <w:contextualSpacing/>
    </w:pPr>
  </w:style>
  <w:style w:type="paragraph" w:styleId="a4">
    <w:name w:val="header"/>
    <w:basedOn w:val="a"/>
    <w:link w:val="a5"/>
    <w:uiPriority w:val="99"/>
    <w:semiHidden/>
    <w:unhideWhenUsed/>
    <w:rsid w:val="00696EC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696ECA"/>
  </w:style>
  <w:style w:type="paragraph" w:styleId="a6">
    <w:name w:val="footer"/>
    <w:basedOn w:val="a"/>
    <w:link w:val="a7"/>
    <w:uiPriority w:val="99"/>
    <w:unhideWhenUsed/>
    <w:rsid w:val="00696EC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96ECA"/>
  </w:style>
  <w:style w:type="paragraph" w:styleId="a8">
    <w:name w:val="footnote text"/>
    <w:basedOn w:val="a"/>
    <w:link w:val="a9"/>
    <w:uiPriority w:val="99"/>
    <w:semiHidden/>
    <w:unhideWhenUsed/>
    <w:rsid w:val="00373E42"/>
    <w:pPr>
      <w:spacing w:after="0" w:line="240" w:lineRule="auto"/>
    </w:pPr>
    <w:rPr>
      <w:sz w:val="20"/>
      <w:szCs w:val="20"/>
    </w:rPr>
  </w:style>
  <w:style w:type="character" w:customStyle="1" w:styleId="a9">
    <w:name w:val="Текст сноски Знак"/>
    <w:basedOn w:val="a0"/>
    <w:link w:val="a8"/>
    <w:uiPriority w:val="99"/>
    <w:semiHidden/>
    <w:rsid w:val="00373E42"/>
    <w:rPr>
      <w:sz w:val="20"/>
      <w:szCs w:val="20"/>
    </w:rPr>
  </w:style>
  <w:style w:type="character" w:styleId="aa">
    <w:name w:val="footnote reference"/>
    <w:basedOn w:val="a0"/>
    <w:uiPriority w:val="99"/>
    <w:semiHidden/>
    <w:unhideWhenUsed/>
    <w:rsid w:val="00373E42"/>
    <w:rPr>
      <w:vertAlign w:val="superscript"/>
    </w:rPr>
  </w:style>
  <w:style w:type="character" w:styleId="ab">
    <w:name w:val="Hyperlink"/>
    <w:basedOn w:val="a0"/>
    <w:uiPriority w:val="99"/>
    <w:unhideWhenUsed/>
    <w:rsid w:val="00385EA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ifferenzatra.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reccani.i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FCF91-BB78-4294-8EA4-40C225911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TotalTime>
  <Pages>25</Pages>
  <Words>6845</Words>
  <Characters>39018</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23</cp:revision>
  <dcterms:created xsi:type="dcterms:W3CDTF">2014-06-02T05:04:00Z</dcterms:created>
  <dcterms:modified xsi:type="dcterms:W3CDTF">2014-12-11T14:38:00Z</dcterms:modified>
</cp:coreProperties>
</file>